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8" w:type="dxa"/>
        <w:tblLook w:val="01E0"/>
      </w:tblPr>
      <w:tblGrid>
        <w:gridCol w:w="4028"/>
        <w:gridCol w:w="5320"/>
      </w:tblGrid>
      <w:tr w:rsidR="00880DD1" w:rsidRPr="00CA53DA" w:rsidTr="004F38FF">
        <w:tc>
          <w:tcPr>
            <w:tcW w:w="4028" w:type="dxa"/>
          </w:tcPr>
          <w:p w:rsidR="00880DD1" w:rsidRPr="00FC228D" w:rsidRDefault="00880DD1" w:rsidP="00880D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28D">
              <w:rPr>
                <w:rFonts w:ascii="Times New Roman" w:hAnsi="Times New Roman"/>
                <w:b/>
                <w:sz w:val="24"/>
                <w:szCs w:val="24"/>
              </w:rPr>
              <w:t>BỘ KHOA HỌC VÀ CÔNG NGHỆ</w:t>
            </w:r>
          </w:p>
          <w:p w:rsidR="00E419D8" w:rsidRDefault="00643786" w:rsidP="00880DD1">
            <w:pPr>
              <w:jc w:val="center"/>
              <w:rPr>
                <w:rFonts w:ascii="Times New Roman" w:hAnsi="Times New Roman"/>
              </w:rPr>
            </w:pPr>
            <w:r w:rsidRPr="00643786">
              <w:rPr>
                <w:rFonts w:ascii="Times New Roman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3.95pt;margin-top:1.5pt;width:87.05pt;height:0;z-index:251659264" o:connectortype="straight"/>
              </w:pict>
            </w:r>
          </w:p>
          <w:p w:rsidR="00880DD1" w:rsidRPr="00FC228D" w:rsidRDefault="00880DD1" w:rsidP="00880DD1">
            <w:pPr>
              <w:jc w:val="center"/>
              <w:rPr>
                <w:rFonts w:ascii="Times New Roman" w:hAnsi="Times New Roman"/>
              </w:rPr>
            </w:pPr>
            <w:r w:rsidRPr="00FC228D">
              <w:rPr>
                <w:rFonts w:ascii="Times New Roman" w:hAnsi="Times New Roman"/>
              </w:rPr>
              <w:t xml:space="preserve">Số: </w:t>
            </w:r>
            <w:r w:rsidR="003378F1">
              <w:rPr>
                <w:rFonts w:ascii="Times New Roman" w:hAnsi="Times New Roman"/>
              </w:rPr>
              <w:t>4391</w:t>
            </w:r>
            <w:r w:rsidRPr="00FC228D">
              <w:rPr>
                <w:rFonts w:ascii="Times New Roman" w:hAnsi="Times New Roman"/>
              </w:rPr>
              <w:t>/BKHCN-</w:t>
            </w:r>
            <w:r w:rsidR="009E1B22" w:rsidRPr="00FC228D">
              <w:rPr>
                <w:rFonts w:ascii="Times New Roman" w:hAnsi="Times New Roman"/>
              </w:rPr>
              <w:t>ĐP</w:t>
            </w:r>
          </w:p>
          <w:p w:rsidR="00880DD1" w:rsidRPr="00FC228D" w:rsidRDefault="00880DD1" w:rsidP="009F10A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8D">
              <w:rPr>
                <w:rFonts w:ascii="Times New Roman" w:hAnsi="Times New Roman"/>
                <w:sz w:val="24"/>
                <w:szCs w:val="24"/>
              </w:rPr>
              <w:t xml:space="preserve">V/v đề xuất </w:t>
            </w:r>
            <w:r w:rsidR="005560C0" w:rsidRPr="00FC228D">
              <w:rPr>
                <w:rFonts w:ascii="Times New Roman" w:hAnsi="Times New Roman"/>
                <w:sz w:val="24"/>
                <w:szCs w:val="24"/>
              </w:rPr>
              <w:t xml:space="preserve">đặt hàng </w:t>
            </w:r>
            <w:r w:rsidRPr="00FC228D">
              <w:rPr>
                <w:rFonts w:ascii="Times New Roman" w:hAnsi="Times New Roman"/>
                <w:sz w:val="24"/>
                <w:szCs w:val="24"/>
              </w:rPr>
              <w:t>dự án thuộc Chương trình N</w:t>
            </w:r>
            <w:r w:rsidR="002A5CB8" w:rsidRPr="00FC228D">
              <w:rPr>
                <w:rFonts w:ascii="Times New Roman" w:hAnsi="Times New Roman"/>
                <w:sz w:val="24"/>
                <w:szCs w:val="24"/>
              </w:rPr>
              <w:t>ông thôn miền núi</w:t>
            </w:r>
            <w:r w:rsidRPr="00FC228D">
              <w:rPr>
                <w:rFonts w:ascii="Times New Roman" w:hAnsi="Times New Roman"/>
                <w:sz w:val="24"/>
                <w:szCs w:val="24"/>
              </w:rPr>
              <w:t xml:space="preserve"> bắt đầu thực hiện từ năm 201</w:t>
            </w:r>
            <w:r w:rsidR="00296F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20" w:type="dxa"/>
          </w:tcPr>
          <w:p w:rsidR="00880DD1" w:rsidRPr="00FC228D" w:rsidRDefault="00643786" w:rsidP="00880D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786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26" type="#_x0000_t32" style="position:absolute;left:0;text-align:left;margin-left:65.2pt;margin-top:31.2pt;width:131.4pt;height:0;z-index:251658240;mso-position-horizontal-relative:text;mso-position-vertical-relative:text" o:connectortype="straight"/>
              </w:pict>
            </w:r>
            <w:r w:rsidR="00880DD1" w:rsidRPr="00FC228D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  <w:p w:rsidR="00880DD1" w:rsidRPr="00FC228D" w:rsidRDefault="00880DD1" w:rsidP="00880D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C228D">
              <w:rPr>
                <w:rFonts w:ascii="Times New Roman" w:hAnsi="Times New Roman"/>
                <w:b/>
                <w:lang w:val="pt-BR"/>
              </w:rPr>
              <w:t>Độc lập - Tự do - Hạnh phúc</w:t>
            </w:r>
          </w:p>
          <w:p w:rsidR="00880DD1" w:rsidRPr="00FC228D" w:rsidRDefault="00880DD1" w:rsidP="00880DD1">
            <w:pPr>
              <w:rPr>
                <w:rFonts w:ascii="Times New Roman" w:hAnsi="Times New Roman"/>
                <w:lang w:val="pt-BR"/>
              </w:rPr>
            </w:pPr>
          </w:p>
          <w:p w:rsidR="00880DD1" w:rsidRPr="00FC228D" w:rsidRDefault="00880DD1" w:rsidP="003378F1">
            <w:pPr>
              <w:jc w:val="right"/>
              <w:rPr>
                <w:rFonts w:ascii="Times New Roman" w:hAnsi="Times New Roman"/>
                <w:i/>
                <w:lang w:val="pt-BR"/>
              </w:rPr>
            </w:pPr>
            <w:r w:rsidRPr="00FC228D">
              <w:rPr>
                <w:rFonts w:ascii="Times New Roman" w:hAnsi="Times New Roman"/>
                <w:i/>
                <w:lang w:val="pt-BR"/>
              </w:rPr>
              <w:t xml:space="preserve">Hà Nội, ngày </w:t>
            </w:r>
            <w:r w:rsidR="003378F1">
              <w:rPr>
                <w:rFonts w:ascii="Times New Roman" w:hAnsi="Times New Roman"/>
                <w:i/>
                <w:lang w:val="pt-BR"/>
              </w:rPr>
              <w:t>28</w:t>
            </w:r>
            <w:r w:rsidRPr="00FC228D">
              <w:rPr>
                <w:rFonts w:ascii="Times New Roman" w:hAnsi="Times New Roman"/>
                <w:i/>
                <w:lang w:val="pt-BR"/>
              </w:rPr>
              <w:t xml:space="preserve"> tháng </w:t>
            </w:r>
            <w:r w:rsidR="00296F55">
              <w:rPr>
                <w:rFonts w:ascii="Times New Roman" w:hAnsi="Times New Roman"/>
                <w:i/>
                <w:lang w:val="pt-BR"/>
              </w:rPr>
              <w:t>1</w:t>
            </w:r>
            <w:r w:rsidR="00A84A76">
              <w:rPr>
                <w:rFonts w:ascii="Times New Roman" w:hAnsi="Times New Roman"/>
                <w:i/>
                <w:lang w:val="pt-BR"/>
              </w:rPr>
              <w:t>2</w:t>
            </w:r>
            <w:r w:rsidR="009043CB">
              <w:rPr>
                <w:rFonts w:ascii="Times New Roman" w:hAnsi="Times New Roman"/>
                <w:i/>
                <w:lang w:val="pt-BR"/>
              </w:rPr>
              <w:t xml:space="preserve"> </w:t>
            </w:r>
            <w:r w:rsidRPr="00FC228D">
              <w:rPr>
                <w:rFonts w:ascii="Times New Roman" w:hAnsi="Times New Roman"/>
                <w:i/>
                <w:lang w:val="pt-BR"/>
              </w:rPr>
              <w:t>năm 201</w:t>
            </w:r>
            <w:r w:rsidR="005D00C9">
              <w:rPr>
                <w:rFonts w:ascii="Times New Roman" w:hAnsi="Times New Roman"/>
                <w:i/>
                <w:lang w:val="pt-BR"/>
              </w:rPr>
              <w:t>7</w:t>
            </w:r>
          </w:p>
        </w:tc>
      </w:tr>
    </w:tbl>
    <w:p w:rsidR="00880DD1" w:rsidRPr="00FC228D" w:rsidRDefault="00880DD1" w:rsidP="00806CA1">
      <w:pPr>
        <w:ind w:firstLine="360"/>
        <w:rPr>
          <w:rFonts w:ascii="Times New Roman" w:hAnsi="Times New Roman"/>
          <w:lang w:val="pt-BR"/>
        </w:rPr>
      </w:pPr>
    </w:p>
    <w:p w:rsidR="002A5CB8" w:rsidRPr="00FC228D" w:rsidRDefault="002A5CB8" w:rsidP="002A5CB8">
      <w:pPr>
        <w:ind w:firstLine="360"/>
        <w:rPr>
          <w:rFonts w:ascii="Times New Roman" w:hAnsi="Times New Roman"/>
          <w:lang w:val="pt-BR"/>
        </w:rPr>
      </w:pPr>
    </w:p>
    <w:p w:rsidR="00E818F8" w:rsidRDefault="002A5CB8" w:rsidP="005560C0">
      <w:pPr>
        <w:spacing w:line="380" w:lineRule="exact"/>
        <w:ind w:firstLine="360"/>
        <w:jc w:val="center"/>
        <w:rPr>
          <w:rFonts w:ascii="Times New Roman" w:hAnsi="Times New Roman"/>
          <w:lang w:val="pt-BR"/>
        </w:rPr>
      </w:pPr>
      <w:r w:rsidRPr="00FC228D">
        <w:rPr>
          <w:rFonts w:ascii="Times New Roman" w:hAnsi="Times New Roman"/>
          <w:lang w:val="pt-BR"/>
        </w:rPr>
        <w:t>Kính g</w:t>
      </w:r>
      <w:r w:rsidRPr="00FC228D">
        <w:rPr>
          <w:rFonts w:ascii="Times New Roman" w:hAnsi="Times New Roman"/>
          <w:lang w:val="vi-VN"/>
        </w:rPr>
        <w:t>ửi:</w:t>
      </w:r>
      <w:r w:rsidR="00E247E2" w:rsidRPr="00FC228D">
        <w:rPr>
          <w:rFonts w:ascii="Times New Roman" w:hAnsi="Times New Roman"/>
          <w:lang w:val="pt-BR"/>
        </w:rPr>
        <w:t xml:space="preserve"> </w:t>
      </w:r>
      <w:r w:rsidR="00E818F8">
        <w:rPr>
          <w:rFonts w:ascii="Times New Roman" w:hAnsi="Times New Roman"/>
          <w:lang w:val="pt-BR"/>
        </w:rPr>
        <w:t xml:space="preserve">Sở Khoa học và Công nghệ các tỉnh/thành phố </w:t>
      </w:r>
    </w:p>
    <w:p w:rsidR="002A5CB8" w:rsidRPr="00FC228D" w:rsidRDefault="00254FAF" w:rsidP="005560C0">
      <w:pPr>
        <w:spacing w:line="380" w:lineRule="exact"/>
        <w:ind w:firstLine="360"/>
        <w:jc w:val="center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  </w:t>
      </w:r>
      <w:r w:rsidR="00E818F8">
        <w:rPr>
          <w:rFonts w:ascii="Times New Roman" w:hAnsi="Times New Roman"/>
          <w:lang w:val="pt-BR"/>
        </w:rPr>
        <w:t>trực thuộc Trung ương</w:t>
      </w:r>
    </w:p>
    <w:p w:rsidR="00806CA1" w:rsidRPr="00FC228D" w:rsidRDefault="00806CA1" w:rsidP="005560C0">
      <w:pPr>
        <w:spacing w:line="380" w:lineRule="exact"/>
        <w:ind w:left="2250"/>
        <w:rPr>
          <w:rFonts w:ascii="Times New Roman" w:hAnsi="Times New Roman"/>
          <w:lang w:val="pt-BR"/>
        </w:rPr>
      </w:pPr>
    </w:p>
    <w:p w:rsidR="00FC228D" w:rsidRPr="00FC228D" w:rsidRDefault="009F10AD" w:rsidP="00374B58">
      <w:pPr>
        <w:spacing w:before="120" w:line="340" w:lineRule="exact"/>
        <w:ind w:firstLine="54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Thự</w:t>
      </w:r>
      <w:r w:rsidR="0032490F">
        <w:rPr>
          <w:rFonts w:ascii="Times New Roman" w:hAnsi="Times New Roman"/>
          <w:lang w:val="pt-BR"/>
        </w:rPr>
        <w:t>c</w:t>
      </w:r>
      <w:r>
        <w:rPr>
          <w:rFonts w:ascii="Times New Roman" w:hAnsi="Times New Roman"/>
          <w:lang w:val="pt-BR"/>
        </w:rPr>
        <w:t xml:space="preserve"> hiện Quyết định số 1747/QĐ-TTg ngày 13/10/2015 của Thủ tướng Chính phủ n</w:t>
      </w:r>
      <w:r w:rsidR="008E713B">
        <w:rPr>
          <w:rFonts w:ascii="Times New Roman" w:hAnsi="Times New Roman"/>
          <w:lang w:val="pt-BR"/>
        </w:rPr>
        <w:t xml:space="preserve">gày </w:t>
      </w:r>
      <w:r w:rsidR="00FC228D">
        <w:rPr>
          <w:rFonts w:ascii="Times New Roman" w:hAnsi="Times New Roman"/>
          <w:lang w:val="pt-BR"/>
        </w:rPr>
        <w:t>19</w:t>
      </w:r>
      <w:r w:rsidR="00FC228D" w:rsidRPr="00FC228D">
        <w:rPr>
          <w:rFonts w:ascii="Times New Roman" w:hAnsi="Times New Roman"/>
          <w:lang w:val="pt-BR"/>
        </w:rPr>
        <w:t>/</w:t>
      </w:r>
      <w:r w:rsidR="00FC228D">
        <w:rPr>
          <w:rFonts w:ascii="Times New Roman" w:hAnsi="Times New Roman"/>
          <w:lang w:val="pt-BR"/>
        </w:rPr>
        <w:t>01</w:t>
      </w:r>
      <w:r w:rsidR="00FC228D" w:rsidRPr="00FC228D">
        <w:rPr>
          <w:rFonts w:ascii="Times New Roman" w:hAnsi="Times New Roman"/>
          <w:lang w:val="pt-BR"/>
        </w:rPr>
        <w:t>/2016</w:t>
      </w:r>
      <w:r>
        <w:rPr>
          <w:rFonts w:ascii="Times New Roman" w:hAnsi="Times New Roman"/>
          <w:lang w:val="pt-BR"/>
        </w:rPr>
        <w:t xml:space="preserve"> </w:t>
      </w:r>
      <w:r w:rsidRPr="009F10AD">
        <w:rPr>
          <w:rFonts w:ascii="Times New Roman" w:hAnsi="Times New Roman"/>
          <w:lang w:val="pt-BR"/>
        </w:rPr>
        <w:t>p</w:t>
      </w:r>
      <w:r w:rsidRPr="009F10AD">
        <w:rPr>
          <w:rFonts w:ascii="Times New Roman" w:hAnsi="Times New Roman"/>
          <w:color w:val="000000"/>
          <w:lang w:val="vi-VN" w:eastAsia="zh-CN"/>
        </w:rPr>
        <w:t>hê duyệt “Chương trình hỗ trợ ứng dụng, chuyển giao tiến bộ khoa học và công nghệ thúc đẩy phát triển kinh tế - xã hội nông thôn, miền núi, vùng dân tộc thiểu số giai đoạn 2016 - 2025”</w:t>
      </w:r>
      <w:r w:rsidRPr="00980E32">
        <w:rPr>
          <w:rFonts w:ascii="Times New Roman" w:hAnsi="Times New Roman"/>
          <w:color w:val="000000"/>
          <w:sz w:val="26"/>
          <w:szCs w:val="26"/>
          <w:lang w:val="vi-VN" w:eastAsia="zh-CN"/>
        </w:rPr>
        <w:t xml:space="preserve"> </w:t>
      </w:r>
      <w:r w:rsidRPr="009F10AD">
        <w:rPr>
          <w:rFonts w:ascii="Times New Roman" w:hAnsi="Times New Roman"/>
          <w:color w:val="000000"/>
          <w:lang w:val="pt-BR" w:eastAsia="zh-CN"/>
        </w:rPr>
        <w:t>(Chương trình</w:t>
      </w:r>
      <w:r w:rsidR="00A84A76">
        <w:rPr>
          <w:rFonts w:ascii="Times New Roman" w:hAnsi="Times New Roman"/>
          <w:color w:val="000000"/>
          <w:lang w:val="pt-BR" w:eastAsia="zh-CN"/>
        </w:rPr>
        <w:t>)</w:t>
      </w:r>
      <w:r w:rsidR="00F4783F">
        <w:rPr>
          <w:rFonts w:ascii="Times New Roman" w:hAnsi="Times New Roman"/>
          <w:color w:val="000000"/>
          <w:lang w:val="pt-BR" w:eastAsia="zh-CN"/>
        </w:rPr>
        <w:t>,</w:t>
      </w:r>
      <w:r>
        <w:rPr>
          <w:rFonts w:ascii="Times New Roman" w:hAnsi="Times New Roman"/>
          <w:lang w:val="pt-BR"/>
        </w:rPr>
        <w:t xml:space="preserve"> Thông tư số 07/2016/TT-BKHCN ngày 22/4/2016 Quy định quản lý Chương trình</w:t>
      </w:r>
      <w:r w:rsidR="0032490F">
        <w:rPr>
          <w:rFonts w:ascii="Times New Roman" w:hAnsi="Times New Roman"/>
          <w:lang w:val="pt-BR"/>
        </w:rPr>
        <w:t xml:space="preserve"> (Thông tư</w:t>
      </w:r>
      <w:r w:rsidR="0056398D">
        <w:rPr>
          <w:rFonts w:ascii="Times New Roman" w:hAnsi="Times New Roman"/>
          <w:lang w:val="pt-BR"/>
        </w:rPr>
        <w:t xml:space="preserve"> số</w:t>
      </w:r>
      <w:r w:rsidR="0032490F">
        <w:rPr>
          <w:rFonts w:ascii="Times New Roman" w:hAnsi="Times New Roman"/>
          <w:lang w:val="pt-BR"/>
        </w:rPr>
        <w:t xml:space="preserve"> 07)</w:t>
      </w:r>
      <w:r w:rsidR="00F4783F">
        <w:rPr>
          <w:rFonts w:ascii="Times New Roman" w:hAnsi="Times New Roman"/>
          <w:lang w:val="pt-BR"/>
        </w:rPr>
        <w:t>,</w:t>
      </w:r>
      <w:r w:rsidR="00A84A76">
        <w:rPr>
          <w:rFonts w:ascii="Times New Roman" w:hAnsi="Times New Roman"/>
          <w:lang w:val="pt-BR"/>
        </w:rPr>
        <w:t xml:space="preserve"> Công văn số </w:t>
      </w:r>
      <w:r w:rsidR="00296F55">
        <w:rPr>
          <w:rFonts w:ascii="Times New Roman" w:hAnsi="Times New Roman"/>
          <w:lang w:val="pt-BR"/>
        </w:rPr>
        <w:t>4208/BKHCN-KHTC ngày 14/</w:t>
      </w:r>
      <w:r w:rsidR="00A84A76">
        <w:rPr>
          <w:rFonts w:ascii="Times New Roman" w:hAnsi="Times New Roman"/>
          <w:lang w:val="pt-BR"/>
        </w:rPr>
        <w:t>1</w:t>
      </w:r>
      <w:r w:rsidR="00296F55">
        <w:rPr>
          <w:rFonts w:ascii="Times New Roman" w:hAnsi="Times New Roman"/>
          <w:lang w:val="pt-BR"/>
        </w:rPr>
        <w:t>2</w:t>
      </w:r>
      <w:r w:rsidR="00A84A76">
        <w:rPr>
          <w:rFonts w:ascii="Times New Roman" w:hAnsi="Times New Roman"/>
          <w:lang w:val="pt-BR"/>
        </w:rPr>
        <w:t xml:space="preserve">/2017 hướng dẫn xây dựng kế hoạch và dự toán ngân sách </w:t>
      </w:r>
      <w:r w:rsidR="00CF57B9">
        <w:rPr>
          <w:rFonts w:ascii="Times New Roman" w:hAnsi="Times New Roman"/>
          <w:lang w:val="pt-BR"/>
        </w:rPr>
        <w:t>khoa học và công nghệ</w:t>
      </w:r>
      <w:r w:rsidR="00A84A76">
        <w:rPr>
          <w:rFonts w:ascii="Times New Roman" w:hAnsi="Times New Roman"/>
          <w:lang w:val="pt-BR"/>
        </w:rPr>
        <w:t xml:space="preserve"> năm 201</w:t>
      </w:r>
      <w:r w:rsidR="00296F55">
        <w:rPr>
          <w:rFonts w:ascii="Times New Roman" w:hAnsi="Times New Roman"/>
          <w:lang w:val="pt-BR"/>
        </w:rPr>
        <w:t>9</w:t>
      </w:r>
      <w:r w:rsidR="0064475F">
        <w:rPr>
          <w:rFonts w:ascii="Times New Roman" w:hAnsi="Times New Roman"/>
          <w:lang w:val="pt-BR"/>
        </w:rPr>
        <w:t xml:space="preserve">, </w:t>
      </w:r>
      <w:r w:rsidR="00F4783F">
        <w:rPr>
          <w:rFonts w:ascii="Times New Roman" w:hAnsi="Times New Roman"/>
          <w:lang w:val="pt-BR"/>
        </w:rPr>
        <w:t>đ</w:t>
      </w:r>
      <w:r>
        <w:rPr>
          <w:rFonts w:ascii="Times New Roman" w:hAnsi="Times New Roman"/>
          <w:lang w:val="pt-BR"/>
        </w:rPr>
        <w:t xml:space="preserve">ể đảm bảo tiến độ </w:t>
      </w:r>
      <w:r w:rsidR="0032490F">
        <w:rPr>
          <w:rFonts w:ascii="Times New Roman" w:hAnsi="Times New Roman"/>
          <w:lang w:val="pt-BR"/>
        </w:rPr>
        <w:t xml:space="preserve">xây dựng kế hoạch và dự toán </w:t>
      </w:r>
      <w:r w:rsidR="00A84A76">
        <w:rPr>
          <w:rFonts w:ascii="Times New Roman" w:hAnsi="Times New Roman"/>
          <w:lang w:val="pt-BR"/>
        </w:rPr>
        <w:t>kinh phí</w:t>
      </w:r>
      <w:r w:rsidR="0032490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thực hiện </w:t>
      </w:r>
      <w:r w:rsidR="00A84A76">
        <w:rPr>
          <w:rFonts w:ascii="Times New Roman" w:hAnsi="Times New Roman"/>
          <w:lang w:val="pt-BR"/>
        </w:rPr>
        <w:t xml:space="preserve">các dự án thuộc </w:t>
      </w:r>
      <w:r>
        <w:rPr>
          <w:rFonts w:ascii="Times New Roman" w:hAnsi="Times New Roman"/>
          <w:lang w:val="pt-BR"/>
        </w:rPr>
        <w:t xml:space="preserve">Chương trình </w:t>
      </w:r>
      <w:r w:rsidR="00A84A76">
        <w:rPr>
          <w:rFonts w:ascii="Times New Roman" w:hAnsi="Times New Roman"/>
          <w:lang w:val="pt-BR"/>
        </w:rPr>
        <w:t xml:space="preserve">bắt đầu thực hiện từ </w:t>
      </w:r>
      <w:r w:rsidR="00296F55">
        <w:rPr>
          <w:rFonts w:ascii="Times New Roman" w:hAnsi="Times New Roman"/>
          <w:lang w:val="pt-BR"/>
        </w:rPr>
        <w:t>năm 2019</w:t>
      </w:r>
      <w:r>
        <w:rPr>
          <w:rFonts w:ascii="Times New Roman" w:hAnsi="Times New Roman"/>
          <w:lang w:val="pt-BR"/>
        </w:rPr>
        <w:t xml:space="preserve">, </w:t>
      </w:r>
      <w:r w:rsidR="00FC228D" w:rsidRPr="00FC228D">
        <w:rPr>
          <w:rFonts w:ascii="Times New Roman" w:hAnsi="Times New Roman"/>
          <w:lang w:val="pt-BR"/>
        </w:rPr>
        <w:t>Bộ Khoa học và Công nghệ</w:t>
      </w:r>
      <w:r w:rsidR="00FC228D" w:rsidRPr="00914896">
        <w:rPr>
          <w:lang w:val="pt-BR"/>
        </w:rPr>
        <w:t xml:space="preserve"> </w:t>
      </w:r>
      <w:r w:rsidR="0032490F" w:rsidRPr="0032490F">
        <w:rPr>
          <w:rFonts w:ascii="Times New Roman" w:hAnsi="Times New Roman"/>
          <w:lang w:val="pt-BR"/>
        </w:rPr>
        <w:t>h</w:t>
      </w:r>
      <w:r w:rsidR="0032490F" w:rsidRPr="0032490F">
        <w:rPr>
          <w:rFonts w:ascii="Times New Roman" w:hAnsi="Times New Roman"/>
          <w:lang w:val="vi-VN"/>
        </w:rPr>
        <w:t>ư</w:t>
      </w:r>
      <w:r w:rsidR="0032490F" w:rsidRPr="0032490F">
        <w:rPr>
          <w:rFonts w:ascii="Times New Roman" w:hAnsi="Times New Roman"/>
          <w:lang w:val="pt-BR"/>
        </w:rPr>
        <w:t xml:space="preserve">ớng </w:t>
      </w:r>
      <w:r w:rsidR="0032490F" w:rsidRPr="00A84A76">
        <w:rPr>
          <w:rFonts w:ascii="Times New Roman" w:hAnsi="Times New Roman"/>
          <w:lang w:val="pt-BR"/>
        </w:rPr>
        <w:t xml:space="preserve">dẫn </w:t>
      </w:r>
      <w:r w:rsidR="00A84A76" w:rsidRPr="00A84A76">
        <w:rPr>
          <w:rFonts w:ascii="Times New Roman" w:hAnsi="Times New Roman"/>
          <w:lang w:val="pt-BR"/>
        </w:rPr>
        <w:t xml:space="preserve">chi tiết </w:t>
      </w:r>
      <w:r w:rsidR="00A84A76">
        <w:rPr>
          <w:rFonts w:ascii="Times New Roman" w:hAnsi="Times New Roman"/>
          <w:lang w:val="pt-BR"/>
        </w:rPr>
        <w:t>một số nội dung</w:t>
      </w:r>
      <w:r w:rsidR="001732A8">
        <w:rPr>
          <w:rFonts w:ascii="Times New Roman" w:hAnsi="Times New Roman"/>
          <w:lang w:val="pt-BR"/>
        </w:rPr>
        <w:t xml:space="preserve"> đề xuất đặt hàng</w:t>
      </w:r>
      <w:r w:rsidR="00EE3F83">
        <w:rPr>
          <w:rFonts w:ascii="Times New Roman" w:hAnsi="Times New Roman"/>
          <w:lang w:val="pt-BR"/>
        </w:rPr>
        <w:t xml:space="preserve"> dự án</w:t>
      </w:r>
      <w:r w:rsidR="00A84A76">
        <w:rPr>
          <w:rFonts w:ascii="Times New Roman" w:hAnsi="Times New Roman"/>
          <w:lang w:val="pt-BR"/>
        </w:rPr>
        <w:t xml:space="preserve"> thuộc Chương trình</w:t>
      </w:r>
      <w:r w:rsidR="0032490F">
        <w:rPr>
          <w:rFonts w:ascii="Times New Roman" w:hAnsi="Times New Roman"/>
          <w:lang w:val="pt-BR"/>
        </w:rPr>
        <w:t xml:space="preserve"> như</w:t>
      </w:r>
      <w:r w:rsidR="00FC228D">
        <w:rPr>
          <w:rFonts w:ascii="Times New Roman" w:hAnsi="Times New Roman"/>
          <w:lang w:val="pt-BR"/>
        </w:rPr>
        <w:t xml:space="preserve"> sau:</w:t>
      </w:r>
    </w:p>
    <w:p w:rsidR="00F23B98" w:rsidRPr="00FC228D" w:rsidRDefault="00346DFA" w:rsidP="00374B58">
      <w:pPr>
        <w:spacing w:before="120" w:line="340" w:lineRule="exact"/>
        <w:ind w:right="144" w:firstLine="540"/>
        <w:jc w:val="both"/>
        <w:rPr>
          <w:rFonts w:ascii="Times New Roman" w:hAnsi="Times New Roman"/>
          <w:b/>
          <w:lang w:val="pt-BR"/>
        </w:rPr>
      </w:pPr>
      <w:r w:rsidRPr="00FC228D">
        <w:rPr>
          <w:rFonts w:ascii="Times New Roman" w:hAnsi="Times New Roman"/>
          <w:b/>
          <w:lang w:val="pt-BR"/>
        </w:rPr>
        <w:t>1</w:t>
      </w:r>
      <w:r w:rsidR="00F23B98" w:rsidRPr="00FC228D">
        <w:rPr>
          <w:rFonts w:ascii="Times New Roman" w:hAnsi="Times New Roman"/>
          <w:b/>
          <w:lang w:val="pt-BR"/>
        </w:rPr>
        <w:t xml:space="preserve">. </w:t>
      </w:r>
      <w:r w:rsidR="000A36DE" w:rsidRPr="00FC228D">
        <w:rPr>
          <w:rFonts w:ascii="Times New Roman" w:hAnsi="Times New Roman"/>
          <w:b/>
          <w:lang w:val="pt-BR"/>
        </w:rPr>
        <w:t xml:space="preserve"> </w:t>
      </w:r>
      <w:r w:rsidR="00F23B98" w:rsidRPr="00FC228D">
        <w:rPr>
          <w:rFonts w:ascii="Times New Roman" w:hAnsi="Times New Roman"/>
          <w:b/>
          <w:lang w:val="pt-BR"/>
        </w:rPr>
        <w:t xml:space="preserve">Tổ chức lựa chọn và đề xuất </w:t>
      </w:r>
      <w:r w:rsidRPr="00FC228D">
        <w:rPr>
          <w:rFonts w:ascii="Times New Roman" w:hAnsi="Times New Roman"/>
          <w:b/>
          <w:lang w:val="pt-BR"/>
        </w:rPr>
        <w:t xml:space="preserve">đặt hàng </w:t>
      </w:r>
      <w:r w:rsidR="00F23B98" w:rsidRPr="00FC228D">
        <w:rPr>
          <w:rFonts w:ascii="Times New Roman" w:hAnsi="Times New Roman"/>
          <w:b/>
          <w:lang w:val="pt-BR"/>
        </w:rPr>
        <w:t>dự án</w:t>
      </w:r>
      <w:r w:rsidR="00EE3F83">
        <w:rPr>
          <w:rFonts w:ascii="Times New Roman" w:hAnsi="Times New Roman"/>
          <w:b/>
          <w:lang w:val="pt-BR"/>
        </w:rPr>
        <w:t xml:space="preserve"> thuộc Chương trình</w:t>
      </w:r>
    </w:p>
    <w:p w:rsidR="00F4783F" w:rsidRDefault="00FB41C3" w:rsidP="00374B58">
      <w:pPr>
        <w:spacing w:before="120" w:line="340" w:lineRule="exact"/>
        <w:ind w:right="144" w:firstLine="540"/>
        <w:jc w:val="both"/>
        <w:rPr>
          <w:rFonts w:ascii="Times New Roman" w:hAnsi="Times New Roman"/>
          <w:spacing w:val="-2"/>
          <w:lang w:val="pt-BR"/>
        </w:rPr>
      </w:pPr>
      <w:r>
        <w:rPr>
          <w:rFonts w:ascii="Times New Roman" w:hAnsi="Times New Roman"/>
          <w:spacing w:val="-2"/>
          <w:lang w:val="pt-BR"/>
        </w:rPr>
        <w:t xml:space="preserve">a) </w:t>
      </w:r>
      <w:r w:rsidR="00135880">
        <w:rPr>
          <w:rFonts w:ascii="Times New Roman" w:hAnsi="Times New Roman"/>
          <w:spacing w:val="-2"/>
          <w:lang w:val="pt-BR"/>
        </w:rPr>
        <w:t>Căn cứ</w:t>
      </w:r>
      <w:r w:rsidR="00DC29BB">
        <w:rPr>
          <w:rFonts w:ascii="Times New Roman" w:hAnsi="Times New Roman"/>
          <w:spacing w:val="-2"/>
          <w:lang w:val="pt-BR"/>
        </w:rPr>
        <w:t xml:space="preserve"> mục tiêu, nội dung của Chương trình</w:t>
      </w:r>
      <w:r w:rsidR="00135880">
        <w:rPr>
          <w:rFonts w:ascii="Times New Roman" w:hAnsi="Times New Roman"/>
          <w:spacing w:val="-2"/>
          <w:lang w:val="pt-BR"/>
        </w:rPr>
        <w:t xml:space="preserve">, </w:t>
      </w:r>
      <w:r w:rsidR="00CA53DA">
        <w:rPr>
          <w:rFonts w:ascii="Times New Roman" w:hAnsi="Times New Roman"/>
          <w:spacing w:val="-2"/>
          <w:lang w:val="pt-BR"/>
        </w:rPr>
        <w:t xml:space="preserve">Sở Khoa học và Công nghệ </w:t>
      </w:r>
      <w:r w:rsidR="00135880">
        <w:rPr>
          <w:rFonts w:ascii="Times New Roman" w:hAnsi="Times New Roman"/>
          <w:spacing w:val="-2"/>
          <w:lang w:val="pt-BR"/>
        </w:rPr>
        <w:t xml:space="preserve">hướng dẫn </w:t>
      </w:r>
      <w:r w:rsidR="00965369">
        <w:rPr>
          <w:rFonts w:ascii="Times New Roman" w:hAnsi="Times New Roman"/>
          <w:spacing w:val="-2"/>
          <w:lang w:val="pt-BR"/>
        </w:rPr>
        <w:t>các tổ chức, cá nhân, doanh nghiệp trên địa bàn đề xuất dự án</w:t>
      </w:r>
      <w:r w:rsidR="00D42806">
        <w:rPr>
          <w:rFonts w:ascii="Times New Roman" w:hAnsi="Times New Roman"/>
          <w:spacing w:val="-2"/>
          <w:lang w:val="pt-BR"/>
        </w:rPr>
        <w:t xml:space="preserve"> và tổ chức thực hiện </w:t>
      </w:r>
      <w:r w:rsidR="001D58E4">
        <w:rPr>
          <w:rFonts w:ascii="Times New Roman" w:hAnsi="Times New Roman"/>
          <w:spacing w:val="-2"/>
          <w:lang w:val="pt-BR"/>
        </w:rPr>
        <w:t xml:space="preserve">các nhiệm vụ cụ thể </w:t>
      </w:r>
      <w:r w:rsidR="00D42806">
        <w:rPr>
          <w:rFonts w:ascii="Times New Roman" w:hAnsi="Times New Roman"/>
          <w:spacing w:val="-2"/>
          <w:lang w:val="pt-BR"/>
        </w:rPr>
        <w:t xml:space="preserve">theo hướng dẫn tại </w:t>
      </w:r>
      <w:r w:rsidR="001D58E4">
        <w:rPr>
          <w:rFonts w:ascii="Times New Roman" w:hAnsi="Times New Roman"/>
          <w:spacing w:val="-2"/>
          <w:lang w:val="pt-BR"/>
        </w:rPr>
        <w:t xml:space="preserve">các điểm a, b, c khoản 1 </w:t>
      </w:r>
      <w:r w:rsidR="0025762B">
        <w:rPr>
          <w:rFonts w:ascii="Times New Roman" w:hAnsi="Times New Roman"/>
          <w:spacing w:val="-2"/>
          <w:lang w:val="pt-BR"/>
        </w:rPr>
        <w:t>Điều 11 c</w:t>
      </w:r>
      <w:r w:rsidR="003A4A66">
        <w:rPr>
          <w:rFonts w:ascii="Times New Roman" w:hAnsi="Times New Roman"/>
          <w:spacing w:val="-2"/>
          <w:lang w:val="pt-BR"/>
        </w:rPr>
        <w:t>ủa</w:t>
      </w:r>
      <w:r w:rsidR="00D42806">
        <w:rPr>
          <w:rFonts w:ascii="Times New Roman" w:hAnsi="Times New Roman"/>
          <w:spacing w:val="-2"/>
          <w:lang w:val="pt-BR"/>
        </w:rPr>
        <w:t xml:space="preserve"> Thông tư số 07</w:t>
      </w:r>
      <w:r w:rsidR="00965369">
        <w:rPr>
          <w:rFonts w:ascii="Times New Roman" w:hAnsi="Times New Roman"/>
          <w:spacing w:val="-2"/>
          <w:lang w:val="pt-BR"/>
        </w:rPr>
        <w:t xml:space="preserve">. </w:t>
      </w:r>
    </w:p>
    <w:p w:rsidR="00DC29BB" w:rsidRPr="00B022F2" w:rsidRDefault="00D42806" w:rsidP="00374B58">
      <w:pPr>
        <w:spacing w:before="120" w:line="340" w:lineRule="exact"/>
        <w:ind w:right="144" w:firstLine="540"/>
        <w:jc w:val="both"/>
        <w:rPr>
          <w:rFonts w:ascii="Times New Roman" w:hAnsi="Times New Roman"/>
          <w:spacing w:val="-2"/>
          <w:lang w:val="pt-BR"/>
        </w:rPr>
      </w:pPr>
      <w:r>
        <w:rPr>
          <w:rFonts w:ascii="Times New Roman" w:hAnsi="Times New Roman"/>
          <w:spacing w:val="-2"/>
          <w:lang w:val="pt-BR"/>
        </w:rPr>
        <w:t>H</w:t>
      </w:r>
      <w:r w:rsidR="00965369" w:rsidRPr="00B022F2">
        <w:rPr>
          <w:rFonts w:ascii="Times New Roman" w:hAnsi="Times New Roman"/>
          <w:spacing w:val="-2"/>
          <w:lang w:val="pt-BR"/>
        </w:rPr>
        <w:t>ồ sơ đề xuất dự án</w:t>
      </w:r>
      <w:r w:rsidR="00DC29BB" w:rsidRPr="00B022F2">
        <w:rPr>
          <w:rFonts w:ascii="Times New Roman" w:hAnsi="Times New Roman"/>
          <w:spacing w:val="-2"/>
          <w:lang w:val="pt-BR"/>
        </w:rPr>
        <w:t xml:space="preserve"> </w:t>
      </w:r>
      <w:r w:rsidR="0056398D">
        <w:rPr>
          <w:rFonts w:ascii="Times New Roman" w:hAnsi="Times New Roman"/>
          <w:spacing w:val="-2"/>
          <w:lang w:val="pt-BR"/>
        </w:rPr>
        <w:t>phải đáp ứng các yêu cầu theo hướng dẫn tại khoản 1</w:t>
      </w:r>
      <w:r w:rsidR="006A291C">
        <w:rPr>
          <w:rFonts w:ascii="Times New Roman" w:hAnsi="Times New Roman"/>
          <w:spacing w:val="-2"/>
          <w:lang w:val="pt-BR"/>
        </w:rPr>
        <w:t xml:space="preserve"> và</w:t>
      </w:r>
      <w:r w:rsidR="003A4A66">
        <w:rPr>
          <w:rFonts w:ascii="Times New Roman" w:hAnsi="Times New Roman"/>
          <w:spacing w:val="-2"/>
          <w:lang w:val="pt-BR"/>
        </w:rPr>
        <w:t xml:space="preserve"> </w:t>
      </w:r>
      <w:r w:rsidR="0056398D">
        <w:rPr>
          <w:rFonts w:ascii="Times New Roman" w:hAnsi="Times New Roman"/>
          <w:spacing w:val="-2"/>
          <w:lang w:val="pt-BR"/>
        </w:rPr>
        <w:t xml:space="preserve"> khoản 2</w:t>
      </w:r>
      <w:r w:rsidR="003A4A66">
        <w:rPr>
          <w:rFonts w:ascii="Times New Roman" w:hAnsi="Times New Roman"/>
          <w:spacing w:val="-2"/>
          <w:lang w:val="pt-BR"/>
        </w:rPr>
        <w:t xml:space="preserve"> </w:t>
      </w:r>
      <w:r w:rsidR="0056398D">
        <w:rPr>
          <w:rFonts w:ascii="Times New Roman" w:hAnsi="Times New Roman"/>
          <w:spacing w:val="-2"/>
          <w:lang w:val="pt-BR"/>
        </w:rPr>
        <w:t xml:space="preserve">Điều 14 của </w:t>
      </w:r>
      <w:r w:rsidR="00DC29BB" w:rsidRPr="00B022F2">
        <w:rPr>
          <w:rFonts w:ascii="Times New Roman" w:hAnsi="Times New Roman"/>
          <w:spacing w:val="-2"/>
          <w:lang w:val="pt-BR"/>
        </w:rPr>
        <w:t xml:space="preserve">Thông tư </w:t>
      </w:r>
      <w:r w:rsidR="0056398D">
        <w:rPr>
          <w:rFonts w:ascii="Times New Roman" w:hAnsi="Times New Roman"/>
          <w:spacing w:val="-2"/>
          <w:lang w:val="pt-BR"/>
        </w:rPr>
        <w:t xml:space="preserve">số </w:t>
      </w:r>
      <w:r w:rsidR="00DC29BB" w:rsidRPr="00B022F2">
        <w:rPr>
          <w:rFonts w:ascii="Times New Roman" w:hAnsi="Times New Roman"/>
          <w:spacing w:val="-2"/>
          <w:lang w:val="pt-BR"/>
        </w:rPr>
        <w:t>07</w:t>
      </w:r>
      <w:r w:rsidR="003378F1">
        <w:rPr>
          <w:rFonts w:ascii="Times New Roman" w:hAnsi="Times New Roman"/>
          <w:spacing w:val="-2"/>
          <w:lang w:val="pt-BR"/>
        </w:rPr>
        <w:t>.</w:t>
      </w:r>
    </w:p>
    <w:p w:rsidR="006C4FDE" w:rsidRPr="00B022F2" w:rsidRDefault="00D42806" w:rsidP="00374B58">
      <w:pPr>
        <w:spacing w:before="120" w:line="340" w:lineRule="exact"/>
        <w:ind w:right="144" w:firstLine="54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b</w:t>
      </w:r>
      <w:r w:rsidR="006C4FDE" w:rsidRPr="00B022F2">
        <w:rPr>
          <w:rFonts w:ascii="Times New Roman" w:hAnsi="Times New Roman"/>
          <w:lang w:val="pt-BR"/>
        </w:rPr>
        <w:t>)</w:t>
      </w:r>
      <w:r w:rsidR="008D7946" w:rsidRPr="00B022F2">
        <w:rPr>
          <w:rFonts w:ascii="Times New Roman" w:hAnsi="Times New Roman"/>
          <w:lang w:val="pt-BR"/>
        </w:rPr>
        <w:t xml:space="preserve"> </w:t>
      </w:r>
      <w:r w:rsidR="0048702F" w:rsidRPr="00B022F2">
        <w:rPr>
          <w:rFonts w:ascii="Times New Roman" w:hAnsi="Times New Roman"/>
          <w:lang w:val="pt-BR"/>
        </w:rPr>
        <w:t>Danh mục</w:t>
      </w:r>
      <w:r w:rsidR="008D7946" w:rsidRPr="00B022F2">
        <w:rPr>
          <w:rFonts w:ascii="Times New Roman" w:hAnsi="Times New Roman"/>
          <w:lang w:val="pt-BR"/>
        </w:rPr>
        <w:t xml:space="preserve"> </w:t>
      </w:r>
      <w:r w:rsidR="0048702F" w:rsidRPr="00B022F2">
        <w:rPr>
          <w:rFonts w:ascii="Times New Roman" w:hAnsi="Times New Roman"/>
          <w:lang w:val="pt-BR"/>
        </w:rPr>
        <w:t xml:space="preserve">dự án </w:t>
      </w:r>
      <w:r w:rsidR="003378F1">
        <w:rPr>
          <w:rFonts w:ascii="Times New Roman" w:hAnsi="Times New Roman"/>
          <w:lang w:val="pt-BR"/>
        </w:rPr>
        <w:t xml:space="preserve">mà </w:t>
      </w:r>
      <w:r w:rsidR="003378F1" w:rsidRPr="00B022F2">
        <w:rPr>
          <w:rFonts w:ascii="Times New Roman" w:hAnsi="Times New Roman"/>
          <w:lang w:val="pt-BR"/>
        </w:rPr>
        <w:t xml:space="preserve">Ủy ban nhân dân tỉnh, thành phố </w:t>
      </w:r>
      <w:r w:rsidR="003378F1">
        <w:rPr>
          <w:rFonts w:ascii="Times New Roman" w:hAnsi="Times New Roman"/>
          <w:lang w:val="pt-BR"/>
        </w:rPr>
        <w:t xml:space="preserve">đề xuất đặt hàng </w:t>
      </w:r>
      <w:r w:rsidR="008D7946" w:rsidRPr="00B022F2">
        <w:rPr>
          <w:rFonts w:ascii="Times New Roman" w:hAnsi="Times New Roman"/>
          <w:lang w:val="pt-BR"/>
        </w:rPr>
        <w:t>gửi Bộ Khoa học và Công nghệ</w:t>
      </w:r>
      <w:r w:rsidR="008D7946" w:rsidRPr="006C4FDE">
        <w:rPr>
          <w:rFonts w:ascii="Times New Roman" w:hAnsi="Times New Roman"/>
          <w:lang w:val="pt-BR"/>
        </w:rPr>
        <w:t xml:space="preserve"> </w:t>
      </w:r>
      <w:r w:rsidR="008D7946" w:rsidRPr="00FC228D">
        <w:rPr>
          <w:rFonts w:ascii="Times New Roman" w:hAnsi="Times New Roman"/>
          <w:lang w:val="pt-BR"/>
        </w:rPr>
        <w:t xml:space="preserve">được </w:t>
      </w:r>
      <w:r w:rsidR="008D7946">
        <w:rPr>
          <w:rFonts w:ascii="Times New Roman" w:hAnsi="Times New Roman"/>
          <w:lang w:val="pt-BR"/>
        </w:rPr>
        <w:t xml:space="preserve">xếp theo thứ tự ưu tiên và </w:t>
      </w:r>
      <w:r w:rsidR="008D7946" w:rsidRPr="00FC228D">
        <w:rPr>
          <w:rFonts w:ascii="Times New Roman" w:hAnsi="Times New Roman"/>
          <w:lang w:val="pt-BR"/>
        </w:rPr>
        <w:t xml:space="preserve">phân loại theo hai nhóm: nhóm do Trung ương quản lý và nhóm uỷ quyền địa phương quản lý theo quy định tại khoản 1 và khoản 2 Điều 4 của Thông tư </w:t>
      </w:r>
      <w:r>
        <w:rPr>
          <w:rFonts w:ascii="Times New Roman" w:hAnsi="Times New Roman"/>
          <w:lang w:val="pt-BR"/>
        </w:rPr>
        <w:t xml:space="preserve">số </w:t>
      </w:r>
      <w:r w:rsidR="008D7946" w:rsidRPr="00FC228D">
        <w:rPr>
          <w:rFonts w:ascii="Times New Roman" w:hAnsi="Times New Roman"/>
          <w:lang w:val="pt-BR"/>
        </w:rPr>
        <w:t>07</w:t>
      </w:r>
      <w:r w:rsidR="008D7946">
        <w:rPr>
          <w:rFonts w:ascii="Times New Roman" w:hAnsi="Times New Roman"/>
          <w:lang w:val="pt-BR"/>
        </w:rPr>
        <w:t>.</w:t>
      </w:r>
    </w:p>
    <w:p w:rsidR="006C4FDE" w:rsidRDefault="00D42806" w:rsidP="00374B58">
      <w:pPr>
        <w:spacing w:before="120" w:line="340" w:lineRule="exact"/>
        <w:ind w:right="144" w:firstLine="54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c</w:t>
      </w:r>
      <w:r w:rsidR="006C4FDE" w:rsidRPr="00B022F2">
        <w:rPr>
          <w:rFonts w:ascii="Times New Roman" w:hAnsi="Times New Roman"/>
          <w:lang w:val="pt-BR"/>
        </w:rPr>
        <w:t>)</w:t>
      </w:r>
      <w:r w:rsidR="008D7946" w:rsidRPr="00B022F2">
        <w:rPr>
          <w:rFonts w:ascii="Times New Roman" w:hAnsi="Times New Roman"/>
          <w:lang w:val="pt-BR"/>
        </w:rPr>
        <w:t xml:space="preserve"> </w:t>
      </w:r>
      <w:r w:rsidR="00CA53DA" w:rsidRPr="00B022F2">
        <w:rPr>
          <w:rFonts w:ascii="Times New Roman" w:hAnsi="Times New Roman"/>
          <w:lang w:val="pt-BR"/>
        </w:rPr>
        <w:t xml:space="preserve">Sở Khoa học và Công nghệ </w:t>
      </w:r>
      <w:r w:rsidR="003378F1">
        <w:rPr>
          <w:rFonts w:ascii="Times New Roman" w:hAnsi="Times New Roman"/>
          <w:lang w:val="pt-BR"/>
        </w:rPr>
        <w:t xml:space="preserve">tham mưu cho </w:t>
      </w:r>
      <w:r w:rsidR="008D7946" w:rsidRPr="00B022F2">
        <w:rPr>
          <w:rFonts w:ascii="Times New Roman" w:hAnsi="Times New Roman"/>
          <w:lang w:val="pt-BR"/>
        </w:rPr>
        <w:t>Ủy ban nhân dân tỉnh</w:t>
      </w:r>
      <w:r w:rsidR="009A2DB8" w:rsidRPr="00B022F2">
        <w:rPr>
          <w:rFonts w:ascii="Times New Roman" w:hAnsi="Times New Roman"/>
          <w:lang w:val="pt-BR"/>
        </w:rPr>
        <w:t xml:space="preserve">, </w:t>
      </w:r>
      <w:r w:rsidR="008D7946" w:rsidRPr="00B022F2">
        <w:rPr>
          <w:rFonts w:ascii="Times New Roman" w:hAnsi="Times New Roman"/>
          <w:lang w:val="pt-BR"/>
        </w:rPr>
        <w:t>thành phố chỉ đạo các cơ quan có liên quan xây dựn</w:t>
      </w:r>
      <w:r w:rsidR="006A291C">
        <w:rPr>
          <w:rFonts w:ascii="Times New Roman" w:hAnsi="Times New Roman"/>
          <w:lang w:val="pt-BR"/>
        </w:rPr>
        <w:t>g kế hoạch,</w:t>
      </w:r>
      <w:r w:rsidR="008D7946" w:rsidRPr="00B022F2">
        <w:rPr>
          <w:rFonts w:ascii="Times New Roman" w:hAnsi="Times New Roman"/>
          <w:lang w:val="pt-BR"/>
        </w:rPr>
        <w:t xml:space="preserve"> dự toán kinh phí từ nguồn ngân sách nhà nước và huy động các nguồn kinh phí hợp pháp khác để đối ứng thực hiện dự án khi được phê duyệt</w:t>
      </w:r>
      <w:r w:rsidR="006C4FDE">
        <w:rPr>
          <w:rFonts w:ascii="Times New Roman" w:hAnsi="Times New Roman"/>
          <w:lang w:val="pt-BR"/>
        </w:rPr>
        <w:t>.</w:t>
      </w:r>
    </w:p>
    <w:p w:rsidR="006C4FDE" w:rsidRPr="00B022F2" w:rsidRDefault="006C4FDE" w:rsidP="00374B58">
      <w:pPr>
        <w:spacing w:before="120" w:line="340" w:lineRule="exact"/>
        <w:ind w:right="144" w:firstLine="540"/>
        <w:jc w:val="both"/>
        <w:rPr>
          <w:rFonts w:ascii="Times New Roman" w:hAnsi="Times New Roman"/>
          <w:b/>
          <w:spacing w:val="-2"/>
          <w:lang w:val="pt-BR"/>
        </w:rPr>
      </w:pPr>
      <w:r w:rsidRPr="001732A8">
        <w:rPr>
          <w:rFonts w:ascii="Times New Roman" w:hAnsi="Times New Roman"/>
          <w:b/>
          <w:lang w:val="pt-BR"/>
        </w:rPr>
        <w:t>2. Một số lưu ý trong quá trình lựa chọn</w:t>
      </w:r>
      <w:r w:rsidR="001732A8" w:rsidRPr="001732A8">
        <w:rPr>
          <w:rFonts w:ascii="Times New Roman" w:hAnsi="Times New Roman"/>
          <w:b/>
          <w:lang w:val="pt-BR"/>
        </w:rPr>
        <w:t>, đ</w:t>
      </w:r>
      <w:r w:rsidR="001732A8">
        <w:rPr>
          <w:rFonts w:ascii="Times New Roman" w:hAnsi="Times New Roman"/>
          <w:b/>
          <w:lang w:val="pt-BR"/>
        </w:rPr>
        <w:t>ề</w:t>
      </w:r>
      <w:r w:rsidR="001732A8" w:rsidRPr="001732A8">
        <w:rPr>
          <w:rFonts w:ascii="Times New Roman" w:hAnsi="Times New Roman"/>
          <w:b/>
          <w:lang w:val="pt-BR"/>
        </w:rPr>
        <w:t xml:space="preserve"> xuất dự án</w:t>
      </w:r>
      <w:r w:rsidRPr="00B022F2">
        <w:rPr>
          <w:rFonts w:ascii="Times New Roman" w:hAnsi="Times New Roman"/>
          <w:b/>
          <w:lang w:val="pt-BR"/>
        </w:rPr>
        <w:t xml:space="preserve"> </w:t>
      </w:r>
    </w:p>
    <w:p w:rsidR="001732A8" w:rsidRDefault="001732A8" w:rsidP="00374B58">
      <w:pPr>
        <w:spacing w:before="120" w:line="340" w:lineRule="exact"/>
        <w:ind w:right="144" w:firstLine="54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Hồ sơ đề xuất dự án phải xây dựng theo đúng các biểu mẫu được ban hành kèm theo Thông tư số 07.</w:t>
      </w:r>
    </w:p>
    <w:p w:rsidR="008D7946" w:rsidRDefault="008D7946" w:rsidP="00374B58">
      <w:pPr>
        <w:spacing w:before="120" w:line="340" w:lineRule="exact"/>
        <w:ind w:right="144" w:firstLine="54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lastRenderedPageBreak/>
        <w:t xml:space="preserve">- </w:t>
      </w:r>
      <w:r w:rsidR="006A291C">
        <w:rPr>
          <w:rFonts w:ascii="Times New Roman" w:hAnsi="Times New Roman"/>
          <w:lang w:val="pt-BR"/>
        </w:rPr>
        <w:t>Dự</w:t>
      </w:r>
      <w:r>
        <w:rPr>
          <w:rFonts w:ascii="Times New Roman" w:hAnsi="Times New Roman"/>
          <w:lang w:val="pt-BR"/>
        </w:rPr>
        <w:t xml:space="preserve"> toán kinh phí thực hiện dự án </w:t>
      </w:r>
      <w:r w:rsidR="006A291C">
        <w:rPr>
          <w:rFonts w:ascii="Times New Roman" w:hAnsi="Times New Roman"/>
          <w:lang w:val="pt-BR"/>
        </w:rPr>
        <w:t xml:space="preserve">được xây dựng </w:t>
      </w:r>
      <w:r w:rsidR="0064475F">
        <w:rPr>
          <w:rFonts w:ascii="Times New Roman" w:hAnsi="Times New Roman"/>
          <w:lang w:val="pt-BR"/>
        </w:rPr>
        <w:t>theo quy định của</w:t>
      </w:r>
      <w:r>
        <w:rPr>
          <w:rFonts w:ascii="Times New Roman" w:hAnsi="Times New Roman"/>
          <w:lang w:val="pt-BR"/>
        </w:rPr>
        <w:t xml:space="preserve"> Thông tư số 348/2016/TT-BTC ngày 30/12/2016 </w:t>
      </w:r>
      <w:r w:rsidR="0064475F">
        <w:rPr>
          <w:rFonts w:ascii="Times New Roman" w:hAnsi="Times New Roman"/>
          <w:lang w:val="pt-BR"/>
        </w:rPr>
        <w:t xml:space="preserve">của Bộ Tài chính </w:t>
      </w:r>
      <w:r>
        <w:rPr>
          <w:rFonts w:ascii="Times New Roman" w:hAnsi="Times New Roman"/>
          <w:lang w:val="pt-BR"/>
        </w:rPr>
        <w:t xml:space="preserve">quy định </w:t>
      </w:r>
      <w:r w:rsidR="0064475F">
        <w:rPr>
          <w:rFonts w:ascii="Times New Roman" w:hAnsi="Times New Roman"/>
          <w:lang w:val="pt-BR"/>
        </w:rPr>
        <w:t xml:space="preserve">về </w:t>
      </w:r>
      <w:r>
        <w:rPr>
          <w:rFonts w:ascii="Times New Roman" w:hAnsi="Times New Roman"/>
          <w:lang w:val="pt-BR"/>
        </w:rPr>
        <w:t>quản lý tài chính thực hiện Chương trình.</w:t>
      </w:r>
    </w:p>
    <w:p w:rsidR="00AA3E53" w:rsidRDefault="001732A8" w:rsidP="00374B58">
      <w:pPr>
        <w:spacing w:before="120" w:line="340" w:lineRule="exact"/>
        <w:ind w:right="144" w:firstLine="54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</w:t>
      </w:r>
      <w:r w:rsidR="00CE72E9" w:rsidRPr="00FC228D">
        <w:rPr>
          <w:rFonts w:ascii="Times New Roman" w:hAnsi="Times New Roman"/>
          <w:lang w:val="pt-BR"/>
        </w:rPr>
        <w:t>Trong quá trình lựa chọn</w:t>
      </w:r>
      <w:r w:rsidR="00A8109E" w:rsidRPr="00FC228D">
        <w:rPr>
          <w:rFonts w:ascii="Times New Roman" w:hAnsi="Times New Roman"/>
          <w:lang w:val="pt-BR"/>
        </w:rPr>
        <w:t>,</w:t>
      </w:r>
      <w:r w:rsidR="00EE3F83">
        <w:rPr>
          <w:rFonts w:ascii="Times New Roman" w:hAnsi="Times New Roman"/>
          <w:lang w:val="pt-BR"/>
        </w:rPr>
        <w:t xml:space="preserve"> đề xuất dự án</w:t>
      </w:r>
      <w:r w:rsidR="00A8109E" w:rsidRPr="00FC228D">
        <w:rPr>
          <w:rFonts w:ascii="Times New Roman" w:hAnsi="Times New Roman"/>
          <w:lang w:val="pt-BR"/>
        </w:rPr>
        <w:t xml:space="preserve"> </w:t>
      </w:r>
      <w:r w:rsidR="00D96AF2" w:rsidRPr="00FC228D">
        <w:rPr>
          <w:rFonts w:ascii="Times New Roman" w:hAnsi="Times New Roman"/>
          <w:lang w:val="pt-BR"/>
        </w:rPr>
        <w:t>các tỉnh</w:t>
      </w:r>
      <w:r>
        <w:rPr>
          <w:rFonts w:ascii="Times New Roman" w:hAnsi="Times New Roman"/>
          <w:lang w:val="pt-BR"/>
        </w:rPr>
        <w:t>/</w:t>
      </w:r>
      <w:r w:rsidR="00D96AF2" w:rsidRPr="00FC228D">
        <w:rPr>
          <w:rFonts w:ascii="Times New Roman" w:hAnsi="Times New Roman"/>
          <w:lang w:val="pt-BR"/>
        </w:rPr>
        <w:t>thành phố cần ư</w:t>
      </w:r>
      <w:r w:rsidR="00056D3C" w:rsidRPr="00FC228D">
        <w:rPr>
          <w:rFonts w:ascii="Times New Roman" w:hAnsi="Times New Roman"/>
          <w:lang w:val="pt-BR"/>
        </w:rPr>
        <w:t>u tiên những dự án</w:t>
      </w:r>
      <w:r>
        <w:rPr>
          <w:rFonts w:ascii="Times New Roman" w:hAnsi="Times New Roman"/>
          <w:lang w:val="pt-BR"/>
        </w:rPr>
        <w:t xml:space="preserve"> hỗ trợ</w:t>
      </w:r>
      <w:r w:rsidR="00056D3C" w:rsidRPr="00FC228D">
        <w:rPr>
          <w:rFonts w:ascii="Times New Roman" w:hAnsi="Times New Roman"/>
          <w:lang w:val="pt-BR"/>
        </w:rPr>
        <w:t xml:space="preserve"> ứng dụng, chuyển giao công nghệ tại vùng đặc biệt khó khăn, vùng dân tộc thiểu số; dự án có sự tham gia của doanh nghiệp với vai trò là hạt nhân trong chuỗi giá trị sản xuất hàng hóa</w:t>
      </w:r>
      <w:r w:rsidR="00D96AF2" w:rsidRPr="00FC228D">
        <w:rPr>
          <w:rFonts w:ascii="Times New Roman" w:hAnsi="Times New Roman"/>
          <w:lang w:val="pt-BR"/>
        </w:rPr>
        <w:t xml:space="preserve"> tại địa bàn triển khai</w:t>
      </w:r>
      <w:r w:rsidR="00056D3C" w:rsidRPr="00FC228D">
        <w:rPr>
          <w:rFonts w:ascii="Times New Roman" w:hAnsi="Times New Roman"/>
          <w:lang w:val="pt-BR"/>
        </w:rPr>
        <w:t>,</w:t>
      </w:r>
      <w:r w:rsidR="00C4798B" w:rsidRPr="00FC228D">
        <w:rPr>
          <w:rFonts w:ascii="Times New Roman" w:hAnsi="Times New Roman"/>
          <w:lang w:val="pt-BR"/>
        </w:rPr>
        <w:t xml:space="preserve"> </w:t>
      </w:r>
      <w:r w:rsidR="00E73D91" w:rsidRPr="00FC228D">
        <w:rPr>
          <w:rFonts w:ascii="Times New Roman" w:hAnsi="Times New Roman"/>
          <w:lang w:val="pt-BR"/>
        </w:rPr>
        <w:t xml:space="preserve">góp phần </w:t>
      </w:r>
      <w:r w:rsidR="006268C4" w:rsidRPr="00FC228D">
        <w:rPr>
          <w:rFonts w:ascii="Times New Roman" w:hAnsi="Times New Roman"/>
          <w:lang w:val="pt-BR"/>
        </w:rPr>
        <w:t>nâng cao hiệu quả sản xuất các sản phẩm chủ lực c</w:t>
      </w:r>
      <w:r w:rsidR="00A8109E" w:rsidRPr="00FC228D">
        <w:rPr>
          <w:rFonts w:ascii="Times New Roman" w:hAnsi="Times New Roman"/>
          <w:lang w:val="pt-BR"/>
        </w:rPr>
        <w:t>ủa</w:t>
      </w:r>
      <w:r w:rsidR="006268C4" w:rsidRPr="00FC228D">
        <w:rPr>
          <w:rFonts w:ascii="Times New Roman" w:hAnsi="Times New Roman"/>
          <w:lang w:val="pt-BR"/>
        </w:rPr>
        <w:t xml:space="preserve"> địa phương, </w:t>
      </w:r>
      <w:r w:rsidR="00A8109E" w:rsidRPr="00FC228D">
        <w:rPr>
          <w:rFonts w:ascii="Times New Roman" w:hAnsi="Times New Roman"/>
          <w:lang w:val="pt-BR"/>
        </w:rPr>
        <w:t>tạo</w:t>
      </w:r>
      <w:r w:rsidR="00C4798B" w:rsidRPr="00FC228D">
        <w:rPr>
          <w:rFonts w:ascii="Times New Roman" w:hAnsi="Times New Roman"/>
          <w:lang w:val="pt-BR"/>
        </w:rPr>
        <w:t xml:space="preserve"> </w:t>
      </w:r>
      <w:r w:rsidR="00EE3F83">
        <w:rPr>
          <w:rFonts w:ascii="Times New Roman" w:hAnsi="Times New Roman"/>
          <w:lang w:val="pt-BR"/>
        </w:rPr>
        <w:t xml:space="preserve">thêm </w:t>
      </w:r>
      <w:r w:rsidR="00A8109E" w:rsidRPr="00FC228D">
        <w:rPr>
          <w:rFonts w:ascii="Times New Roman" w:hAnsi="Times New Roman"/>
          <w:lang w:val="pt-BR"/>
        </w:rPr>
        <w:t>nhiều việc làm</w:t>
      </w:r>
      <w:r w:rsidR="00EE3F83">
        <w:rPr>
          <w:rFonts w:ascii="Times New Roman" w:hAnsi="Times New Roman"/>
          <w:lang w:val="pt-BR"/>
        </w:rPr>
        <w:t>, cải thiện đời sống nhân dân</w:t>
      </w:r>
      <w:r w:rsidR="0064475F">
        <w:rPr>
          <w:rFonts w:ascii="Times New Roman" w:hAnsi="Times New Roman"/>
          <w:lang w:val="pt-BR"/>
        </w:rPr>
        <w:t>; dự án ứng dụng công nghệ cao, trong sản xuất nông nghiệp</w:t>
      </w:r>
      <w:r w:rsidR="00FE18BA">
        <w:rPr>
          <w:rFonts w:ascii="Times New Roman" w:hAnsi="Times New Roman"/>
          <w:lang w:val="pt-BR"/>
        </w:rPr>
        <w:t>, phát triển nông thôn</w:t>
      </w:r>
      <w:r w:rsidR="0064475F">
        <w:rPr>
          <w:rFonts w:ascii="Times New Roman" w:hAnsi="Times New Roman"/>
          <w:lang w:val="pt-BR"/>
        </w:rPr>
        <w:t>.</w:t>
      </w:r>
    </w:p>
    <w:p w:rsidR="00056D3C" w:rsidRPr="00FC228D" w:rsidRDefault="00AA3E53" w:rsidP="00374B58">
      <w:pPr>
        <w:spacing w:before="120" w:line="340" w:lineRule="exact"/>
        <w:ind w:right="144" w:firstLine="54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Rà soát</w:t>
      </w:r>
      <w:r w:rsidR="0064475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để các dự án tham gia </w:t>
      </w:r>
      <w:r w:rsidR="00120430">
        <w:rPr>
          <w:rFonts w:ascii="Times New Roman" w:hAnsi="Times New Roman"/>
          <w:lang w:val="pt-BR"/>
        </w:rPr>
        <w:t>C</w:t>
      </w:r>
      <w:r>
        <w:rPr>
          <w:rFonts w:ascii="Times New Roman" w:hAnsi="Times New Roman"/>
          <w:lang w:val="pt-BR"/>
        </w:rPr>
        <w:t>hương trình có x</w:t>
      </w:r>
      <w:r w:rsidR="001732A8">
        <w:rPr>
          <w:rFonts w:ascii="Times New Roman" w:hAnsi="Times New Roman"/>
          <w:lang w:val="pt-BR"/>
        </w:rPr>
        <w:t xml:space="preserve">uất xứ </w:t>
      </w:r>
      <w:r w:rsidR="00EA4DDC">
        <w:rPr>
          <w:rFonts w:ascii="Times New Roman" w:hAnsi="Times New Roman"/>
          <w:lang w:val="pt-BR"/>
        </w:rPr>
        <w:t xml:space="preserve">công nghệ và </w:t>
      </w:r>
      <w:r w:rsidR="006A291C">
        <w:rPr>
          <w:rFonts w:ascii="Times New Roman" w:hAnsi="Times New Roman"/>
          <w:lang w:val="pt-BR"/>
        </w:rPr>
        <w:t>t</w:t>
      </w:r>
      <w:r w:rsidR="00EA4DDC">
        <w:rPr>
          <w:rFonts w:ascii="Times New Roman" w:hAnsi="Times New Roman"/>
          <w:lang w:val="pt-BR"/>
        </w:rPr>
        <w:t xml:space="preserve">ổ chức hỗ trợ ứng dụng công nghệ </w:t>
      </w:r>
      <w:r w:rsidR="0064475F">
        <w:rPr>
          <w:rFonts w:ascii="Times New Roman" w:hAnsi="Times New Roman"/>
          <w:lang w:val="pt-BR"/>
        </w:rPr>
        <w:t xml:space="preserve">phải </w:t>
      </w:r>
      <w:r w:rsidR="00EA4DDC">
        <w:rPr>
          <w:rFonts w:ascii="Times New Roman" w:hAnsi="Times New Roman"/>
          <w:lang w:val="pt-BR"/>
        </w:rPr>
        <w:t xml:space="preserve">đáp ứng các tiêu chí được quy định tại </w:t>
      </w:r>
      <w:r w:rsidR="0064475F">
        <w:rPr>
          <w:rFonts w:ascii="Times New Roman" w:hAnsi="Times New Roman"/>
          <w:lang w:val="pt-BR"/>
        </w:rPr>
        <w:t>k</w:t>
      </w:r>
      <w:r w:rsidR="00EA4DDC">
        <w:rPr>
          <w:rFonts w:ascii="Times New Roman" w:hAnsi="Times New Roman"/>
          <w:lang w:val="pt-BR"/>
        </w:rPr>
        <w:t xml:space="preserve">hoản 3 và </w:t>
      </w:r>
      <w:r w:rsidR="0064475F">
        <w:rPr>
          <w:rFonts w:ascii="Times New Roman" w:hAnsi="Times New Roman"/>
          <w:lang w:val="pt-BR"/>
        </w:rPr>
        <w:t>k</w:t>
      </w:r>
      <w:r w:rsidR="00EA4DDC">
        <w:rPr>
          <w:rFonts w:ascii="Times New Roman" w:hAnsi="Times New Roman"/>
          <w:lang w:val="pt-BR"/>
        </w:rPr>
        <w:t xml:space="preserve">hoản 4 Điều 6 của Thông tư </w:t>
      </w:r>
      <w:r w:rsidR="001D58E4">
        <w:rPr>
          <w:rFonts w:ascii="Times New Roman" w:hAnsi="Times New Roman"/>
          <w:lang w:val="pt-BR"/>
        </w:rPr>
        <w:t xml:space="preserve">số </w:t>
      </w:r>
      <w:r w:rsidR="00EA4DDC">
        <w:rPr>
          <w:rFonts w:ascii="Times New Roman" w:hAnsi="Times New Roman"/>
          <w:lang w:val="pt-BR"/>
        </w:rPr>
        <w:t>07</w:t>
      </w:r>
      <w:r w:rsidR="001D1EEF">
        <w:rPr>
          <w:rFonts w:ascii="Times New Roman" w:hAnsi="Times New Roman"/>
          <w:lang w:val="pt-BR"/>
        </w:rPr>
        <w:t xml:space="preserve"> và </w:t>
      </w:r>
      <w:r>
        <w:rPr>
          <w:rFonts w:ascii="Times New Roman" w:hAnsi="Times New Roman"/>
          <w:lang w:val="pt-BR"/>
        </w:rPr>
        <w:t xml:space="preserve">có nội dung không </w:t>
      </w:r>
      <w:r w:rsidR="001D1EEF">
        <w:rPr>
          <w:rFonts w:ascii="Times New Roman" w:hAnsi="Times New Roman"/>
          <w:lang w:val="pt-BR"/>
        </w:rPr>
        <w:t xml:space="preserve">trùng lặp với các dự án </w:t>
      </w:r>
      <w:r>
        <w:rPr>
          <w:rFonts w:ascii="Times New Roman" w:hAnsi="Times New Roman"/>
          <w:lang w:val="pt-BR"/>
        </w:rPr>
        <w:t xml:space="preserve">thuộc Chương trình </w:t>
      </w:r>
      <w:r w:rsidR="001D1EEF">
        <w:rPr>
          <w:rFonts w:ascii="Times New Roman" w:hAnsi="Times New Roman"/>
          <w:lang w:val="pt-BR"/>
        </w:rPr>
        <w:t xml:space="preserve">đã triển khai </w:t>
      </w:r>
      <w:r w:rsidR="006A291C">
        <w:rPr>
          <w:rFonts w:ascii="Times New Roman" w:hAnsi="Times New Roman"/>
          <w:lang w:val="pt-BR"/>
        </w:rPr>
        <w:t>tại địa phương trong giai đoạn 2011-2015 và từ năm 2016 trở lại đây</w:t>
      </w:r>
      <w:r w:rsidR="00EA4DDC">
        <w:rPr>
          <w:rFonts w:ascii="Times New Roman" w:hAnsi="Times New Roman"/>
          <w:lang w:val="pt-BR"/>
        </w:rPr>
        <w:t>.</w:t>
      </w:r>
    </w:p>
    <w:p w:rsidR="00346DFA" w:rsidRPr="00FC228D" w:rsidRDefault="001732A8" w:rsidP="00374B58">
      <w:pPr>
        <w:spacing w:before="120" w:line="340" w:lineRule="exact"/>
        <w:ind w:right="144" w:firstLine="540"/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3</w:t>
      </w:r>
      <w:r w:rsidR="00F23B98" w:rsidRPr="00FC228D">
        <w:rPr>
          <w:rFonts w:ascii="Times New Roman" w:hAnsi="Times New Roman"/>
          <w:b/>
          <w:lang w:val="pt-BR"/>
        </w:rPr>
        <w:t xml:space="preserve">. </w:t>
      </w:r>
      <w:r w:rsidR="000A36DE" w:rsidRPr="00FC228D">
        <w:rPr>
          <w:rFonts w:ascii="Times New Roman" w:hAnsi="Times New Roman"/>
          <w:b/>
          <w:lang w:val="pt-BR"/>
        </w:rPr>
        <w:t xml:space="preserve"> </w:t>
      </w:r>
      <w:r w:rsidR="00346DFA" w:rsidRPr="00FC228D">
        <w:rPr>
          <w:rFonts w:ascii="Times New Roman" w:hAnsi="Times New Roman"/>
          <w:b/>
          <w:lang w:val="pt-BR"/>
        </w:rPr>
        <w:t>Thời hạn n</w:t>
      </w:r>
      <w:r w:rsidR="00B016D4" w:rsidRPr="00FC228D">
        <w:rPr>
          <w:rFonts w:ascii="Times New Roman" w:hAnsi="Times New Roman"/>
          <w:b/>
          <w:lang w:val="pt-BR"/>
        </w:rPr>
        <w:t xml:space="preserve">ộp hồ sơ </w:t>
      </w:r>
    </w:p>
    <w:p w:rsidR="00F23B98" w:rsidRPr="00FC228D" w:rsidRDefault="00F23B98" w:rsidP="00374B58">
      <w:pPr>
        <w:spacing w:before="120" w:line="340" w:lineRule="exact"/>
        <w:ind w:right="144" w:firstLine="540"/>
        <w:jc w:val="both"/>
        <w:rPr>
          <w:rFonts w:ascii="Times New Roman" w:hAnsi="Times New Roman"/>
          <w:lang w:val="pt-BR"/>
        </w:rPr>
      </w:pPr>
      <w:r w:rsidRPr="00FC228D">
        <w:rPr>
          <w:rFonts w:ascii="Times New Roman" w:hAnsi="Times New Roman"/>
          <w:lang w:val="pt-BR"/>
        </w:rPr>
        <w:t xml:space="preserve">Hồ sơ </w:t>
      </w:r>
      <w:r w:rsidR="001732A8">
        <w:rPr>
          <w:rFonts w:ascii="Times New Roman" w:hAnsi="Times New Roman"/>
          <w:lang w:val="pt-BR"/>
        </w:rPr>
        <w:t>đề xuất</w:t>
      </w:r>
      <w:r w:rsidRPr="00FC228D">
        <w:rPr>
          <w:rFonts w:ascii="Times New Roman" w:hAnsi="Times New Roman"/>
          <w:lang w:val="pt-BR"/>
        </w:rPr>
        <w:t xml:space="preserve"> dự án</w:t>
      </w:r>
      <w:r w:rsidR="00346DFA" w:rsidRPr="00FC228D">
        <w:rPr>
          <w:rFonts w:ascii="Times New Roman" w:hAnsi="Times New Roman"/>
          <w:lang w:val="pt-BR"/>
        </w:rPr>
        <w:t xml:space="preserve"> kèm theo </w:t>
      </w:r>
      <w:r w:rsidR="001732A8">
        <w:rPr>
          <w:rFonts w:ascii="Times New Roman" w:hAnsi="Times New Roman"/>
          <w:lang w:val="pt-BR"/>
        </w:rPr>
        <w:t>văn bản</w:t>
      </w:r>
      <w:r w:rsidR="00346DFA" w:rsidRPr="00FC228D">
        <w:rPr>
          <w:rFonts w:ascii="Times New Roman" w:hAnsi="Times New Roman"/>
          <w:lang w:val="pt-BR"/>
        </w:rPr>
        <w:t xml:space="preserve"> </w:t>
      </w:r>
      <w:r w:rsidR="0064475F">
        <w:rPr>
          <w:rFonts w:ascii="Times New Roman" w:hAnsi="Times New Roman"/>
          <w:lang w:val="pt-BR"/>
        </w:rPr>
        <w:t xml:space="preserve">đề xuất </w:t>
      </w:r>
      <w:r w:rsidR="00346DFA" w:rsidRPr="00FC228D">
        <w:rPr>
          <w:rFonts w:ascii="Times New Roman" w:hAnsi="Times New Roman"/>
          <w:lang w:val="pt-BR"/>
        </w:rPr>
        <w:t>đặt hàng</w:t>
      </w:r>
      <w:r w:rsidRPr="00FC228D">
        <w:rPr>
          <w:rFonts w:ascii="Times New Roman" w:hAnsi="Times New Roman"/>
          <w:lang w:val="pt-BR"/>
        </w:rPr>
        <w:t xml:space="preserve"> </w:t>
      </w:r>
      <w:r w:rsidR="001732A8">
        <w:rPr>
          <w:rFonts w:ascii="Times New Roman" w:hAnsi="Times New Roman"/>
          <w:lang w:val="pt-BR"/>
        </w:rPr>
        <w:t xml:space="preserve">của Ủy ban nhân dân các tỉnh/thành phố </w:t>
      </w:r>
      <w:r w:rsidR="00346DFA" w:rsidRPr="00FC228D">
        <w:rPr>
          <w:rFonts w:ascii="Times New Roman" w:hAnsi="Times New Roman"/>
          <w:lang w:val="pt-BR"/>
        </w:rPr>
        <w:t>gửi về Bộ Khoa học và Công nghệ</w:t>
      </w:r>
      <w:r w:rsidR="001732A8">
        <w:rPr>
          <w:rFonts w:ascii="Times New Roman" w:hAnsi="Times New Roman"/>
          <w:lang w:val="pt-BR"/>
        </w:rPr>
        <w:t xml:space="preserve"> </w:t>
      </w:r>
      <w:r w:rsidR="001732A8" w:rsidRPr="00FC228D">
        <w:rPr>
          <w:rFonts w:ascii="Times New Roman" w:hAnsi="Times New Roman"/>
          <w:lang w:val="pt-BR"/>
        </w:rPr>
        <w:t>(</w:t>
      </w:r>
      <w:r w:rsidR="001732A8">
        <w:rPr>
          <w:rFonts w:ascii="Times New Roman" w:hAnsi="Times New Roman"/>
          <w:lang w:val="pt-BR"/>
        </w:rPr>
        <w:t xml:space="preserve">thông </w:t>
      </w:r>
      <w:r w:rsidR="001732A8" w:rsidRPr="00FC228D">
        <w:rPr>
          <w:rFonts w:ascii="Times New Roman" w:hAnsi="Times New Roman"/>
          <w:lang w:val="pt-BR"/>
        </w:rPr>
        <w:t>qua Văn phòng Chương trình Nông thôn miền núi)</w:t>
      </w:r>
      <w:r w:rsidR="00EE3F83">
        <w:rPr>
          <w:rFonts w:ascii="Times New Roman" w:hAnsi="Times New Roman"/>
          <w:lang w:val="pt-BR"/>
        </w:rPr>
        <w:t>, địa chỉ</w:t>
      </w:r>
      <w:r w:rsidR="00346DFA" w:rsidRPr="00FC228D">
        <w:rPr>
          <w:rFonts w:ascii="Times New Roman" w:hAnsi="Times New Roman"/>
          <w:lang w:val="pt-BR"/>
        </w:rPr>
        <w:t xml:space="preserve"> số 113 Trần Duy Hưng</w:t>
      </w:r>
      <w:r w:rsidR="0048702F">
        <w:rPr>
          <w:rFonts w:ascii="Times New Roman" w:hAnsi="Times New Roman"/>
          <w:lang w:val="pt-BR"/>
        </w:rPr>
        <w:t>,</w:t>
      </w:r>
      <w:r w:rsidR="00B662AB">
        <w:rPr>
          <w:rFonts w:ascii="Times New Roman" w:hAnsi="Times New Roman"/>
          <w:lang w:val="pt-BR"/>
        </w:rPr>
        <w:t xml:space="preserve"> q</w:t>
      </w:r>
      <w:r w:rsidR="00346DFA" w:rsidRPr="00FC228D">
        <w:rPr>
          <w:rFonts w:ascii="Times New Roman" w:hAnsi="Times New Roman"/>
          <w:lang w:val="pt-BR"/>
        </w:rPr>
        <w:t>uận Cầu Giấy</w:t>
      </w:r>
      <w:r w:rsidR="00CE72E9" w:rsidRPr="00FC228D">
        <w:rPr>
          <w:rFonts w:ascii="Times New Roman" w:hAnsi="Times New Roman"/>
          <w:lang w:val="pt-BR"/>
        </w:rPr>
        <w:t xml:space="preserve">, </w:t>
      </w:r>
      <w:r w:rsidR="00346DFA" w:rsidRPr="00FC228D">
        <w:rPr>
          <w:rFonts w:ascii="Times New Roman" w:hAnsi="Times New Roman"/>
          <w:lang w:val="pt-BR"/>
        </w:rPr>
        <w:t xml:space="preserve">Hà Nội </w:t>
      </w:r>
      <w:r w:rsidR="00F4783F">
        <w:rPr>
          <w:rFonts w:ascii="Times New Roman" w:hAnsi="Times New Roman"/>
          <w:b/>
          <w:i/>
          <w:lang w:val="pt-BR"/>
        </w:rPr>
        <w:t xml:space="preserve">chậm nhất là </w:t>
      </w:r>
      <w:r w:rsidR="00346DFA" w:rsidRPr="001732A8">
        <w:rPr>
          <w:rFonts w:ascii="Times New Roman" w:hAnsi="Times New Roman"/>
          <w:b/>
          <w:i/>
          <w:lang w:val="pt-BR"/>
        </w:rPr>
        <w:t>ngày 3</w:t>
      </w:r>
      <w:r w:rsidR="0032490F" w:rsidRPr="001732A8">
        <w:rPr>
          <w:rFonts w:ascii="Times New Roman" w:hAnsi="Times New Roman"/>
          <w:b/>
          <w:i/>
          <w:lang w:val="pt-BR"/>
        </w:rPr>
        <w:t>0</w:t>
      </w:r>
      <w:r w:rsidR="001732A8" w:rsidRPr="001732A8">
        <w:rPr>
          <w:rFonts w:ascii="Times New Roman" w:hAnsi="Times New Roman"/>
          <w:b/>
          <w:i/>
          <w:lang w:val="pt-BR"/>
        </w:rPr>
        <w:t xml:space="preserve"> tháng </w:t>
      </w:r>
      <w:r w:rsidR="0077610D">
        <w:rPr>
          <w:rFonts w:ascii="Times New Roman" w:hAnsi="Times New Roman"/>
          <w:b/>
          <w:i/>
          <w:lang w:val="pt-BR"/>
        </w:rPr>
        <w:t>3</w:t>
      </w:r>
      <w:r w:rsidR="001732A8" w:rsidRPr="001732A8">
        <w:rPr>
          <w:rFonts w:ascii="Times New Roman" w:hAnsi="Times New Roman"/>
          <w:b/>
          <w:i/>
          <w:lang w:val="pt-BR"/>
        </w:rPr>
        <w:t xml:space="preserve"> năm </w:t>
      </w:r>
      <w:r w:rsidR="00346DFA" w:rsidRPr="001732A8">
        <w:rPr>
          <w:rFonts w:ascii="Times New Roman" w:hAnsi="Times New Roman"/>
          <w:b/>
          <w:i/>
          <w:lang w:val="pt-BR"/>
        </w:rPr>
        <w:t>201</w:t>
      </w:r>
      <w:r w:rsidR="0064475F">
        <w:rPr>
          <w:rFonts w:ascii="Times New Roman" w:hAnsi="Times New Roman"/>
          <w:b/>
          <w:i/>
          <w:lang w:val="pt-BR"/>
        </w:rPr>
        <w:t xml:space="preserve">8 </w:t>
      </w:r>
      <w:r w:rsidR="001732A8">
        <w:rPr>
          <w:rFonts w:ascii="Times New Roman" w:hAnsi="Times New Roman"/>
          <w:lang w:val="pt-BR"/>
        </w:rPr>
        <w:t xml:space="preserve">để đảm bảo tiến độ xây dựng </w:t>
      </w:r>
      <w:r w:rsidR="00F4783F">
        <w:rPr>
          <w:rFonts w:ascii="Times New Roman" w:hAnsi="Times New Roman"/>
          <w:lang w:val="pt-BR"/>
        </w:rPr>
        <w:t xml:space="preserve">kế hoạch của Chương trình phù hợp với kế hoạch và dự toán ngân sách KH&amp;CN năm </w:t>
      </w:r>
      <w:r w:rsidR="0077610D">
        <w:rPr>
          <w:rFonts w:ascii="Times New Roman" w:hAnsi="Times New Roman"/>
          <w:lang w:val="pt-BR"/>
        </w:rPr>
        <w:t>2019</w:t>
      </w:r>
      <w:r w:rsidR="00F4783F">
        <w:rPr>
          <w:rFonts w:ascii="Times New Roman" w:hAnsi="Times New Roman"/>
          <w:lang w:val="pt-BR"/>
        </w:rPr>
        <w:t xml:space="preserve"> </w:t>
      </w:r>
      <w:r w:rsidR="001732A8">
        <w:rPr>
          <w:rFonts w:ascii="Times New Roman" w:hAnsi="Times New Roman"/>
          <w:lang w:val="pt-BR"/>
        </w:rPr>
        <w:t>theo quy định.</w:t>
      </w:r>
    </w:p>
    <w:p w:rsidR="0064475F" w:rsidRDefault="00A45635" w:rsidP="00374B58">
      <w:pPr>
        <w:spacing w:before="120" w:line="340" w:lineRule="exact"/>
        <w:ind w:right="142" w:firstLine="539"/>
        <w:jc w:val="both"/>
        <w:rPr>
          <w:rFonts w:ascii="Times New Roman" w:hAnsi="Times New Roman"/>
          <w:lang w:val="pt-BR"/>
        </w:rPr>
      </w:pPr>
      <w:r w:rsidRPr="00FC228D">
        <w:rPr>
          <w:rFonts w:ascii="Times New Roman" w:hAnsi="Times New Roman"/>
          <w:lang w:val="pt-BR"/>
        </w:rPr>
        <w:t xml:space="preserve">Bộ Khoa học và Công nghệ </w:t>
      </w:r>
      <w:r w:rsidR="00E818F8">
        <w:rPr>
          <w:rFonts w:ascii="Times New Roman" w:hAnsi="Times New Roman"/>
          <w:lang w:val="pt-BR"/>
        </w:rPr>
        <w:t>xin thông báo để các Quý Sở biết và phối hợp</w:t>
      </w:r>
      <w:r>
        <w:rPr>
          <w:rFonts w:ascii="Times New Roman" w:hAnsi="Times New Roman"/>
          <w:lang w:val="pt-BR"/>
        </w:rPr>
        <w:t xml:space="preserve"> thực hiện.</w:t>
      </w:r>
      <w:r w:rsidR="0020664A">
        <w:rPr>
          <w:rFonts w:ascii="Times New Roman" w:hAnsi="Times New Roman"/>
          <w:lang w:val="pt-BR"/>
        </w:rPr>
        <w:t>/.</w:t>
      </w:r>
    </w:p>
    <w:p w:rsidR="00BD6548" w:rsidRDefault="00BD6548" w:rsidP="00374B58">
      <w:pPr>
        <w:spacing w:before="120" w:line="340" w:lineRule="exact"/>
        <w:ind w:right="142" w:firstLine="539"/>
        <w:jc w:val="both"/>
        <w:rPr>
          <w:rFonts w:ascii="Times New Roman" w:hAnsi="Times New Roman"/>
          <w:lang w:val="pt-BR"/>
        </w:rPr>
      </w:pPr>
    </w:p>
    <w:tbl>
      <w:tblPr>
        <w:tblW w:w="9606" w:type="dxa"/>
        <w:tblLook w:val="01E0"/>
      </w:tblPr>
      <w:tblGrid>
        <w:gridCol w:w="3510"/>
        <w:gridCol w:w="6096"/>
      </w:tblGrid>
      <w:tr w:rsidR="00F23B98" w:rsidRPr="00E419D8" w:rsidTr="00276D37">
        <w:tc>
          <w:tcPr>
            <w:tcW w:w="3510" w:type="dxa"/>
          </w:tcPr>
          <w:p w:rsidR="0064475F" w:rsidRDefault="0064475F" w:rsidP="00527EDD">
            <w:pPr>
              <w:ind w:firstLine="140"/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</w:pPr>
          </w:p>
          <w:p w:rsidR="00F23B98" w:rsidRPr="00FC228D" w:rsidRDefault="00F23B98" w:rsidP="00527EDD">
            <w:pPr>
              <w:ind w:firstLine="140"/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</w:pPr>
            <w:r w:rsidRPr="00FC228D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Nơi nhận:</w:t>
            </w:r>
          </w:p>
          <w:p w:rsidR="00F23B98" w:rsidRPr="00FC228D" w:rsidRDefault="00F23B98" w:rsidP="00A8109E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C228D">
              <w:rPr>
                <w:rFonts w:ascii="Times New Roman" w:hAnsi="Times New Roman"/>
                <w:sz w:val="22"/>
                <w:szCs w:val="22"/>
                <w:lang w:val="pt-BR"/>
              </w:rPr>
              <w:t>- Như trên;</w:t>
            </w:r>
          </w:p>
          <w:p w:rsidR="00276D37" w:rsidRDefault="00F23B98" w:rsidP="00A8109E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C228D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</w:t>
            </w:r>
            <w:r w:rsidR="00276D37">
              <w:rPr>
                <w:rFonts w:ascii="Times New Roman" w:hAnsi="Times New Roman"/>
                <w:sz w:val="22"/>
                <w:szCs w:val="22"/>
                <w:lang w:val="pt-BR"/>
              </w:rPr>
              <w:t>TT. Phạm Công Tạc (để báo cáo)</w:t>
            </w:r>
          </w:p>
          <w:p w:rsidR="00F23B98" w:rsidRPr="00FC228D" w:rsidRDefault="00276D37" w:rsidP="00A8109E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</w:t>
            </w:r>
            <w:r w:rsidR="00EA4DDC">
              <w:rPr>
                <w:rFonts w:ascii="Times New Roman" w:hAnsi="Times New Roman"/>
                <w:sz w:val="22"/>
                <w:szCs w:val="22"/>
                <w:lang w:val="pt-BR"/>
              </w:rPr>
              <w:t>Vụ KHT</w:t>
            </w:r>
            <w:r w:rsidR="0077610D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  <w:r w:rsidR="00E818F8">
              <w:rPr>
                <w:rFonts w:ascii="Times New Roman" w:hAnsi="Times New Roman"/>
                <w:sz w:val="22"/>
                <w:szCs w:val="22"/>
                <w:lang w:val="pt-BR"/>
              </w:rPr>
              <w:t>,</w:t>
            </w:r>
            <w:r w:rsidR="00E818F8" w:rsidRPr="00FC228D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VPNTMN</w:t>
            </w:r>
            <w:r w:rsidR="00F23B98" w:rsidRPr="00FC228D">
              <w:rPr>
                <w:rFonts w:ascii="Times New Roman" w:hAnsi="Times New Roman"/>
                <w:sz w:val="22"/>
                <w:szCs w:val="22"/>
                <w:lang w:val="pt-BR"/>
              </w:rPr>
              <w:t>;</w:t>
            </w:r>
          </w:p>
          <w:p w:rsidR="00F23B98" w:rsidRPr="00FC228D" w:rsidRDefault="00F23B98" w:rsidP="00E818F8">
            <w:pPr>
              <w:spacing w:line="240" w:lineRule="exact"/>
              <w:rPr>
                <w:rFonts w:ascii="Times New Roman" w:hAnsi="Times New Roman"/>
                <w:lang w:val="es-ES"/>
              </w:rPr>
            </w:pPr>
            <w:r w:rsidRPr="00FC228D">
              <w:rPr>
                <w:rFonts w:ascii="Times New Roman" w:hAnsi="Times New Roman"/>
                <w:sz w:val="22"/>
                <w:szCs w:val="22"/>
                <w:lang w:val="es-ES"/>
              </w:rPr>
              <w:t>- Lưu</w:t>
            </w:r>
            <w:r w:rsidR="002A5CB8" w:rsidRPr="00FC228D">
              <w:rPr>
                <w:rFonts w:ascii="Times New Roman" w:hAnsi="Times New Roman"/>
                <w:sz w:val="22"/>
                <w:szCs w:val="22"/>
                <w:lang w:val="es-ES"/>
              </w:rPr>
              <w:t>:</w:t>
            </w:r>
            <w:r w:rsidRPr="00FC228D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VT, </w:t>
            </w:r>
            <w:r w:rsidR="00A529B4" w:rsidRPr="00FC228D">
              <w:rPr>
                <w:rFonts w:ascii="Times New Roman" w:hAnsi="Times New Roman"/>
                <w:sz w:val="22"/>
                <w:szCs w:val="22"/>
                <w:lang w:val="es-ES"/>
              </w:rPr>
              <w:t>ĐP</w:t>
            </w:r>
            <w:r w:rsidRPr="00FC228D">
              <w:rPr>
                <w:rFonts w:ascii="Times New Roman" w:hAnsi="Times New Roman"/>
                <w:sz w:val="22"/>
                <w:szCs w:val="22"/>
                <w:lang w:val="es-ES"/>
              </w:rPr>
              <w:t>.</w:t>
            </w:r>
          </w:p>
        </w:tc>
        <w:tc>
          <w:tcPr>
            <w:tcW w:w="6096" w:type="dxa"/>
          </w:tcPr>
          <w:p w:rsidR="00F23B98" w:rsidRPr="00FC228D" w:rsidRDefault="00E419D8" w:rsidP="00527EDD">
            <w:pPr>
              <w:jc w:val="center"/>
              <w:rPr>
                <w:rFonts w:ascii="Times New Roman" w:hAnsi="Times New Roman"/>
                <w:b/>
                <w:lang w:val="es-ES"/>
              </w:rPr>
            </w:pPr>
            <w:r>
              <w:rPr>
                <w:rFonts w:ascii="Times New Roman" w:hAnsi="Times New Roman"/>
                <w:b/>
                <w:lang w:val="es-ES"/>
              </w:rPr>
              <w:t>TL</w:t>
            </w:r>
            <w:r w:rsidR="00F23B98" w:rsidRPr="00FC228D">
              <w:rPr>
                <w:rFonts w:ascii="Times New Roman" w:hAnsi="Times New Roman"/>
                <w:b/>
                <w:lang w:val="es-ES"/>
              </w:rPr>
              <w:t>. BỘ TRƯỞNG</w:t>
            </w:r>
          </w:p>
          <w:p w:rsidR="00F23B98" w:rsidRDefault="00E419D8" w:rsidP="00527EDD">
            <w:pPr>
              <w:jc w:val="center"/>
              <w:rPr>
                <w:rFonts w:ascii="Times New Roman" w:hAnsi="Times New Roman"/>
                <w:b/>
                <w:lang w:val="es-ES"/>
              </w:rPr>
            </w:pPr>
            <w:r>
              <w:rPr>
                <w:rFonts w:ascii="Times New Roman" w:hAnsi="Times New Roman"/>
                <w:b/>
                <w:lang w:val="es-ES"/>
              </w:rPr>
              <w:t>VỤ</w:t>
            </w:r>
            <w:r w:rsidR="00F23B98" w:rsidRPr="00FC228D">
              <w:rPr>
                <w:rFonts w:ascii="Times New Roman" w:hAnsi="Times New Roman"/>
                <w:b/>
                <w:lang w:val="es-ES"/>
              </w:rPr>
              <w:t xml:space="preserve"> TRƯỞNG</w:t>
            </w:r>
          </w:p>
          <w:p w:rsidR="00E419D8" w:rsidRPr="00FC228D" w:rsidRDefault="00E419D8" w:rsidP="00527EDD">
            <w:pPr>
              <w:jc w:val="center"/>
              <w:rPr>
                <w:rFonts w:ascii="Times New Roman" w:hAnsi="Times New Roman"/>
                <w:b/>
                <w:lang w:val="es-ES"/>
              </w:rPr>
            </w:pPr>
            <w:r>
              <w:rPr>
                <w:rFonts w:ascii="Times New Roman" w:hAnsi="Times New Roman"/>
                <w:b/>
                <w:lang w:val="es-ES"/>
              </w:rPr>
              <w:t>VỤ PHÁT TRIỂN KH&amp;CN ĐỊA PHƯƠNG</w:t>
            </w:r>
          </w:p>
          <w:p w:rsidR="00F23B98" w:rsidRPr="00FC228D" w:rsidRDefault="00F23B98" w:rsidP="00F23B98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F23B98" w:rsidRPr="00FC228D" w:rsidRDefault="00F23B98" w:rsidP="00F23B98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F23B98" w:rsidRPr="00FC228D" w:rsidRDefault="00F23B98" w:rsidP="00F23B98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F23B98" w:rsidRDefault="00F23B98" w:rsidP="00F23B98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E818F8" w:rsidRDefault="00E818F8" w:rsidP="00F23B98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64475F" w:rsidRDefault="0064475F" w:rsidP="00F23B98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F23B98" w:rsidRPr="00FC228D" w:rsidRDefault="00F23B98" w:rsidP="00F23B98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F23B98" w:rsidRPr="00FC228D" w:rsidRDefault="00E419D8" w:rsidP="00527EDD">
            <w:pPr>
              <w:jc w:val="center"/>
              <w:rPr>
                <w:rFonts w:ascii="Times New Roman" w:hAnsi="Times New Roman"/>
                <w:b/>
                <w:lang w:val="es-ES"/>
              </w:rPr>
            </w:pPr>
            <w:r>
              <w:rPr>
                <w:rFonts w:ascii="Times New Roman" w:hAnsi="Times New Roman"/>
                <w:b/>
                <w:lang w:val="es-ES"/>
              </w:rPr>
              <w:t>Nguyễn Văn Liễu</w:t>
            </w:r>
          </w:p>
        </w:tc>
      </w:tr>
    </w:tbl>
    <w:p w:rsidR="00DD5C3F" w:rsidRPr="00FC228D" w:rsidRDefault="00DD5C3F" w:rsidP="009F5078">
      <w:pPr>
        <w:jc w:val="both"/>
        <w:rPr>
          <w:rFonts w:ascii="Times New Roman" w:hAnsi="Times New Roman"/>
          <w:lang w:val="es-ES"/>
        </w:rPr>
      </w:pPr>
    </w:p>
    <w:sectPr w:rsidR="00DD5C3F" w:rsidRPr="00FC228D" w:rsidSect="00BB4208">
      <w:footerReference w:type="even" r:id="rId8"/>
      <w:footerReference w:type="default" r:id="rId9"/>
      <w:pgSz w:w="11907" w:h="16840" w:code="9"/>
      <w:pgMar w:top="1134" w:right="1021" w:bottom="1134" w:left="1701" w:header="561" w:footer="28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E05" w:rsidRDefault="00E96E05" w:rsidP="00DD5C3F">
      <w:r>
        <w:separator/>
      </w:r>
    </w:p>
  </w:endnote>
  <w:endnote w:type="continuationSeparator" w:id="1">
    <w:p w:rsidR="00E96E05" w:rsidRDefault="00E96E05" w:rsidP="00DD5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FDE" w:rsidRDefault="00643786" w:rsidP="00710E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4F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4FDE" w:rsidRDefault="006C4F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FDE" w:rsidRDefault="00643786">
    <w:pPr>
      <w:pStyle w:val="Footer"/>
      <w:jc w:val="right"/>
    </w:pPr>
    <w:fldSimple w:instr=" PAGE   \* MERGEFORMAT ">
      <w:r w:rsidR="00365B88">
        <w:rPr>
          <w:noProof/>
        </w:rPr>
        <w:t>1</w:t>
      </w:r>
    </w:fldSimple>
  </w:p>
  <w:p w:rsidR="006C4FDE" w:rsidRDefault="006C4FDE" w:rsidP="00DD5C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E05" w:rsidRDefault="00E96E05" w:rsidP="00DD5C3F">
      <w:r>
        <w:separator/>
      </w:r>
    </w:p>
  </w:footnote>
  <w:footnote w:type="continuationSeparator" w:id="1">
    <w:p w:rsidR="00E96E05" w:rsidRDefault="00E96E05" w:rsidP="00DD5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3BF"/>
    <w:multiLevelType w:val="hybridMultilevel"/>
    <w:tmpl w:val="D0E8D354"/>
    <w:lvl w:ilvl="0" w:tplc="C2B29B2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351373B"/>
    <w:multiLevelType w:val="hybridMultilevel"/>
    <w:tmpl w:val="4A4CBDF8"/>
    <w:lvl w:ilvl="0" w:tplc="120CA9B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CA1"/>
    <w:rsid w:val="00004711"/>
    <w:rsid w:val="00010D8A"/>
    <w:rsid w:val="00014EDD"/>
    <w:rsid w:val="00023170"/>
    <w:rsid w:val="00046641"/>
    <w:rsid w:val="00056D3C"/>
    <w:rsid w:val="000604F2"/>
    <w:rsid w:val="00067DAB"/>
    <w:rsid w:val="000A2270"/>
    <w:rsid w:val="000A36DE"/>
    <w:rsid w:val="000A6837"/>
    <w:rsid w:val="000C5B71"/>
    <w:rsid w:val="000E1039"/>
    <w:rsid w:val="000F71CD"/>
    <w:rsid w:val="00120430"/>
    <w:rsid w:val="00135880"/>
    <w:rsid w:val="001434E7"/>
    <w:rsid w:val="00172283"/>
    <w:rsid w:val="001732A8"/>
    <w:rsid w:val="0018285E"/>
    <w:rsid w:val="00182F0A"/>
    <w:rsid w:val="001C4973"/>
    <w:rsid w:val="001D1EEF"/>
    <w:rsid w:val="001D58E4"/>
    <w:rsid w:val="0020664A"/>
    <w:rsid w:val="00253AD7"/>
    <w:rsid w:val="002544BC"/>
    <w:rsid w:val="00254FAF"/>
    <w:rsid w:val="0025762B"/>
    <w:rsid w:val="00276D37"/>
    <w:rsid w:val="00281D3B"/>
    <w:rsid w:val="00281EE4"/>
    <w:rsid w:val="00290429"/>
    <w:rsid w:val="00296F55"/>
    <w:rsid w:val="002A5CB8"/>
    <w:rsid w:val="002B3ED6"/>
    <w:rsid w:val="002F5330"/>
    <w:rsid w:val="003147DB"/>
    <w:rsid w:val="0032490F"/>
    <w:rsid w:val="00327A2B"/>
    <w:rsid w:val="003378F1"/>
    <w:rsid w:val="00342408"/>
    <w:rsid w:val="00346DFA"/>
    <w:rsid w:val="0035424E"/>
    <w:rsid w:val="00365B88"/>
    <w:rsid w:val="00374B58"/>
    <w:rsid w:val="00381768"/>
    <w:rsid w:val="00394FFD"/>
    <w:rsid w:val="003950A7"/>
    <w:rsid w:val="003A4A66"/>
    <w:rsid w:val="003A59E8"/>
    <w:rsid w:val="00435FA6"/>
    <w:rsid w:val="004834F2"/>
    <w:rsid w:val="00484D52"/>
    <w:rsid w:val="0048702F"/>
    <w:rsid w:val="004F38FF"/>
    <w:rsid w:val="00501CBE"/>
    <w:rsid w:val="00514E52"/>
    <w:rsid w:val="00527EDD"/>
    <w:rsid w:val="005435DD"/>
    <w:rsid w:val="005440D7"/>
    <w:rsid w:val="005560C0"/>
    <w:rsid w:val="00561E91"/>
    <w:rsid w:val="0056398D"/>
    <w:rsid w:val="005758B2"/>
    <w:rsid w:val="00586FEA"/>
    <w:rsid w:val="005A27DD"/>
    <w:rsid w:val="005D00C9"/>
    <w:rsid w:val="005D02AC"/>
    <w:rsid w:val="005E5A9F"/>
    <w:rsid w:val="005E5DA1"/>
    <w:rsid w:val="00600BE9"/>
    <w:rsid w:val="00615FEA"/>
    <w:rsid w:val="006267FF"/>
    <w:rsid w:val="006268C4"/>
    <w:rsid w:val="00643786"/>
    <w:rsid w:val="0064475F"/>
    <w:rsid w:val="00670579"/>
    <w:rsid w:val="00672D4D"/>
    <w:rsid w:val="00696F4A"/>
    <w:rsid w:val="006A291C"/>
    <w:rsid w:val="006A3CA1"/>
    <w:rsid w:val="006A4165"/>
    <w:rsid w:val="006B0DC4"/>
    <w:rsid w:val="006C4FDE"/>
    <w:rsid w:val="006D77F4"/>
    <w:rsid w:val="00710E96"/>
    <w:rsid w:val="0075068B"/>
    <w:rsid w:val="00762FDA"/>
    <w:rsid w:val="007757E8"/>
    <w:rsid w:val="0077610D"/>
    <w:rsid w:val="00796133"/>
    <w:rsid w:val="00796569"/>
    <w:rsid w:val="007A0CD8"/>
    <w:rsid w:val="007D4964"/>
    <w:rsid w:val="007F0C42"/>
    <w:rsid w:val="007F5803"/>
    <w:rsid w:val="008041C1"/>
    <w:rsid w:val="00806CA1"/>
    <w:rsid w:val="00831C14"/>
    <w:rsid w:val="008377D6"/>
    <w:rsid w:val="00850663"/>
    <w:rsid w:val="00852479"/>
    <w:rsid w:val="0085291B"/>
    <w:rsid w:val="00854669"/>
    <w:rsid w:val="00862E70"/>
    <w:rsid w:val="00880DD1"/>
    <w:rsid w:val="00890B55"/>
    <w:rsid w:val="00893FAD"/>
    <w:rsid w:val="008966DD"/>
    <w:rsid w:val="00897E42"/>
    <w:rsid w:val="008C7051"/>
    <w:rsid w:val="008D7946"/>
    <w:rsid w:val="008E713B"/>
    <w:rsid w:val="00901D0C"/>
    <w:rsid w:val="009043CB"/>
    <w:rsid w:val="00914896"/>
    <w:rsid w:val="0092046E"/>
    <w:rsid w:val="00926FB8"/>
    <w:rsid w:val="00965369"/>
    <w:rsid w:val="009A25FC"/>
    <w:rsid w:val="009A27C3"/>
    <w:rsid w:val="009A2DB8"/>
    <w:rsid w:val="009A3456"/>
    <w:rsid w:val="009A5280"/>
    <w:rsid w:val="009B46F2"/>
    <w:rsid w:val="009E1B22"/>
    <w:rsid w:val="009F10AD"/>
    <w:rsid w:val="009F5078"/>
    <w:rsid w:val="00A04E15"/>
    <w:rsid w:val="00A16CAE"/>
    <w:rsid w:val="00A45635"/>
    <w:rsid w:val="00A529B4"/>
    <w:rsid w:val="00A8109E"/>
    <w:rsid w:val="00A82489"/>
    <w:rsid w:val="00A84A76"/>
    <w:rsid w:val="00A93291"/>
    <w:rsid w:val="00AA3E53"/>
    <w:rsid w:val="00AB1C82"/>
    <w:rsid w:val="00B016D4"/>
    <w:rsid w:val="00B022F2"/>
    <w:rsid w:val="00B049B9"/>
    <w:rsid w:val="00B46699"/>
    <w:rsid w:val="00B662AB"/>
    <w:rsid w:val="00B924E7"/>
    <w:rsid w:val="00B92F6D"/>
    <w:rsid w:val="00B948AB"/>
    <w:rsid w:val="00B9606C"/>
    <w:rsid w:val="00BB4208"/>
    <w:rsid w:val="00BC04A2"/>
    <w:rsid w:val="00BD6548"/>
    <w:rsid w:val="00BF7CA4"/>
    <w:rsid w:val="00C462E5"/>
    <w:rsid w:val="00C475AF"/>
    <w:rsid w:val="00C4798B"/>
    <w:rsid w:val="00C754AD"/>
    <w:rsid w:val="00C76C6C"/>
    <w:rsid w:val="00CA4557"/>
    <w:rsid w:val="00CA53DA"/>
    <w:rsid w:val="00CA57D5"/>
    <w:rsid w:val="00CB4A95"/>
    <w:rsid w:val="00CD00AA"/>
    <w:rsid w:val="00CE72E9"/>
    <w:rsid w:val="00CF57B9"/>
    <w:rsid w:val="00D022ED"/>
    <w:rsid w:val="00D13E45"/>
    <w:rsid w:val="00D15D34"/>
    <w:rsid w:val="00D311B1"/>
    <w:rsid w:val="00D42806"/>
    <w:rsid w:val="00D651D2"/>
    <w:rsid w:val="00D71030"/>
    <w:rsid w:val="00D73B09"/>
    <w:rsid w:val="00D96AF2"/>
    <w:rsid w:val="00DC29BB"/>
    <w:rsid w:val="00DD5C3F"/>
    <w:rsid w:val="00DE2804"/>
    <w:rsid w:val="00DF53F1"/>
    <w:rsid w:val="00E247E2"/>
    <w:rsid w:val="00E419D8"/>
    <w:rsid w:val="00E55B1E"/>
    <w:rsid w:val="00E73D91"/>
    <w:rsid w:val="00E76345"/>
    <w:rsid w:val="00E818F8"/>
    <w:rsid w:val="00E86C77"/>
    <w:rsid w:val="00E90CD3"/>
    <w:rsid w:val="00E96E05"/>
    <w:rsid w:val="00EA4DDC"/>
    <w:rsid w:val="00EC20F0"/>
    <w:rsid w:val="00EE3F83"/>
    <w:rsid w:val="00F017E8"/>
    <w:rsid w:val="00F23B98"/>
    <w:rsid w:val="00F43220"/>
    <w:rsid w:val="00F4783F"/>
    <w:rsid w:val="00F6004C"/>
    <w:rsid w:val="00FB41C3"/>
    <w:rsid w:val="00FC228D"/>
    <w:rsid w:val="00FE18BA"/>
    <w:rsid w:val="00FE5BDE"/>
    <w:rsid w:val="00FF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CA1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6CA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806CA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06CA1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806CA1"/>
  </w:style>
  <w:style w:type="paragraph" w:styleId="NormalWeb">
    <w:name w:val="Normal (Web)"/>
    <w:basedOn w:val="Normal"/>
    <w:rsid w:val="003950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6D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5C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5C3F"/>
    <w:rPr>
      <w:rFonts w:ascii=".VnTime" w:eastAsia="Times New Roman" w:hAnsi=".VnTime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3F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F83"/>
    <w:rPr>
      <w:rFonts w:ascii=".VnTime" w:eastAsia="Times New Roman" w:hAnsi=".VnTime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E3F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EF041-FD1F-4C76-8815-FFCBF503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Vu Ngoc Anh</cp:lastModifiedBy>
  <cp:revision>2</cp:revision>
  <cp:lastPrinted>2017-12-28T09:04:00Z</cp:lastPrinted>
  <dcterms:created xsi:type="dcterms:W3CDTF">2018-01-05T07:19:00Z</dcterms:created>
  <dcterms:modified xsi:type="dcterms:W3CDTF">2018-01-05T07:19:00Z</dcterms:modified>
</cp:coreProperties>
</file>