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2D9" w:rsidRPr="00C645CD" w:rsidRDefault="00953DE7" w:rsidP="00C645CD">
      <w:pPr>
        <w:pStyle w:val="NoSpacing"/>
        <w:jc w:val="center"/>
        <w:rPr>
          <w:b/>
        </w:rPr>
      </w:pPr>
      <w:r w:rsidRPr="00C645CD">
        <w:rPr>
          <w:b/>
        </w:rPr>
        <w:t xml:space="preserve">DANH MỤC THỦ TỤC HÀNH CHÍNH THUỘC </w:t>
      </w:r>
      <w:r w:rsidR="005B62D9" w:rsidRPr="00C645CD">
        <w:rPr>
          <w:b/>
        </w:rPr>
        <w:t>PHẠM VI CHỨC NĂNG</w:t>
      </w:r>
      <w:r w:rsidRPr="00C645CD">
        <w:rPr>
          <w:b/>
        </w:rPr>
        <w:t xml:space="preserve"> QUẢN LÝ</w:t>
      </w:r>
    </w:p>
    <w:p w:rsidR="00B6394E" w:rsidRPr="00C645CD" w:rsidRDefault="00953DE7" w:rsidP="00C645CD">
      <w:pPr>
        <w:spacing w:before="0" w:after="0" w:line="240" w:lineRule="auto"/>
        <w:ind w:firstLine="0"/>
        <w:jc w:val="center"/>
        <w:rPr>
          <w:b/>
        </w:rPr>
      </w:pPr>
      <w:r w:rsidRPr="00C645CD">
        <w:rPr>
          <w:b/>
        </w:rPr>
        <w:t>CỦA BỘ KHOA HỌC VÀ CÔNG NGHỆ</w:t>
      </w:r>
    </w:p>
    <w:p w:rsidR="00953DE7" w:rsidRPr="00E13EDE" w:rsidRDefault="007F6066" w:rsidP="003D4068">
      <w:pPr>
        <w:ind w:firstLine="0"/>
        <w:jc w:val="center"/>
        <w:rPr>
          <w:i/>
          <w:sz w:val="26"/>
          <w:szCs w:val="26"/>
        </w:rPr>
      </w:pPr>
      <w:r>
        <w:rPr>
          <w:i/>
          <w:sz w:val="26"/>
          <w:szCs w:val="26"/>
        </w:rPr>
        <w:t xml:space="preserve">Tính đến </w:t>
      </w:r>
      <w:r w:rsidR="00C645CD">
        <w:rPr>
          <w:i/>
          <w:sz w:val="26"/>
          <w:szCs w:val="26"/>
        </w:rPr>
        <w:t>30/3/2019</w:t>
      </w:r>
    </w:p>
    <w:tbl>
      <w:tblPr>
        <w:tblStyle w:val="TableGrid"/>
        <w:tblW w:w="14215" w:type="dxa"/>
        <w:tblLayout w:type="fixed"/>
        <w:tblLook w:val="04A0" w:firstRow="1" w:lastRow="0" w:firstColumn="1" w:lastColumn="0" w:noHBand="0" w:noVBand="1"/>
      </w:tblPr>
      <w:tblGrid>
        <w:gridCol w:w="715"/>
        <w:gridCol w:w="2160"/>
        <w:gridCol w:w="8640"/>
        <w:gridCol w:w="2700"/>
      </w:tblGrid>
      <w:tr w:rsidR="006E52B6" w:rsidRPr="001A4C36" w:rsidTr="00DE07A2">
        <w:tc>
          <w:tcPr>
            <w:tcW w:w="715" w:type="dxa"/>
            <w:shd w:val="clear" w:color="auto" w:fill="FFFF00"/>
            <w:vAlign w:val="center"/>
          </w:tcPr>
          <w:p w:rsidR="006E52B6" w:rsidRDefault="006E52B6" w:rsidP="00C72CD0">
            <w:pPr>
              <w:spacing w:before="60" w:after="60"/>
              <w:ind w:firstLine="0"/>
              <w:jc w:val="center"/>
              <w:rPr>
                <w:b/>
                <w:spacing w:val="-4"/>
                <w:sz w:val="24"/>
                <w:szCs w:val="24"/>
              </w:rPr>
            </w:pPr>
            <w:bookmarkStart w:id="0" w:name="OLE_LINK1"/>
            <w:bookmarkStart w:id="1" w:name="OLE_LINK2"/>
            <w:bookmarkStart w:id="2" w:name="OLE_LINK3"/>
            <w:bookmarkStart w:id="3" w:name="OLE_LINK4"/>
            <w:r>
              <w:rPr>
                <w:b/>
                <w:spacing w:val="-4"/>
                <w:sz w:val="24"/>
                <w:szCs w:val="24"/>
              </w:rPr>
              <w:t>STT</w:t>
            </w:r>
          </w:p>
        </w:tc>
        <w:tc>
          <w:tcPr>
            <w:tcW w:w="2160" w:type="dxa"/>
            <w:shd w:val="clear" w:color="auto" w:fill="FFFF00"/>
            <w:vAlign w:val="center"/>
          </w:tcPr>
          <w:p w:rsidR="006E52B6" w:rsidRDefault="006E52B6" w:rsidP="001B17F9">
            <w:pPr>
              <w:spacing w:before="60" w:after="60"/>
              <w:ind w:firstLine="0"/>
              <w:jc w:val="center"/>
              <w:rPr>
                <w:b/>
                <w:spacing w:val="-4"/>
                <w:sz w:val="24"/>
                <w:szCs w:val="24"/>
              </w:rPr>
            </w:pPr>
            <w:r>
              <w:rPr>
                <w:b/>
                <w:spacing w:val="-4"/>
                <w:sz w:val="24"/>
                <w:szCs w:val="24"/>
              </w:rPr>
              <w:t>MÃ TTHC</w:t>
            </w:r>
          </w:p>
        </w:tc>
        <w:tc>
          <w:tcPr>
            <w:tcW w:w="8640" w:type="dxa"/>
            <w:shd w:val="clear" w:color="auto" w:fill="FFFF00"/>
            <w:vAlign w:val="center"/>
          </w:tcPr>
          <w:p w:rsidR="006E52B6" w:rsidRDefault="006E52B6" w:rsidP="001B17F9">
            <w:pPr>
              <w:spacing w:before="60" w:after="60"/>
              <w:ind w:firstLine="0"/>
              <w:jc w:val="center"/>
              <w:rPr>
                <w:b/>
                <w:spacing w:val="-4"/>
                <w:sz w:val="24"/>
                <w:szCs w:val="24"/>
              </w:rPr>
            </w:pPr>
            <w:r>
              <w:rPr>
                <w:b/>
                <w:spacing w:val="-4"/>
                <w:sz w:val="24"/>
                <w:szCs w:val="24"/>
              </w:rPr>
              <w:t>TÊN THỦ TỤC HÀNH CHÍNH</w:t>
            </w:r>
          </w:p>
        </w:tc>
        <w:tc>
          <w:tcPr>
            <w:tcW w:w="2700" w:type="dxa"/>
            <w:shd w:val="clear" w:color="auto" w:fill="FFFF00"/>
            <w:vAlign w:val="center"/>
          </w:tcPr>
          <w:p w:rsidR="006E52B6" w:rsidRDefault="006E52B6" w:rsidP="001B17F9">
            <w:pPr>
              <w:spacing w:before="60" w:after="60"/>
              <w:ind w:firstLine="0"/>
              <w:jc w:val="center"/>
              <w:rPr>
                <w:b/>
                <w:spacing w:val="-4"/>
                <w:sz w:val="24"/>
                <w:szCs w:val="24"/>
              </w:rPr>
            </w:pPr>
            <w:r>
              <w:rPr>
                <w:b/>
                <w:spacing w:val="-4"/>
                <w:sz w:val="24"/>
                <w:szCs w:val="24"/>
              </w:rPr>
              <w:t>QUYẾT ĐỊNH CÔNG BỐ TTHC</w:t>
            </w:r>
          </w:p>
        </w:tc>
      </w:tr>
      <w:tr w:rsidR="006E52B6" w:rsidRPr="001A4C36" w:rsidTr="00DE07A2">
        <w:tc>
          <w:tcPr>
            <w:tcW w:w="14215" w:type="dxa"/>
            <w:gridSpan w:val="4"/>
            <w:shd w:val="clear" w:color="auto" w:fill="0070C0"/>
            <w:vAlign w:val="center"/>
          </w:tcPr>
          <w:p w:rsidR="006E52B6" w:rsidRDefault="006E52B6" w:rsidP="00C72CD0">
            <w:pPr>
              <w:spacing w:before="60" w:after="60"/>
              <w:ind w:left="216" w:right="216" w:firstLine="0"/>
              <w:jc w:val="center"/>
              <w:rPr>
                <w:b/>
                <w:spacing w:val="-4"/>
                <w:sz w:val="24"/>
                <w:szCs w:val="24"/>
              </w:rPr>
            </w:pPr>
            <w:r>
              <w:rPr>
                <w:b/>
                <w:spacing w:val="-4"/>
                <w:sz w:val="24"/>
                <w:szCs w:val="24"/>
              </w:rPr>
              <w:t>A. LĨNH VỰC HOẠT ĐỘNG KHOA HỌC VÀ CÔNG NGHỆ</w:t>
            </w:r>
          </w:p>
        </w:tc>
      </w:tr>
      <w:tr w:rsidR="006E52B6" w:rsidRPr="001A4C36" w:rsidTr="00DE07A2">
        <w:tc>
          <w:tcPr>
            <w:tcW w:w="715" w:type="dxa"/>
            <w:vAlign w:val="center"/>
          </w:tcPr>
          <w:p w:rsidR="006E52B6" w:rsidRPr="00A45135" w:rsidRDefault="006E52B6" w:rsidP="00C72CD0">
            <w:pPr>
              <w:pStyle w:val="ListParagraph"/>
              <w:spacing w:before="60" w:after="60"/>
              <w:ind w:left="216" w:right="216" w:firstLine="0"/>
              <w:jc w:val="center"/>
              <w:rPr>
                <w:b/>
                <w:spacing w:val="-4"/>
                <w:sz w:val="24"/>
                <w:szCs w:val="24"/>
              </w:rPr>
            </w:pPr>
            <w:r w:rsidRPr="00A45135">
              <w:rPr>
                <w:b/>
                <w:spacing w:val="-4"/>
                <w:sz w:val="24"/>
                <w:szCs w:val="24"/>
              </w:rPr>
              <w:t>I</w:t>
            </w:r>
          </w:p>
        </w:tc>
        <w:tc>
          <w:tcPr>
            <w:tcW w:w="13500" w:type="dxa"/>
            <w:gridSpan w:val="3"/>
            <w:vAlign w:val="center"/>
          </w:tcPr>
          <w:p w:rsidR="006E52B6" w:rsidRPr="00A45135" w:rsidRDefault="00EB17D8" w:rsidP="00DE07A2">
            <w:pPr>
              <w:spacing w:before="60" w:after="60"/>
              <w:ind w:firstLine="0"/>
              <w:rPr>
                <w:b/>
                <w:spacing w:val="-4"/>
                <w:sz w:val="24"/>
                <w:szCs w:val="24"/>
              </w:rPr>
            </w:pPr>
            <w:r>
              <w:rPr>
                <w:b/>
                <w:spacing w:val="-4"/>
                <w:sz w:val="24"/>
                <w:szCs w:val="24"/>
              </w:rPr>
              <w:t>Văn phòng Bộ</w:t>
            </w:r>
            <w:r w:rsidR="00C72CD0">
              <w:rPr>
                <w:b/>
                <w:spacing w:val="-4"/>
                <w:sz w:val="24"/>
                <w:szCs w:val="24"/>
              </w:rPr>
              <w:t xml:space="preserve"> (03 TTHC)</w:t>
            </w:r>
          </w:p>
        </w:tc>
      </w:tr>
      <w:tr w:rsidR="00EB17D8" w:rsidRPr="001A4C36" w:rsidTr="00F02A72">
        <w:tc>
          <w:tcPr>
            <w:tcW w:w="715" w:type="dxa"/>
            <w:vAlign w:val="center"/>
          </w:tcPr>
          <w:p w:rsidR="00EB17D8" w:rsidRDefault="00EB17D8" w:rsidP="00C72CD0">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1</w:t>
            </w:r>
          </w:p>
        </w:tc>
        <w:tc>
          <w:tcPr>
            <w:tcW w:w="2160" w:type="dxa"/>
            <w:vAlign w:val="center"/>
          </w:tcPr>
          <w:p w:rsidR="00EB17D8" w:rsidRDefault="00EB17D8" w:rsidP="00F02A72">
            <w:pPr>
              <w:spacing w:before="60" w:after="60" w:line="276" w:lineRule="auto"/>
              <w:ind w:firstLine="0"/>
              <w:jc w:val="left"/>
              <w:rPr>
                <w:spacing w:val="-4"/>
                <w:sz w:val="24"/>
                <w:szCs w:val="24"/>
              </w:rPr>
            </w:pPr>
            <w:r>
              <w:rPr>
                <w:spacing w:val="-4"/>
                <w:sz w:val="24"/>
                <w:szCs w:val="24"/>
              </w:rPr>
              <w:t>B-B</w:t>
            </w:r>
            <w:bookmarkStart w:id="4" w:name="_GoBack"/>
            <w:bookmarkEnd w:id="4"/>
            <w:r>
              <w:rPr>
                <w:spacing w:val="-4"/>
                <w:sz w:val="24"/>
                <w:szCs w:val="24"/>
              </w:rPr>
              <w:t>KC-282119-TT</w:t>
            </w:r>
          </w:p>
        </w:tc>
        <w:tc>
          <w:tcPr>
            <w:tcW w:w="8640" w:type="dxa"/>
            <w:vAlign w:val="center"/>
          </w:tcPr>
          <w:p w:rsidR="00EB17D8" w:rsidRDefault="00EB17D8" w:rsidP="00F02A72">
            <w:pPr>
              <w:spacing w:before="60" w:after="60" w:line="276" w:lineRule="auto"/>
              <w:ind w:firstLine="0"/>
              <w:contextualSpacing/>
              <w:jc w:val="left"/>
              <w:rPr>
                <w:spacing w:val="-4"/>
                <w:sz w:val="24"/>
                <w:szCs w:val="24"/>
                <w:lang w:val="vi-VN"/>
              </w:rPr>
            </w:pPr>
            <w:r>
              <w:rPr>
                <w:spacing w:val="-4"/>
                <w:sz w:val="24"/>
                <w:szCs w:val="24"/>
              </w:rPr>
              <w:t xml:space="preserve">Thủ tục đề xuất đặt hàng nhiệm vụ </w:t>
            </w:r>
            <w:r>
              <w:rPr>
                <w:spacing w:val="-4"/>
                <w:sz w:val="24"/>
                <w:szCs w:val="24"/>
                <w:lang w:val="vi-VN"/>
              </w:rPr>
              <w:t xml:space="preserve">khoa học và công nghệ cấp Bộ </w:t>
            </w:r>
          </w:p>
        </w:tc>
        <w:tc>
          <w:tcPr>
            <w:tcW w:w="2700" w:type="dxa"/>
            <w:vAlign w:val="center"/>
          </w:tcPr>
          <w:p w:rsidR="00EB17D8" w:rsidRDefault="00EB17D8" w:rsidP="00F02A72">
            <w:pPr>
              <w:spacing w:before="60" w:after="60" w:line="276" w:lineRule="auto"/>
              <w:ind w:firstLine="0"/>
              <w:rPr>
                <w:spacing w:val="-4"/>
                <w:sz w:val="24"/>
                <w:szCs w:val="24"/>
              </w:rPr>
            </w:pPr>
            <w:r>
              <w:rPr>
                <w:spacing w:val="-4"/>
                <w:sz w:val="24"/>
                <w:szCs w:val="24"/>
              </w:rPr>
              <w:t>Quyết định số 1694/QĐ-BKHCN ngày 02/7/2015</w:t>
            </w:r>
          </w:p>
        </w:tc>
      </w:tr>
      <w:tr w:rsidR="00EB17D8" w:rsidRPr="001A4C36" w:rsidTr="00F02A72">
        <w:tc>
          <w:tcPr>
            <w:tcW w:w="715" w:type="dxa"/>
            <w:vAlign w:val="center"/>
          </w:tcPr>
          <w:p w:rsidR="00EB17D8" w:rsidRDefault="00EB17D8" w:rsidP="00C72CD0">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2</w:t>
            </w:r>
          </w:p>
        </w:tc>
        <w:tc>
          <w:tcPr>
            <w:tcW w:w="2160" w:type="dxa"/>
            <w:vAlign w:val="center"/>
          </w:tcPr>
          <w:p w:rsidR="00EB17D8" w:rsidRDefault="00EB17D8" w:rsidP="00F02A72">
            <w:pPr>
              <w:spacing w:before="60" w:after="60" w:line="276" w:lineRule="auto"/>
              <w:ind w:firstLine="0"/>
              <w:jc w:val="left"/>
              <w:rPr>
                <w:spacing w:val="-4"/>
                <w:sz w:val="24"/>
                <w:szCs w:val="24"/>
              </w:rPr>
            </w:pPr>
            <w:r>
              <w:rPr>
                <w:spacing w:val="-4"/>
                <w:sz w:val="24"/>
                <w:szCs w:val="24"/>
              </w:rPr>
              <w:t>B-BKC-282120-TT</w:t>
            </w:r>
          </w:p>
        </w:tc>
        <w:tc>
          <w:tcPr>
            <w:tcW w:w="8640" w:type="dxa"/>
            <w:vAlign w:val="center"/>
          </w:tcPr>
          <w:p w:rsidR="00EB17D8" w:rsidRDefault="00EB17D8" w:rsidP="00F02A72">
            <w:pPr>
              <w:spacing w:before="60" w:after="60" w:line="276" w:lineRule="auto"/>
              <w:ind w:firstLine="0"/>
              <w:contextualSpacing/>
              <w:jc w:val="left"/>
              <w:rPr>
                <w:spacing w:val="-4"/>
                <w:sz w:val="24"/>
                <w:szCs w:val="24"/>
                <w:lang w:val="vi-VN"/>
              </w:rPr>
            </w:pPr>
            <w:r>
              <w:rPr>
                <w:spacing w:val="-4"/>
                <w:sz w:val="24"/>
                <w:szCs w:val="24"/>
              </w:rPr>
              <w:t>Thủ tục đăng ký tham gia tuyển chọn</w:t>
            </w:r>
            <w:r>
              <w:rPr>
                <w:spacing w:val="-4"/>
                <w:sz w:val="24"/>
                <w:szCs w:val="24"/>
                <w:lang w:val="vi-VN"/>
              </w:rPr>
              <w:t>, giao trực tiếp nhiệm vụ khoa học và công nghệ cấp Bộ</w:t>
            </w:r>
          </w:p>
        </w:tc>
        <w:tc>
          <w:tcPr>
            <w:tcW w:w="2700" w:type="dxa"/>
            <w:vAlign w:val="center"/>
          </w:tcPr>
          <w:p w:rsidR="00EB17D8" w:rsidRDefault="00EB17D8" w:rsidP="00F02A72">
            <w:pPr>
              <w:spacing w:before="60" w:after="60" w:line="276" w:lineRule="auto"/>
              <w:ind w:firstLine="0"/>
              <w:rPr>
                <w:spacing w:val="-4"/>
                <w:sz w:val="24"/>
                <w:szCs w:val="24"/>
              </w:rPr>
            </w:pPr>
            <w:r>
              <w:rPr>
                <w:spacing w:val="-4"/>
                <w:sz w:val="24"/>
                <w:szCs w:val="24"/>
              </w:rPr>
              <w:t>Quyết định số 1694/QĐ-BKHCN ngày 02/7/2015</w:t>
            </w:r>
          </w:p>
        </w:tc>
      </w:tr>
      <w:tr w:rsidR="00C72CD0" w:rsidRPr="001A4C36" w:rsidTr="00F02A72">
        <w:tc>
          <w:tcPr>
            <w:tcW w:w="715" w:type="dxa"/>
            <w:vAlign w:val="center"/>
          </w:tcPr>
          <w:p w:rsidR="00C72CD0" w:rsidRDefault="00C72CD0" w:rsidP="00C72CD0">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3</w:t>
            </w:r>
          </w:p>
        </w:tc>
        <w:tc>
          <w:tcPr>
            <w:tcW w:w="2160" w:type="dxa"/>
            <w:vAlign w:val="center"/>
          </w:tcPr>
          <w:p w:rsidR="00C72CD0" w:rsidRDefault="00C72CD0" w:rsidP="00F02A72">
            <w:pPr>
              <w:spacing w:before="60" w:after="60" w:line="276" w:lineRule="auto"/>
              <w:ind w:firstLine="0"/>
              <w:jc w:val="left"/>
              <w:rPr>
                <w:spacing w:val="-4"/>
                <w:sz w:val="24"/>
                <w:szCs w:val="24"/>
              </w:rPr>
            </w:pPr>
            <w:r>
              <w:rPr>
                <w:spacing w:val="-4"/>
                <w:sz w:val="24"/>
                <w:szCs w:val="24"/>
              </w:rPr>
              <w:t>B-BKC-282121-TT</w:t>
            </w:r>
          </w:p>
        </w:tc>
        <w:tc>
          <w:tcPr>
            <w:tcW w:w="8640" w:type="dxa"/>
            <w:vAlign w:val="center"/>
          </w:tcPr>
          <w:p w:rsidR="00C72CD0" w:rsidRDefault="00C72CD0" w:rsidP="00F02A72">
            <w:pPr>
              <w:spacing w:before="60" w:after="60" w:line="276" w:lineRule="auto"/>
              <w:ind w:firstLine="0"/>
              <w:contextualSpacing/>
              <w:jc w:val="left"/>
              <w:rPr>
                <w:spacing w:val="-4"/>
                <w:sz w:val="24"/>
                <w:szCs w:val="24"/>
                <w:lang w:val="vi-VN"/>
              </w:rPr>
            </w:pPr>
            <w:r>
              <w:rPr>
                <w:spacing w:val="-4"/>
                <w:sz w:val="24"/>
                <w:szCs w:val="24"/>
              </w:rPr>
              <w:t xml:space="preserve">Thủ tục </w:t>
            </w:r>
            <w:r>
              <w:rPr>
                <w:spacing w:val="-4"/>
                <w:sz w:val="24"/>
                <w:szCs w:val="24"/>
                <w:lang w:val="vi-VN"/>
              </w:rPr>
              <w:t>đánh giá, nghiệm thu nhiệm vụ khoa học và công nghệ cấp Bộ</w:t>
            </w:r>
          </w:p>
        </w:tc>
        <w:tc>
          <w:tcPr>
            <w:tcW w:w="2700" w:type="dxa"/>
            <w:vAlign w:val="center"/>
          </w:tcPr>
          <w:p w:rsidR="00C72CD0" w:rsidRDefault="00C72CD0" w:rsidP="00F02A72">
            <w:pPr>
              <w:spacing w:before="60" w:after="60" w:line="276" w:lineRule="auto"/>
              <w:ind w:firstLine="0"/>
              <w:rPr>
                <w:spacing w:val="-4"/>
                <w:sz w:val="24"/>
                <w:szCs w:val="24"/>
              </w:rPr>
            </w:pPr>
            <w:r>
              <w:rPr>
                <w:spacing w:val="-4"/>
                <w:sz w:val="24"/>
                <w:szCs w:val="24"/>
              </w:rPr>
              <w:t>Quyết định số 1694/QĐ-BKHCN ngày 02/7/2015</w:t>
            </w:r>
          </w:p>
        </w:tc>
      </w:tr>
      <w:tr w:rsidR="00EB17D8" w:rsidRPr="001A4C36" w:rsidTr="00DE07A2">
        <w:tc>
          <w:tcPr>
            <w:tcW w:w="715" w:type="dxa"/>
            <w:vAlign w:val="center"/>
          </w:tcPr>
          <w:p w:rsidR="00EB17D8" w:rsidRPr="00A45135" w:rsidRDefault="00EB17D8" w:rsidP="00C72CD0">
            <w:pPr>
              <w:pStyle w:val="ListParagraph"/>
              <w:spacing w:before="60" w:after="60"/>
              <w:ind w:left="0" w:firstLine="0"/>
              <w:jc w:val="center"/>
              <w:rPr>
                <w:b/>
                <w:spacing w:val="-4"/>
                <w:sz w:val="24"/>
                <w:szCs w:val="24"/>
              </w:rPr>
            </w:pPr>
            <w:r>
              <w:rPr>
                <w:b/>
                <w:spacing w:val="-4"/>
                <w:sz w:val="24"/>
                <w:szCs w:val="24"/>
              </w:rPr>
              <w:t>II</w:t>
            </w:r>
          </w:p>
        </w:tc>
        <w:tc>
          <w:tcPr>
            <w:tcW w:w="13500" w:type="dxa"/>
            <w:gridSpan w:val="3"/>
            <w:vAlign w:val="center"/>
          </w:tcPr>
          <w:p w:rsidR="00EB17D8" w:rsidRPr="00A45135" w:rsidRDefault="00EB17D8" w:rsidP="00DE07A2">
            <w:pPr>
              <w:spacing w:before="60" w:after="60"/>
              <w:ind w:firstLine="0"/>
              <w:rPr>
                <w:b/>
                <w:spacing w:val="-4"/>
                <w:sz w:val="24"/>
                <w:szCs w:val="24"/>
              </w:rPr>
            </w:pPr>
            <w:r w:rsidRPr="00A45135">
              <w:rPr>
                <w:b/>
                <w:spacing w:val="-4"/>
                <w:sz w:val="24"/>
                <w:szCs w:val="24"/>
              </w:rPr>
              <w:t xml:space="preserve">Vụ Kế hoạch </w:t>
            </w:r>
            <w:r>
              <w:rPr>
                <w:b/>
                <w:spacing w:val="-4"/>
                <w:sz w:val="24"/>
                <w:szCs w:val="24"/>
              </w:rPr>
              <w:t xml:space="preserve">- </w:t>
            </w:r>
            <w:r w:rsidRPr="00A45135">
              <w:rPr>
                <w:b/>
                <w:spacing w:val="-4"/>
                <w:sz w:val="24"/>
                <w:szCs w:val="24"/>
              </w:rPr>
              <w:t>Tài chính</w:t>
            </w:r>
            <w:r>
              <w:rPr>
                <w:b/>
                <w:spacing w:val="-4"/>
                <w:sz w:val="24"/>
                <w:szCs w:val="24"/>
              </w:rPr>
              <w:t xml:space="preserve"> (0</w:t>
            </w:r>
            <w:r>
              <w:rPr>
                <w:b/>
                <w:spacing w:val="-4"/>
                <w:sz w:val="24"/>
                <w:szCs w:val="24"/>
              </w:rPr>
              <w:t>2</w:t>
            </w:r>
            <w:r>
              <w:rPr>
                <w:b/>
                <w:spacing w:val="-4"/>
                <w:sz w:val="24"/>
                <w:szCs w:val="24"/>
              </w:rPr>
              <w:t xml:space="preserve"> TTHC)</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r>
              <w:rPr>
                <w:spacing w:val="-4"/>
                <w:sz w:val="24"/>
                <w:szCs w:val="24"/>
              </w:rPr>
              <w:t>4</w:t>
            </w: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B-BKC-282524-TT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rFonts w:eastAsia="Calibri"/>
                <w:bCs/>
                <w:spacing w:val="-4"/>
                <w:sz w:val="24"/>
                <w:szCs w:val="24"/>
              </w:rPr>
              <w:t>Thủ tục xác định nhiệm vụ khoa học và công nghệ cấp quốc gia sử dụng ngân sách nhà nước</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811/QĐ-BKHCN ngày 14/4/2017</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r>
              <w:rPr>
                <w:spacing w:val="-4"/>
                <w:sz w:val="24"/>
                <w:szCs w:val="24"/>
              </w:rPr>
              <w:t>5</w:t>
            </w: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B-BKC-282515-TT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đăng ký tham gia </w:t>
            </w:r>
            <w:r w:rsidRPr="004B34B1">
              <w:rPr>
                <w:spacing w:val="-4"/>
                <w:sz w:val="24"/>
                <w:szCs w:val="24"/>
                <w:lang w:val="vi-VN"/>
              </w:rPr>
              <w:t>t</w:t>
            </w:r>
            <w:r w:rsidRPr="004B34B1">
              <w:rPr>
                <w:spacing w:val="-4"/>
                <w:sz w:val="24"/>
                <w:szCs w:val="24"/>
              </w:rPr>
              <w:t>uyển chọn, giao trực tiếp nhiệm vụ KH&amp;CN cấp quốc gia sử dụng ngân sách nhà nước</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1826/QĐ-BKHCN ngày 10/7/2017</w:t>
            </w:r>
          </w:p>
        </w:tc>
      </w:tr>
      <w:tr w:rsidR="006E52B6" w:rsidRPr="001A4C36" w:rsidTr="00DE07A2">
        <w:tc>
          <w:tcPr>
            <w:tcW w:w="715" w:type="dxa"/>
            <w:vAlign w:val="center"/>
          </w:tcPr>
          <w:p w:rsidR="006E52B6" w:rsidRPr="00A45135" w:rsidRDefault="006E52B6" w:rsidP="00C72CD0">
            <w:pPr>
              <w:pStyle w:val="ListParagraph"/>
              <w:spacing w:before="60" w:after="60"/>
              <w:ind w:left="0" w:firstLine="0"/>
              <w:jc w:val="center"/>
              <w:rPr>
                <w:b/>
                <w:spacing w:val="-4"/>
                <w:sz w:val="24"/>
                <w:szCs w:val="24"/>
              </w:rPr>
            </w:pPr>
            <w:r w:rsidRPr="00A45135">
              <w:rPr>
                <w:b/>
                <w:spacing w:val="-4"/>
                <w:sz w:val="24"/>
                <w:szCs w:val="24"/>
              </w:rPr>
              <w:t>II</w:t>
            </w:r>
            <w:r w:rsidR="00C72CD0">
              <w:rPr>
                <w:b/>
                <w:spacing w:val="-4"/>
                <w:sz w:val="24"/>
                <w:szCs w:val="24"/>
              </w:rPr>
              <w:t>I</w:t>
            </w:r>
          </w:p>
        </w:tc>
        <w:tc>
          <w:tcPr>
            <w:tcW w:w="13500" w:type="dxa"/>
            <w:gridSpan w:val="3"/>
            <w:vAlign w:val="center"/>
          </w:tcPr>
          <w:p w:rsidR="006E52B6" w:rsidRPr="00A45135" w:rsidRDefault="006E52B6" w:rsidP="00AC006F">
            <w:pPr>
              <w:spacing w:before="60" w:after="60"/>
              <w:ind w:firstLine="0"/>
              <w:rPr>
                <w:b/>
                <w:spacing w:val="-4"/>
                <w:sz w:val="24"/>
                <w:szCs w:val="24"/>
              </w:rPr>
            </w:pPr>
            <w:r w:rsidRPr="00A45135">
              <w:rPr>
                <w:b/>
                <w:spacing w:val="-4"/>
                <w:sz w:val="24"/>
                <w:szCs w:val="24"/>
              </w:rPr>
              <w:t>Vụ Pháp chế</w:t>
            </w:r>
            <w:r>
              <w:rPr>
                <w:b/>
                <w:spacing w:val="-4"/>
                <w:sz w:val="24"/>
                <w:szCs w:val="24"/>
              </w:rPr>
              <w:t xml:space="preserve"> (02 TTHC)</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8</w:t>
            </w: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B-BKC-282122-TT</w:t>
            </w:r>
          </w:p>
        </w:tc>
        <w:tc>
          <w:tcPr>
            <w:tcW w:w="8640" w:type="dxa"/>
            <w:vAlign w:val="center"/>
          </w:tcPr>
          <w:p w:rsidR="006E52B6" w:rsidRDefault="006E52B6" w:rsidP="00AC006F">
            <w:pPr>
              <w:spacing w:before="60" w:after="60" w:line="276" w:lineRule="auto"/>
              <w:ind w:firstLine="0"/>
              <w:contextualSpacing/>
              <w:jc w:val="left"/>
              <w:rPr>
                <w:spacing w:val="-6"/>
                <w:sz w:val="24"/>
                <w:szCs w:val="24"/>
              </w:rPr>
            </w:pPr>
            <w:r>
              <w:rPr>
                <w:spacing w:val="-6"/>
                <w:sz w:val="24"/>
                <w:szCs w:val="24"/>
              </w:rPr>
              <w:t>Thủ tục bổ nhiệm giám định viên tư pháp</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1482/QĐ-BKHCN ngày 17/6/2015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9</w:t>
            </w: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B-BKC-282123-TT</w:t>
            </w:r>
          </w:p>
        </w:tc>
        <w:tc>
          <w:tcPr>
            <w:tcW w:w="8640" w:type="dxa"/>
            <w:vAlign w:val="center"/>
          </w:tcPr>
          <w:p w:rsidR="006E52B6" w:rsidRDefault="006E52B6" w:rsidP="00AC006F">
            <w:pPr>
              <w:spacing w:before="60" w:after="60" w:line="276" w:lineRule="auto"/>
              <w:ind w:firstLine="0"/>
              <w:contextualSpacing/>
              <w:jc w:val="left"/>
              <w:rPr>
                <w:spacing w:val="-4"/>
                <w:sz w:val="24"/>
                <w:szCs w:val="24"/>
              </w:rPr>
            </w:pPr>
            <w:r>
              <w:rPr>
                <w:spacing w:val="-4"/>
                <w:sz w:val="24"/>
                <w:szCs w:val="24"/>
              </w:rPr>
              <w:t>Thủ tục miễn nhiệm giám định viên tư pháp</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1482/QĐ-BKHCN ngày 17/6/2015</w:t>
            </w:r>
          </w:p>
        </w:tc>
      </w:tr>
      <w:tr w:rsidR="006E52B6" w:rsidRPr="001A4C36" w:rsidTr="00DE07A2">
        <w:tc>
          <w:tcPr>
            <w:tcW w:w="715" w:type="dxa"/>
            <w:vAlign w:val="center"/>
          </w:tcPr>
          <w:p w:rsidR="006E52B6" w:rsidRPr="00A45135" w:rsidRDefault="00C72CD0" w:rsidP="00C72CD0">
            <w:pPr>
              <w:pStyle w:val="ListParagraph"/>
              <w:spacing w:before="60" w:after="60"/>
              <w:ind w:left="0" w:firstLine="0"/>
              <w:jc w:val="center"/>
              <w:rPr>
                <w:b/>
                <w:spacing w:val="-4"/>
                <w:sz w:val="24"/>
                <w:szCs w:val="24"/>
              </w:rPr>
            </w:pPr>
            <w:r>
              <w:rPr>
                <w:b/>
                <w:spacing w:val="-4"/>
                <w:sz w:val="24"/>
                <w:szCs w:val="24"/>
              </w:rPr>
              <w:lastRenderedPageBreak/>
              <w:t>IV</w:t>
            </w:r>
          </w:p>
        </w:tc>
        <w:tc>
          <w:tcPr>
            <w:tcW w:w="13500" w:type="dxa"/>
            <w:gridSpan w:val="3"/>
            <w:vAlign w:val="center"/>
          </w:tcPr>
          <w:p w:rsidR="006E52B6" w:rsidRPr="00A45135" w:rsidRDefault="006E52B6" w:rsidP="00AC006F">
            <w:pPr>
              <w:spacing w:before="60" w:after="60"/>
              <w:ind w:firstLine="0"/>
              <w:rPr>
                <w:b/>
                <w:spacing w:val="-4"/>
                <w:sz w:val="24"/>
                <w:szCs w:val="24"/>
              </w:rPr>
            </w:pPr>
            <w:r w:rsidRPr="00A45135">
              <w:rPr>
                <w:b/>
                <w:spacing w:val="-4"/>
                <w:sz w:val="24"/>
                <w:szCs w:val="24"/>
              </w:rPr>
              <w:t>Vụ Đánh giá, Thẩm định và Giám định công nghệ</w:t>
            </w:r>
            <w:r>
              <w:rPr>
                <w:b/>
                <w:spacing w:val="-4"/>
                <w:sz w:val="24"/>
                <w:szCs w:val="24"/>
              </w:rPr>
              <w:t xml:space="preserve"> (1</w:t>
            </w:r>
            <w:r w:rsidR="00DE07A2">
              <w:rPr>
                <w:b/>
                <w:spacing w:val="-4"/>
                <w:sz w:val="24"/>
                <w:szCs w:val="24"/>
              </w:rPr>
              <w:t>3</w:t>
            </w:r>
            <w:r>
              <w:rPr>
                <w:b/>
                <w:spacing w:val="-4"/>
                <w:sz w:val="24"/>
                <w:szCs w:val="24"/>
              </w:rPr>
              <w:t xml:space="preserve"> TTHC)</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1</w:t>
            </w: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B-BKC-282196-TT</w:t>
            </w:r>
          </w:p>
        </w:tc>
        <w:tc>
          <w:tcPr>
            <w:tcW w:w="864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 xml:space="preserve">Thẩm định kết quả thực hiện nhiệm vụ khoa học và công nghệ không sử dụng ngân sách nhà nước mà có tiềm ẩn yếu tố ảnh hưởng đến lợi ích quốc gia, quốc phòng, </w:t>
            </w:r>
            <w:proofErr w:type="gramStart"/>
            <w:r>
              <w:rPr>
                <w:spacing w:val="-4"/>
                <w:sz w:val="24"/>
                <w:szCs w:val="24"/>
              </w:rPr>
              <w:t>an</w:t>
            </w:r>
            <w:proofErr w:type="gramEnd"/>
            <w:r>
              <w:rPr>
                <w:spacing w:val="-4"/>
                <w:sz w:val="24"/>
                <w:szCs w:val="24"/>
              </w:rPr>
              <w:t xml:space="preserve"> ninh, môi trường, tính mạng, sức khỏe con người.</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1490/QĐ-BKHCN ngày 18/6/2015</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r w:rsidRPr="009B17CA">
              <w:rPr>
                <w:spacing w:val="-4"/>
                <w:sz w:val="24"/>
                <w:szCs w:val="24"/>
              </w:rPr>
              <w:t>1</w:t>
            </w: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B-BKC-282197-TT</w:t>
            </w:r>
          </w:p>
        </w:tc>
        <w:tc>
          <w:tcPr>
            <w:tcW w:w="864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 xml:space="preserve">Đánh giá đồng thời thẩm định kết quả thực hiện nhiệm vụ khoa học và công nghệ không sử dụng ngân sách nhà nước mà có tiềm ẩn yếu tố ảnh hưởng đến lợi ích quốc gia, quốc phòng, </w:t>
            </w:r>
            <w:proofErr w:type="gramStart"/>
            <w:r>
              <w:rPr>
                <w:spacing w:val="-4"/>
                <w:sz w:val="24"/>
                <w:szCs w:val="24"/>
              </w:rPr>
              <w:t>an</w:t>
            </w:r>
            <w:proofErr w:type="gramEnd"/>
            <w:r>
              <w:rPr>
                <w:spacing w:val="-4"/>
                <w:sz w:val="24"/>
                <w:szCs w:val="24"/>
              </w:rPr>
              <w:t xml:space="preserve"> ninh, môi trường, tính mạng, sức khỏe con người.</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1490/QĐ-BKHCN ngày 18/6/2015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r>
              <w:rPr>
                <w:spacing w:val="-4"/>
                <w:sz w:val="24"/>
                <w:szCs w:val="24"/>
              </w:rPr>
              <w:t>1</w:t>
            </w: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B-BKC-282455-TT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chấp thuận chuyển giao công nghệ</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r>
              <w:rPr>
                <w:spacing w:val="-4"/>
                <w:sz w:val="24"/>
                <w:szCs w:val="24"/>
              </w:rPr>
              <w:t>1</w:t>
            </w: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B-BKC-282456-TT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cấp Giấy phép chuyển giao công nghệ</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r>
              <w:rPr>
                <w:spacing w:val="-4"/>
                <w:sz w:val="24"/>
                <w:szCs w:val="24"/>
              </w:rPr>
              <w:t>1</w:t>
            </w: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B-BKC-282451-TT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cấp Giấy chứng nhận đăng ký chuyển giao công nghệ</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B-BKC-282452-TT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cấp Giấy chứng nhận đăng ký gia hạn, sửa đổi, bổ sung nội dung chuyển giao công nghệ</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BKHVCN-282527</w:t>
            </w:r>
          </w:p>
        </w:tc>
        <w:tc>
          <w:tcPr>
            <w:tcW w:w="8640" w:type="dxa"/>
            <w:vAlign w:val="center"/>
          </w:tcPr>
          <w:p w:rsidR="006E52B6" w:rsidRDefault="006E52B6" w:rsidP="00AC006F">
            <w:pPr>
              <w:spacing w:before="60" w:after="60" w:line="276" w:lineRule="auto"/>
              <w:ind w:firstLine="0"/>
              <w:jc w:val="left"/>
              <w:rPr>
                <w:spacing w:val="-4"/>
                <w:sz w:val="24"/>
                <w:szCs w:val="24"/>
              </w:rPr>
            </w:pPr>
            <w:r>
              <w:rPr>
                <w:sz w:val="24"/>
                <w:szCs w:val="24"/>
              </w:rPr>
              <w:t xml:space="preserve">Thủ tục cấp Giấy chứng nhận đủ điều kiện hoạt động dịch vụ đánh giá công nghệ </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BKHVCN-282528</w:t>
            </w:r>
          </w:p>
        </w:tc>
        <w:tc>
          <w:tcPr>
            <w:tcW w:w="8640" w:type="dxa"/>
            <w:vAlign w:val="center"/>
          </w:tcPr>
          <w:p w:rsidR="006E52B6" w:rsidRDefault="006E52B6" w:rsidP="00AC006F">
            <w:pPr>
              <w:spacing w:before="60" w:after="60" w:line="276" w:lineRule="auto"/>
              <w:ind w:firstLine="0"/>
              <w:jc w:val="left"/>
              <w:rPr>
                <w:spacing w:val="-4"/>
                <w:sz w:val="24"/>
                <w:szCs w:val="24"/>
              </w:rPr>
            </w:pPr>
            <w:r>
              <w:rPr>
                <w:sz w:val="24"/>
                <w:szCs w:val="24"/>
              </w:rPr>
              <w:t>Thủ tục sửa đổi, bổ sung Giấy chứng nhận đủ điều kiện hoạt động dịch vụ đánh giá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BKHVCN-282529</w:t>
            </w:r>
          </w:p>
        </w:tc>
        <w:tc>
          <w:tcPr>
            <w:tcW w:w="8640" w:type="dxa"/>
            <w:vAlign w:val="center"/>
          </w:tcPr>
          <w:p w:rsidR="006E52B6" w:rsidRDefault="006E52B6" w:rsidP="00AC006F">
            <w:pPr>
              <w:spacing w:before="60" w:after="60" w:line="276" w:lineRule="auto"/>
              <w:ind w:firstLine="0"/>
              <w:jc w:val="left"/>
              <w:rPr>
                <w:spacing w:val="-4"/>
                <w:sz w:val="24"/>
                <w:szCs w:val="24"/>
              </w:rPr>
            </w:pPr>
            <w:r>
              <w:rPr>
                <w:sz w:val="24"/>
                <w:szCs w:val="24"/>
              </w:rPr>
              <w:t>Thủ tục cấp lại Giấy chứng nhận đủ điều kiện hoạt động dịch vụ đánh giá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BKHVCN-282530</w:t>
            </w:r>
          </w:p>
        </w:tc>
        <w:tc>
          <w:tcPr>
            <w:tcW w:w="8640" w:type="dxa"/>
            <w:vAlign w:val="center"/>
          </w:tcPr>
          <w:p w:rsidR="006E52B6" w:rsidRDefault="006E52B6" w:rsidP="00AC006F">
            <w:pPr>
              <w:spacing w:before="60" w:after="60" w:line="276" w:lineRule="auto"/>
              <w:ind w:firstLine="0"/>
              <w:jc w:val="left"/>
              <w:rPr>
                <w:spacing w:val="-4"/>
                <w:sz w:val="24"/>
                <w:szCs w:val="24"/>
              </w:rPr>
            </w:pPr>
            <w:r>
              <w:rPr>
                <w:sz w:val="24"/>
                <w:szCs w:val="24"/>
              </w:rPr>
              <w:t>Thủ tục cấp Giấy chứng nhận đủ điều kiện hoạt động dịch vụ giám định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BKHVCN-282531</w:t>
            </w:r>
          </w:p>
        </w:tc>
        <w:tc>
          <w:tcPr>
            <w:tcW w:w="8640" w:type="dxa"/>
            <w:vAlign w:val="center"/>
          </w:tcPr>
          <w:p w:rsidR="006E52B6" w:rsidRDefault="006E52B6" w:rsidP="00AC006F">
            <w:pPr>
              <w:spacing w:before="60" w:after="60" w:line="276" w:lineRule="auto"/>
              <w:ind w:firstLine="0"/>
              <w:jc w:val="left"/>
              <w:rPr>
                <w:spacing w:val="-4"/>
                <w:sz w:val="24"/>
                <w:szCs w:val="24"/>
              </w:rPr>
            </w:pPr>
            <w:r>
              <w:rPr>
                <w:sz w:val="24"/>
                <w:szCs w:val="24"/>
                <w:lang w:val="vi-VN"/>
              </w:rPr>
              <w:t>Thủ tục sửa đổi, bổ sung Giấy chứng nhận đủ điều kiện hoạt động dịch vụ giám định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BKHVCN-282532</w:t>
            </w:r>
          </w:p>
        </w:tc>
        <w:tc>
          <w:tcPr>
            <w:tcW w:w="8640" w:type="dxa"/>
            <w:vAlign w:val="center"/>
          </w:tcPr>
          <w:p w:rsidR="006E52B6" w:rsidRDefault="006E52B6" w:rsidP="00AC006F">
            <w:pPr>
              <w:spacing w:before="60" w:after="60" w:line="276" w:lineRule="auto"/>
              <w:ind w:firstLine="0"/>
              <w:jc w:val="left"/>
              <w:rPr>
                <w:spacing w:val="-4"/>
                <w:sz w:val="24"/>
                <w:szCs w:val="24"/>
              </w:rPr>
            </w:pPr>
            <w:r>
              <w:rPr>
                <w:sz w:val="24"/>
                <w:szCs w:val="24"/>
                <w:lang w:val="vi-VN"/>
              </w:rPr>
              <w:t>Thủ tục cấp lại Giấy chứng nhận đủ điều kiện hoạt động dịch vụ giá</w:t>
            </w:r>
            <w:r>
              <w:rPr>
                <w:sz w:val="24"/>
                <w:szCs w:val="24"/>
              </w:rPr>
              <w:t>m</w:t>
            </w:r>
            <w:r>
              <w:rPr>
                <w:sz w:val="24"/>
                <w:szCs w:val="24"/>
                <w:lang w:val="vi-VN"/>
              </w:rPr>
              <w:t xml:space="preserve"> định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BKHVCN-282568</w:t>
            </w:r>
          </w:p>
        </w:tc>
        <w:tc>
          <w:tcPr>
            <w:tcW w:w="8640" w:type="dxa"/>
            <w:vAlign w:val="center"/>
          </w:tcPr>
          <w:p w:rsidR="006E52B6" w:rsidRDefault="006E52B6" w:rsidP="00AC006F">
            <w:pPr>
              <w:spacing w:before="60" w:after="60"/>
              <w:ind w:firstLine="0"/>
              <w:jc w:val="left"/>
              <w:rPr>
                <w:bCs/>
                <w:sz w:val="24"/>
                <w:szCs w:val="24"/>
                <w:lang w:val="vi-VN"/>
              </w:rPr>
            </w:pPr>
            <w:r w:rsidRPr="004B34B1">
              <w:rPr>
                <w:sz w:val="24"/>
                <w:szCs w:val="24"/>
              </w:rPr>
              <w:t>Thủ tục xác nhận phương tiện vận tải chuyên dùng trong dây chuyền công nghệ sử dụng trực tiếp cho hoạt động sản xuất của dự án đầu tư</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2405/QĐ-BKHCN ngày 24/8/2018</w:t>
            </w:r>
          </w:p>
        </w:tc>
      </w:tr>
      <w:tr w:rsidR="00AC006F" w:rsidRPr="001A4C36" w:rsidTr="00DE07A2">
        <w:tc>
          <w:tcPr>
            <w:tcW w:w="715" w:type="dxa"/>
            <w:vAlign w:val="center"/>
          </w:tcPr>
          <w:p w:rsidR="00AC006F" w:rsidRPr="00A45135" w:rsidRDefault="00AC006F" w:rsidP="00C72CD0">
            <w:pPr>
              <w:pStyle w:val="ListParagraph"/>
              <w:spacing w:before="60" w:after="60"/>
              <w:ind w:left="0" w:firstLine="0"/>
              <w:jc w:val="center"/>
              <w:rPr>
                <w:b/>
                <w:spacing w:val="-4"/>
                <w:sz w:val="24"/>
                <w:szCs w:val="24"/>
              </w:rPr>
            </w:pPr>
            <w:r w:rsidRPr="00A45135">
              <w:rPr>
                <w:b/>
                <w:spacing w:val="-4"/>
                <w:sz w:val="24"/>
                <w:szCs w:val="24"/>
              </w:rPr>
              <w:t>V</w:t>
            </w:r>
          </w:p>
        </w:tc>
        <w:tc>
          <w:tcPr>
            <w:tcW w:w="13500" w:type="dxa"/>
            <w:gridSpan w:val="3"/>
            <w:vAlign w:val="center"/>
          </w:tcPr>
          <w:p w:rsidR="00AC006F" w:rsidRPr="00A45135" w:rsidRDefault="00AC006F" w:rsidP="00AC006F">
            <w:pPr>
              <w:spacing w:before="60" w:after="60"/>
              <w:ind w:firstLine="0"/>
              <w:rPr>
                <w:b/>
                <w:spacing w:val="-4"/>
                <w:sz w:val="24"/>
                <w:szCs w:val="24"/>
              </w:rPr>
            </w:pPr>
            <w:r w:rsidRPr="00A45135">
              <w:rPr>
                <w:b/>
                <w:spacing w:val="-4"/>
                <w:sz w:val="24"/>
                <w:szCs w:val="24"/>
              </w:rPr>
              <w:t>Vụ Tổ chức cán bộ</w:t>
            </w:r>
            <w:r>
              <w:rPr>
                <w:b/>
                <w:spacing w:val="-4"/>
                <w:sz w:val="24"/>
                <w:szCs w:val="24"/>
              </w:rPr>
              <w:t xml:space="preserve"> (10 TTHC)</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B-BKC-282127-TT</w:t>
            </w:r>
          </w:p>
        </w:tc>
        <w:tc>
          <w:tcPr>
            <w:tcW w:w="8640" w:type="dxa"/>
            <w:vAlign w:val="center"/>
          </w:tcPr>
          <w:p w:rsidR="006E52B6" w:rsidRDefault="006E52B6" w:rsidP="00AC006F">
            <w:pPr>
              <w:spacing w:before="60" w:after="60" w:line="276" w:lineRule="auto"/>
              <w:ind w:firstLine="0"/>
              <w:jc w:val="left"/>
              <w:rPr>
                <w:spacing w:val="-4"/>
                <w:sz w:val="24"/>
                <w:szCs w:val="24"/>
              </w:rPr>
            </w:pPr>
            <w:r>
              <w:rPr>
                <w:spacing w:val="-4"/>
                <w:sz w:val="24"/>
                <w:szCs w:val="24"/>
                <w:lang w:val="vi-VN"/>
              </w:rPr>
              <w:t xml:space="preserve">Thủ tục đăng ký </w:t>
            </w:r>
            <w:r>
              <w:rPr>
                <w:spacing w:val="-4"/>
                <w:sz w:val="24"/>
                <w:szCs w:val="24"/>
              </w:rPr>
              <w:t xml:space="preserve">chủ trì, </w:t>
            </w:r>
            <w:r>
              <w:rPr>
                <w:spacing w:val="-4"/>
                <w:sz w:val="24"/>
                <w:szCs w:val="24"/>
                <w:lang w:val="vi-VN"/>
              </w:rPr>
              <w:t xml:space="preserve">thực hiện </w:t>
            </w:r>
            <w:r>
              <w:rPr>
                <w:spacing w:val="-4"/>
                <w:sz w:val="24"/>
                <w:szCs w:val="24"/>
                <w:lang w:val="it-IT"/>
              </w:rPr>
              <w:t xml:space="preserve">dự án hỗ trợ thành lập cơ sở và đầu mối ươm tạo công nghệ, ươm tạo doanh nghiệp </w:t>
            </w:r>
            <w:r>
              <w:rPr>
                <w:spacing w:val="-4"/>
                <w:sz w:val="24"/>
                <w:szCs w:val="24"/>
              </w:rPr>
              <w:t>khoa học và công nghệ</w:t>
            </w:r>
            <w:r>
              <w:rPr>
                <w:bCs/>
                <w:spacing w:val="-4"/>
                <w:sz w:val="24"/>
                <w:szCs w:val="24"/>
              </w:rPr>
              <w:t xml:space="preserve"> </w:t>
            </w:r>
            <w:r>
              <w:rPr>
                <w:spacing w:val="-4"/>
                <w:sz w:val="24"/>
                <w:szCs w:val="24"/>
                <w:lang w:val="vi-VN"/>
              </w:rPr>
              <w:t xml:space="preserve">thuộc </w:t>
            </w:r>
            <w:r>
              <w:rPr>
                <w:spacing w:val="-4"/>
                <w:sz w:val="24"/>
                <w:szCs w:val="24"/>
              </w:rPr>
              <w:t>Chương trình hỗ trợ phát triển doanh nghiệp KH&amp;CN và tổ chức KH&amp;CN công lập thực hiện cơ chế tự chủ, tự chịu trách nhiệm</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2114/QĐ-BKHCN ngày 20/8/2015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B-BKC-282128-TT</w:t>
            </w:r>
          </w:p>
        </w:tc>
        <w:tc>
          <w:tcPr>
            <w:tcW w:w="8640" w:type="dxa"/>
            <w:vAlign w:val="center"/>
          </w:tcPr>
          <w:p w:rsidR="006E52B6" w:rsidRDefault="006E52B6" w:rsidP="00AC006F">
            <w:pPr>
              <w:spacing w:before="60" w:after="60" w:line="276" w:lineRule="auto"/>
              <w:ind w:firstLine="0"/>
              <w:jc w:val="left"/>
              <w:rPr>
                <w:spacing w:val="-4"/>
                <w:sz w:val="24"/>
                <w:szCs w:val="24"/>
              </w:rPr>
            </w:pPr>
            <w:r>
              <w:rPr>
                <w:spacing w:val="-4"/>
                <w:sz w:val="24"/>
                <w:szCs w:val="24"/>
                <w:lang w:val="vi-VN"/>
              </w:rPr>
              <w:t>Thủ tục đ</w:t>
            </w:r>
            <w:r>
              <w:rPr>
                <w:spacing w:val="-4"/>
                <w:sz w:val="24"/>
                <w:szCs w:val="24"/>
              </w:rPr>
              <w:t xml:space="preserve">ăng ký chủ trì, thực hiện dự án hỗ trợ hoạt động ươm tạo công nghệ, ươm tạo doanh nghiệp KH&amp;CN </w:t>
            </w:r>
            <w:r>
              <w:rPr>
                <w:spacing w:val="-4"/>
                <w:sz w:val="24"/>
                <w:szCs w:val="24"/>
                <w:lang w:val="vi-VN"/>
              </w:rPr>
              <w:t xml:space="preserve">thuộc </w:t>
            </w:r>
            <w:r>
              <w:rPr>
                <w:spacing w:val="-4"/>
                <w:sz w:val="24"/>
                <w:szCs w:val="24"/>
              </w:rPr>
              <w:t>Chương trình hỗ trợ phát triển doanh nghiệp KH&amp;CN và tổ chức KH&amp;CN công lập thực hiện cơ chế tự chủ, tự chịu trách nhiệm</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2114/QĐ-BKHCN ngày 20/8/2015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B-BKC-282151-TT</w:t>
            </w:r>
          </w:p>
        </w:tc>
        <w:tc>
          <w:tcPr>
            <w:tcW w:w="8640" w:type="dxa"/>
            <w:vAlign w:val="center"/>
          </w:tcPr>
          <w:p w:rsidR="006E52B6" w:rsidRDefault="006E52B6" w:rsidP="00AC006F">
            <w:pPr>
              <w:spacing w:before="60" w:after="60" w:line="276" w:lineRule="auto"/>
              <w:ind w:firstLine="0"/>
              <w:jc w:val="left"/>
              <w:rPr>
                <w:spacing w:val="-4"/>
                <w:sz w:val="24"/>
                <w:szCs w:val="24"/>
              </w:rPr>
            </w:pPr>
            <w:r>
              <w:rPr>
                <w:spacing w:val="-4"/>
                <w:sz w:val="24"/>
                <w:szCs w:val="24"/>
                <w:lang w:val="vi-VN"/>
              </w:rPr>
              <w:t>Thủ tục đ</w:t>
            </w:r>
            <w:r>
              <w:rPr>
                <w:spacing w:val="-4"/>
                <w:sz w:val="24"/>
                <w:szCs w:val="24"/>
              </w:rPr>
              <w:t xml:space="preserve">ăng ký chủ trì, thực hiện dự án hỗ trợ phát triển doanh nghiệp KH&amp;CN </w:t>
            </w:r>
            <w:r>
              <w:rPr>
                <w:spacing w:val="-4"/>
                <w:sz w:val="24"/>
                <w:szCs w:val="24"/>
                <w:lang w:val="vi-VN"/>
              </w:rPr>
              <w:t xml:space="preserve">thuộc </w:t>
            </w:r>
            <w:r>
              <w:rPr>
                <w:spacing w:val="-4"/>
                <w:sz w:val="24"/>
                <w:szCs w:val="24"/>
              </w:rPr>
              <w:t>Chương trình hỗ trợ phát triển doanh nghiệp KH&amp;CN và tổ chức KH&amp;CN công lập thực hiện cơ chế tự chủ, tự chịu trách nhiệm</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2114/QĐ-BKHCN ngày 20/8/2015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B-BKC-282152-TT</w:t>
            </w:r>
          </w:p>
        </w:tc>
        <w:tc>
          <w:tcPr>
            <w:tcW w:w="8640" w:type="dxa"/>
            <w:vAlign w:val="center"/>
          </w:tcPr>
          <w:p w:rsidR="006E52B6" w:rsidRDefault="006E52B6" w:rsidP="00AC006F">
            <w:pPr>
              <w:spacing w:before="60" w:after="60" w:line="276" w:lineRule="auto"/>
              <w:ind w:firstLine="0"/>
              <w:jc w:val="left"/>
              <w:rPr>
                <w:spacing w:val="-4"/>
                <w:sz w:val="24"/>
                <w:szCs w:val="24"/>
              </w:rPr>
            </w:pPr>
            <w:r>
              <w:rPr>
                <w:spacing w:val="-4"/>
                <w:sz w:val="24"/>
                <w:szCs w:val="24"/>
                <w:lang w:val="vi-VN"/>
              </w:rPr>
              <w:t>Thủ tục đ</w:t>
            </w:r>
            <w:r>
              <w:rPr>
                <w:spacing w:val="-4"/>
                <w:sz w:val="24"/>
                <w:szCs w:val="24"/>
              </w:rPr>
              <w:t xml:space="preserve">ăng ký chủ trì, thực hiện dự án hỗ trợ tổ chức KH&amp;CN công lập thực hiện cơ chế tự chủ, tự chịu trách nhiệm </w:t>
            </w:r>
            <w:r>
              <w:rPr>
                <w:spacing w:val="-4"/>
                <w:sz w:val="24"/>
                <w:szCs w:val="24"/>
                <w:lang w:val="vi-VN"/>
              </w:rPr>
              <w:t xml:space="preserve">thuộc </w:t>
            </w:r>
            <w:r>
              <w:rPr>
                <w:spacing w:val="-4"/>
                <w:sz w:val="24"/>
                <w:szCs w:val="24"/>
              </w:rPr>
              <w:t>Chương trình hỗ trợ phát triển doanh nghiệp KH&amp;CN và tổ chức KH&amp;CN công lập thực hiện cơ chế tự chủ, tự chịu trách nhiệm</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2114/QĐ-BKHCN ngày 20/8/2015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B-BKC-282153-TT</w:t>
            </w:r>
          </w:p>
        </w:tc>
        <w:tc>
          <w:tcPr>
            <w:tcW w:w="8640" w:type="dxa"/>
            <w:vAlign w:val="center"/>
          </w:tcPr>
          <w:p w:rsidR="006E52B6" w:rsidRDefault="006E52B6" w:rsidP="00AC006F">
            <w:pPr>
              <w:spacing w:before="60" w:after="60" w:line="276" w:lineRule="auto"/>
              <w:ind w:firstLine="0"/>
              <w:jc w:val="left"/>
              <w:rPr>
                <w:spacing w:val="-4"/>
                <w:sz w:val="24"/>
                <w:szCs w:val="24"/>
              </w:rPr>
            </w:pPr>
            <w:r>
              <w:rPr>
                <w:spacing w:val="-4"/>
                <w:sz w:val="24"/>
                <w:szCs w:val="24"/>
                <w:lang w:val="vi-VN"/>
              </w:rPr>
              <w:t>Thủ tục đ</w:t>
            </w:r>
            <w:r>
              <w:rPr>
                <w:spacing w:val="-4"/>
                <w:sz w:val="24"/>
                <w:szCs w:val="24"/>
              </w:rPr>
              <w:t>ăng ký chủ trì, thực hiện các dự án phục vụ công tác quản lý Chương trình hỗ trợ phát triển doanh nghiệp KH&amp;CN và tổ chức KH&amp;CN công lập thực hiện cơ chế tự chủ, tự chịu trách nhiệm</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2114/QĐ-BKHCN ngày 20/8/2015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B-BKC-282104-TT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xét công nhận nhà khoa học đầu ngành</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3534/QĐ-BKHCN ngày 17/11/2016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B-BKC-282105-TT</w:t>
            </w:r>
          </w:p>
        </w:tc>
        <w:tc>
          <w:tcPr>
            <w:tcW w:w="8640" w:type="dxa"/>
            <w:vAlign w:val="center"/>
          </w:tcPr>
          <w:p w:rsidR="006E52B6" w:rsidRDefault="006E52B6" w:rsidP="00AC006F">
            <w:pPr>
              <w:keepNext/>
              <w:snapToGrid w:val="0"/>
              <w:spacing w:before="60" w:after="60" w:line="276" w:lineRule="auto"/>
              <w:ind w:firstLine="0"/>
              <w:jc w:val="left"/>
              <w:rPr>
                <w:spacing w:val="-4"/>
                <w:sz w:val="24"/>
                <w:szCs w:val="24"/>
              </w:rPr>
            </w:pPr>
            <w:r w:rsidRPr="004B34B1">
              <w:rPr>
                <w:spacing w:val="-4"/>
                <w:sz w:val="24"/>
                <w:szCs w:val="24"/>
              </w:rPr>
              <w:t>Thủ tục xét tuyển dụng đặc cách và bổ nhiệm vào chức danh nghiên cứu viên chính, kỹ sư chính (hạng II)</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3534/QĐ-BKHCN ngày 17/11/2016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B-BKC-282106-TT</w:t>
            </w:r>
          </w:p>
        </w:tc>
        <w:tc>
          <w:tcPr>
            <w:tcW w:w="8640" w:type="dxa"/>
            <w:vAlign w:val="center"/>
          </w:tcPr>
          <w:p w:rsidR="006E52B6" w:rsidRDefault="006E52B6" w:rsidP="00AC006F">
            <w:pPr>
              <w:keepNext/>
              <w:snapToGrid w:val="0"/>
              <w:spacing w:before="60" w:after="60" w:line="276" w:lineRule="auto"/>
              <w:ind w:firstLine="0"/>
              <w:jc w:val="left"/>
              <w:rPr>
                <w:spacing w:val="-4"/>
                <w:sz w:val="24"/>
                <w:szCs w:val="24"/>
              </w:rPr>
            </w:pPr>
            <w:r w:rsidRPr="004B34B1">
              <w:rPr>
                <w:spacing w:val="-4"/>
                <w:sz w:val="24"/>
                <w:szCs w:val="24"/>
              </w:rPr>
              <w:t>Thủ tục xét tuyển dụng đặc cách và bổ nhiệm vào chức danh trợ lý nghiên cứu, kỹ thuật viên (hạng IV), nghiên cứu viên, kỹ sư (hạng III)</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3534/QĐ-BKHCN ngày 17/11/2016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B-BKC-282107-TT</w:t>
            </w:r>
          </w:p>
        </w:tc>
        <w:tc>
          <w:tcPr>
            <w:tcW w:w="8640" w:type="dxa"/>
            <w:vAlign w:val="center"/>
          </w:tcPr>
          <w:p w:rsidR="006E52B6" w:rsidRDefault="006E52B6" w:rsidP="00AC006F">
            <w:pPr>
              <w:keepNext/>
              <w:snapToGrid w:val="0"/>
              <w:spacing w:before="60" w:after="60" w:line="276" w:lineRule="auto"/>
              <w:ind w:firstLine="0"/>
              <w:jc w:val="left"/>
              <w:rPr>
                <w:spacing w:val="-4"/>
                <w:sz w:val="24"/>
                <w:szCs w:val="24"/>
              </w:rPr>
            </w:pPr>
            <w:r w:rsidRPr="004B34B1">
              <w:rPr>
                <w:spacing w:val="-4"/>
                <w:sz w:val="24"/>
                <w:szCs w:val="24"/>
              </w:rPr>
              <w:t>Thủ tục xét đặc cách bổ nhiệm vào hạng chức danh nghiên cứu khoa học, chức danh công nghệ cao hơn không qua thi thăng hạng, không phụ thuộc vào năm công tác</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3534/QĐ-BKHCN ngày 17/11/2016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B-BKC-282450-TT</w:t>
            </w:r>
          </w:p>
        </w:tc>
        <w:tc>
          <w:tcPr>
            <w:tcW w:w="8640" w:type="dxa"/>
            <w:vAlign w:val="center"/>
          </w:tcPr>
          <w:p w:rsidR="006E52B6" w:rsidRDefault="006E52B6" w:rsidP="00AC006F">
            <w:pPr>
              <w:keepNext/>
              <w:snapToGrid w:val="0"/>
              <w:spacing w:before="60" w:after="60" w:line="276" w:lineRule="auto"/>
              <w:ind w:firstLine="0"/>
              <w:jc w:val="left"/>
              <w:rPr>
                <w:spacing w:val="-4"/>
                <w:sz w:val="24"/>
                <w:szCs w:val="24"/>
              </w:rPr>
            </w:pPr>
            <w:r w:rsidRPr="004B34B1">
              <w:rPr>
                <w:spacing w:val="-4"/>
                <w:sz w:val="24"/>
                <w:szCs w:val="24"/>
              </w:rPr>
              <w:t>Thủ tục xem xét kéo dài thời gian công tác khi đủ tuổi nghỉ hưu cho cá nhân giữ chức danh khoa học, chức danh công nghệ tại tổ chức khoa học và công nghệ công lập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3534/QĐ-BKHCN ngày 17/11/2016</w:t>
            </w:r>
          </w:p>
        </w:tc>
      </w:tr>
      <w:tr w:rsidR="00AC006F" w:rsidRPr="001A4C36" w:rsidTr="00DE07A2">
        <w:tc>
          <w:tcPr>
            <w:tcW w:w="715" w:type="dxa"/>
            <w:vAlign w:val="center"/>
          </w:tcPr>
          <w:p w:rsidR="00AC006F" w:rsidRPr="007E7D42" w:rsidRDefault="00AC006F" w:rsidP="00C72CD0">
            <w:pPr>
              <w:pStyle w:val="ListParagraph"/>
              <w:spacing w:before="60" w:after="60"/>
              <w:ind w:left="0" w:firstLine="0"/>
              <w:jc w:val="center"/>
              <w:rPr>
                <w:b/>
                <w:spacing w:val="-4"/>
                <w:sz w:val="24"/>
                <w:szCs w:val="24"/>
              </w:rPr>
            </w:pPr>
            <w:r w:rsidRPr="007E7D42">
              <w:rPr>
                <w:b/>
                <w:spacing w:val="-4"/>
                <w:sz w:val="24"/>
                <w:szCs w:val="24"/>
              </w:rPr>
              <w:t>V</w:t>
            </w:r>
            <w:r w:rsidR="00C72CD0">
              <w:rPr>
                <w:b/>
                <w:spacing w:val="-4"/>
                <w:sz w:val="24"/>
                <w:szCs w:val="24"/>
              </w:rPr>
              <w:t>I</w:t>
            </w:r>
          </w:p>
        </w:tc>
        <w:tc>
          <w:tcPr>
            <w:tcW w:w="13500" w:type="dxa"/>
            <w:gridSpan w:val="3"/>
            <w:vAlign w:val="center"/>
          </w:tcPr>
          <w:p w:rsidR="00AC006F" w:rsidRPr="007E7D42" w:rsidRDefault="00AC006F" w:rsidP="00AC006F">
            <w:pPr>
              <w:spacing w:before="60" w:after="60"/>
              <w:ind w:firstLine="0"/>
              <w:rPr>
                <w:b/>
                <w:spacing w:val="-4"/>
                <w:sz w:val="24"/>
                <w:szCs w:val="24"/>
              </w:rPr>
            </w:pPr>
            <w:r w:rsidRPr="007E7D42">
              <w:rPr>
                <w:b/>
                <w:spacing w:val="-4"/>
                <w:sz w:val="24"/>
                <w:szCs w:val="24"/>
              </w:rPr>
              <w:t>Vụ Thi đua Khen thưởng</w:t>
            </w:r>
            <w:r>
              <w:rPr>
                <w:b/>
                <w:spacing w:val="-4"/>
                <w:sz w:val="24"/>
                <w:szCs w:val="24"/>
              </w:rPr>
              <w:t xml:space="preserve"> (03 TTHC)</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B-BKC-282201-TT</w:t>
            </w:r>
          </w:p>
        </w:tc>
        <w:tc>
          <w:tcPr>
            <w:tcW w:w="8640" w:type="dxa"/>
            <w:vAlign w:val="center"/>
          </w:tcPr>
          <w:p w:rsidR="006E52B6" w:rsidRDefault="006E52B6" w:rsidP="00AC006F">
            <w:pPr>
              <w:spacing w:before="60" w:after="60" w:line="276" w:lineRule="auto"/>
              <w:ind w:firstLine="0"/>
              <w:contextualSpacing/>
              <w:jc w:val="left"/>
              <w:rPr>
                <w:spacing w:val="-4"/>
                <w:sz w:val="24"/>
                <w:szCs w:val="24"/>
                <w:lang w:val="vi-VN"/>
              </w:rPr>
            </w:pPr>
            <w:r>
              <w:rPr>
                <w:spacing w:val="-4"/>
                <w:sz w:val="24"/>
                <w:szCs w:val="24"/>
              </w:rPr>
              <w:t>Thủ tục xét tặng Giải thưởng Hồ Chí Minh về khoa học và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2776/QĐ-BKHCN ngày 12/10/2015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B-BKC-282202-TT</w:t>
            </w:r>
          </w:p>
        </w:tc>
        <w:tc>
          <w:tcPr>
            <w:tcW w:w="8640" w:type="dxa"/>
            <w:vAlign w:val="center"/>
          </w:tcPr>
          <w:p w:rsidR="006E52B6" w:rsidRDefault="006E52B6" w:rsidP="00AC006F">
            <w:pPr>
              <w:spacing w:before="60" w:after="60" w:line="276" w:lineRule="auto"/>
              <w:ind w:firstLine="0"/>
              <w:contextualSpacing/>
              <w:jc w:val="left"/>
              <w:rPr>
                <w:spacing w:val="-4"/>
                <w:sz w:val="24"/>
                <w:szCs w:val="24"/>
                <w:lang w:val="vi-VN"/>
              </w:rPr>
            </w:pPr>
            <w:r>
              <w:rPr>
                <w:spacing w:val="-4"/>
                <w:sz w:val="24"/>
                <w:szCs w:val="24"/>
              </w:rPr>
              <w:t>Thủ tục xét tặng Giải thưởng Nhà nước về khoa học và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2776/QĐ-BKHCN ngày 12/10/2015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B-BKC-282203-TT</w:t>
            </w:r>
          </w:p>
        </w:tc>
        <w:tc>
          <w:tcPr>
            <w:tcW w:w="8640" w:type="dxa"/>
            <w:vAlign w:val="center"/>
          </w:tcPr>
          <w:p w:rsidR="006E52B6" w:rsidRDefault="006E52B6" w:rsidP="00AC006F">
            <w:pPr>
              <w:spacing w:before="60" w:after="60" w:line="276" w:lineRule="auto"/>
              <w:ind w:firstLine="0"/>
              <w:contextualSpacing/>
              <w:jc w:val="left"/>
              <w:rPr>
                <w:spacing w:val="-4"/>
                <w:sz w:val="24"/>
                <w:szCs w:val="24"/>
              </w:rPr>
            </w:pPr>
            <w:r>
              <w:rPr>
                <w:spacing w:val="-4"/>
                <w:sz w:val="24"/>
                <w:szCs w:val="24"/>
              </w:rPr>
              <w:t>Thủ tục đặt và tặng giải thưởng   về khoa học và công nghệ của tổ chức, cá nhân không cư trú, không hoạt động tại Việt Nam.</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2776/QĐ-BKHCN ngày 12/10/2015</w:t>
            </w:r>
          </w:p>
        </w:tc>
      </w:tr>
      <w:tr w:rsidR="00AC006F" w:rsidRPr="001A4C36" w:rsidTr="00DE07A2">
        <w:tc>
          <w:tcPr>
            <w:tcW w:w="715" w:type="dxa"/>
            <w:vAlign w:val="center"/>
          </w:tcPr>
          <w:p w:rsidR="00AC006F" w:rsidRPr="00A45135" w:rsidRDefault="00AC006F" w:rsidP="00C72CD0">
            <w:pPr>
              <w:pStyle w:val="ListParagraph"/>
              <w:spacing w:before="60" w:after="60"/>
              <w:ind w:left="0" w:firstLine="0"/>
              <w:jc w:val="center"/>
              <w:rPr>
                <w:b/>
                <w:spacing w:val="-4"/>
                <w:sz w:val="24"/>
                <w:szCs w:val="24"/>
              </w:rPr>
            </w:pPr>
            <w:r w:rsidRPr="00A45135">
              <w:rPr>
                <w:b/>
                <w:spacing w:val="-4"/>
                <w:sz w:val="24"/>
                <w:szCs w:val="24"/>
              </w:rPr>
              <w:t>VI</w:t>
            </w:r>
            <w:r w:rsidR="00C72CD0">
              <w:rPr>
                <w:b/>
                <w:spacing w:val="-4"/>
                <w:sz w:val="24"/>
                <w:szCs w:val="24"/>
              </w:rPr>
              <w:t>I</w:t>
            </w:r>
          </w:p>
        </w:tc>
        <w:tc>
          <w:tcPr>
            <w:tcW w:w="13500" w:type="dxa"/>
            <w:gridSpan w:val="3"/>
            <w:vAlign w:val="center"/>
          </w:tcPr>
          <w:p w:rsidR="00AC006F" w:rsidRPr="00A45135" w:rsidRDefault="00AC006F" w:rsidP="00AC006F">
            <w:pPr>
              <w:spacing w:before="60" w:after="60"/>
              <w:ind w:firstLine="0"/>
              <w:rPr>
                <w:b/>
                <w:spacing w:val="-4"/>
                <w:sz w:val="24"/>
                <w:szCs w:val="24"/>
              </w:rPr>
            </w:pPr>
            <w:r w:rsidRPr="00A45135">
              <w:rPr>
                <w:b/>
                <w:spacing w:val="-4"/>
                <w:sz w:val="24"/>
                <w:szCs w:val="24"/>
              </w:rPr>
              <w:t>Cục Thông tin KH&amp;CN Quốc gia</w:t>
            </w:r>
            <w:r>
              <w:rPr>
                <w:b/>
                <w:spacing w:val="-4"/>
                <w:sz w:val="24"/>
                <w:szCs w:val="24"/>
              </w:rPr>
              <w:t xml:space="preserve"> (04 TTHC)</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B-BKC-282205-TT</w:t>
            </w:r>
          </w:p>
        </w:tc>
        <w:tc>
          <w:tcPr>
            <w:tcW w:w="8640" w:type="dxa"/>
            <w:vAlign w:val="center"/>
          </w:tcPr>
          <w:p w:rsidR="006E52B6" w:rsidRDefault="006E52B6" w:rsidP="00AC006F">
            <w:pPr>
              <w:tabs>
                <w:tab w:val="left" w:pos="851"/>
              </w:tabs>
              <w:spacing w:before="60" w:after="60" w:line="276" w:lineRule="auto"/>
              <w:ind w:firstLine="0"/>
              <w:jc w:val="left"/>
              <w:rPr>
                <w:rFonts w:eastAsia="Calibri"/>
                <w:spacing w:val="-4"/>
                <w:sz w:val="24"/>
                <w:szCs w:val="24"/>
              </w:rPr>
            </w:pPr>
            <w:r>
              <w:rPr>
                <w:rFonts w:eastAsia="Calibri"/>
                <w:spacing w:val="-4"/>
                <w:sz w:val="24"/>
                <w:szCs w:val="24"/>
              </w:rPr>
              <w:t>Đăng ký kết quả thực hiện nhiệm vụ khoa học và công nghệ đặc biệt, nhiệm khoa học và công nghệ cấp quốc gia, cấp bộ, cấp cơ sở sử dụng ngân sách nhà nước thuộc phạm vi quản lý của Bộ Khoa học và Công nghệ và nhiệm vụ khoa học và công nghệ do các quỹ của Nhà nước trong lĩnh vực khoa học và công nghệ cấp Trung ương, cấp bộ tài trợ.</w:t>
            </w:r>
          </w:p>
        </w:tc>
        <w:tc>
          <w:tcPr>
            <w:tcW w:w="2700" w:type="dxa"/>
            <w:vAlign w:val="center"/>
          </w:tcPr>
          <w:p w:rsidR="006E52B6" w:rsidRPr="00F50AB5" w:rsidRDefault="006E52B6" w:rsidP="00AC006F">
            <w:pPr>
              <w:spacing w:before="60" w:after="60" w:line="276" w:lineRule="auto"/>
              <w:ind w:firstLine="0"/>
              <w:rPr>
                <w:rFonts w:eastAsia="Calibri"/>
                <w:spacing w:val="-4"/>
                <w:sz w:val="24"/>
                <w:szCs w:val="24"/>
              </w:rPr>
            </w:pPr>
            <w:r>
              <w:rPr>
                <w:rFonts w:eastAsia="Calibri"/>
                <w:spacing w:val="-4"/>
                <w:sz w:val="24"/>
                <w:szCs w:val="24"/>
                <w:lang w:val="vi-VN"/>
              </w:rPr>
              <w:t>Quyết định số</w:t>
            </w:r>
            <w:r>
              <w:rPr>
                <w:rFonts w:eastAsia="Calibri"/>
                <w:spacing w:val="-4"/>
                <w:sz w:val="24"/>
                <w:szCs w:val="24"/>
              </w:rPr>
              <w:t xml:space="preserve"> 3592</w:t>
            </w:r>
            <w:r>
              <w:rPr>
                <w:rFonts w:eastAsia="Calibri"/>
                <w:spacing w:val="-4"/>
                <w:sz w:val="24"/>
                <w:szCs w:val="24"/>
                <w:lang w:val="vi-VN"/>
              </w:rPr>
              <w:t>/QĐ-BKHCN ngày</w:t>
            </w:r>
            <w:r>
              <w:rPr>
                <w:rFonts w:eastAsia="Calibri"/>
                <w:spacing w:val="-4"/>
                <w:sz w:val="24"/>
                <w:szCs w:val="24"/>
              </w:rPr>
              <w:t xml:space="preserve"> </w:t>
            </w:r>
            <w:r>
              <w:rPr>
                <w:spacing w:val="-4"/>
                <w:sz w:val="24"/>
                <w:szCs w:val="24"/>
              </w:rPr>
              <w:t>10/12/</w:t>
            </w:r>
            <w:r>
              <w:rPr>
                <w:rFonts w:eastAsia="Calibri"/>
                <w:spacing w:val="-4"/>
                <w:sz w:val="24"/>
                <w:szCs w:val="24"/>
                <w:lang w:val="vi-VN"/>
              </w:rPr>
              <w:t>201</w:t>
            </w:r>
            <w:r>
              <w:rPr>
                <w:rFonts w:eastAsia="Calibri"/>
                <w:spacing w:val="-4"/>
                <w:sz w:val="24"/>
                <w:szCs w:val="24"/>
              </w:rPr>
              <w:t>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B-BKC-282206-TT</w:t>
            </w:r>
          </w:p>
        </w:tc>
        <w:tc>
          <w:tcPr>
            <w:tcW w:w="8640" w:type="dxa"/>
            <w:vAlign w:val="center"/>
          </w:tcPr>
          <w:p w:rsidR="006E52B6" w:rsidRDefault="006E52B6" w:rsidP="00AC006F">
            <w:pPr>
              <w:shd w:val="clear" w:color="auto" w:fill="FFFFFF"/>
              <w:spacing w:before="60" w:after="60" w:line="276" w:lineRule="auto"/>
              <w:ind w:firstLine="0"/>
              <w:jc w:val="left"/>
              <w:rPr>
                <w:rFonts w:eastAsia="Calibri"/>
                <w:bCs/>
                <w:spacing w:val="-4"/>
                <w:sz w:val="24"/>
                <w:szCs w:val="24"/>
              </w:rPr>
            </w:pPr>
            <w:r>
              <w:rPr>
                <w:rFonts w:eastAsia="Calibri"/>
                <w:bCs/>
                <w:spacing w:val="-4"/>
                <w:sz w:val="24"/>
                <w:szCs w:val="24"/>
              </w:rPr>
              <w:t>Đăng ký kết quả thực hiện nhiệm vụ khoa học và công nghệ cấp cơ sở sử dụng ngân sách nhà nước thuộc phạm vi quản lý của bộ, ngành.</w:t>
            </w:r>
          </w:p>
        </w:tc>
        <w:tc>
          <w:tcPr>
            <w:tcW w:w="2700" w:type="dxa"/>
            <w:vAlign w:val="center"/>
          </w:tcPr>
          <w:p w:rsidR="006E52B6" w:rsidRPr="00F50AB5" w:rsidRDefault="006E52B6" w:rsidP="00AC006F">
            <w:pPr>
              <w:spacing w:before="60" w:after="60" w:line="276" w:lineRule="auto"/>
              <w:ind w:firstLine="0"/>
              <w:rPr>
                <w:rFonts w:eastAsia="Calibri"/>
                <w:spacing w:val="-4"/>
                <w:sz w:val="24"/>
                <w:szCs w:val="24"/>
              </w:rPr>
            </w:pPr>
            <w:r>
              <w:rPr>
                <w:rFonts w:eastAsia="Calibri"/>
                <w:spacing w:val="-4"/>
                <w:sz w:val="24"/>
                <w:szCs w:val="24"/>
                <w:lang w:val="vi-VN"/>
              </w:rPr>
              <w:t>Quyết định số</w:t>
            </w:r>
            <w:r>
              <w:rPr>
                <w:rFonts w:eastAsia="Calibri"/>
                <w:spacing w:val="-4"/>
                <w:sz w:val="24"/>
                <w:szCs w:val="24"/>
              </w:rPr>
              <w:t xml:space="preserve"> 3592</w:t>
            </w:r>
            <w:r>
              <w:rPr>
                <w:rFonts w:eastAsia="Calibri"/>
                <w:spacing w:val="-4"/>
                <w:sz w:val="24"/>
                <w:szCs w:val="24"/>
                <w:lang w:val="vi-VN"/>
              </w:rPr>
              <w:t>/QĐ-BKHCN ngày</w:t>
            </w:r>
            <w:r>
              <w:rPr>
                <w:rFonts w:eastAsia="Calibri"/>
                <w:spacing w:val="-4"/>
                <w:sz w:val="24"/>
                <w:szCs w:val="24"/>
              </w:rPr>
              <w:t xml:space="preserve"> </w:t>
            </w:r>
            <w:r>
              <w:rPr>
                <w:spacing w:val="-4"/>
                <w:sz w:val="24"/>
                <w:szCs w:val="24"/>
              </w:rPr>
              <w:t>10/12/</w:t>
            </w:r>
            <w:r>
              <w:rPr>
                <w:rFonts w:eastAsia="Calibri"/>
                <w:spacing w:val="-4"/>
                <w:sz w:val="24"/>
                <w:szCs w:val="24"/>
                <w:lang w:val="vi-VN"/>
              </w:rPr>
              <w:t>201</w:t>
            </w:r>
            <w:r>
              <w:rPr>
                <w:rFonts w:eastAsia="Calibri"/>
                <w:spacing w:val="-4"/>
                <w:sz w:val="24"/>
                <w:szCs w:val="24"/>
              </w:rPr>
              <w:t>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B-BKC-282207-TT</w:t>
            </w:r>
          </w:p>
        </w:tc>
        <w:tc>
          <w:tcPr>
            <w:tcW w:w="8640" w:type="dxa"/>
            <w:vAlign w:val="center"/>
          </w:tcPr>
          <w:p w:rsidR="006E52B6" w:rsidRDefault="006E52B6" w:rsidP="00AC006F">
            <w:pPr>
              <w:tabs>
                <w:tab w:val="left" w:pos="601"/>
              </w:tabs>
              <w:spacing w:before="60" w:after="60" w:line="276" w:lineRule="auto"/>
              <w:ind w:firstLine="0"/>
              <w:jc w:val="left"/>
              <w:rPr>
                <w:rFonts w:eastAsia="Calibri"/>
                <w:spacing w:val="-4"/>
                <w:sz w:val="24"/>
                <w:szCs w:val="24"/>
              </w:rPr>
            </w:pPr>
            <w:r>
              <w:rPr>
                <w:rFonts w:eastAsia="Calibri"/>
                <w:spacing w:val="-4"/>
                <w:sz w:val="24"/>
                <w:szCs w:val="24"/>
              </w:rPr>
              <w:t>Đăng ký kết quả thực hiện nhiệm vụ khoa học và công nghệ không sử dụng ngân sách nhà nước</w:t>
            </w:r>
          </w:p>
        </w:tc>
        <w:tc>
          <w:tcPr>
            <w:tcW w:w="2700" w:type="dxa"/>
            <w:vAlign w:val="center"/>
          </w:tcPr>
          <w:p w:rsidR="006E52B6" w:rsidRPr="00F50AB5" w:rsidRDefault="006E52B6" w:rsidP="00AC006F">
            <w:pPr>
              <w:spacing w:before="60" w:after="60" w:line="276" w:lineRule="auto"/>
              <w:ind w:firstLine="0"/>
              <w:rPr>
                <w:rFonts w:eastAsia="Calibri"/>
                <w:spacing w:val="-4"/>
                <w:sz w:val="24"/>
                <w:szCs w:val="24"/>
              </w:rPr>
            </w:pPr>
            <w:r>
              <w:rPr>
                <w:rFonts w:eastAsia="Calibri"/>
                <w:spacing w:val="-4"/>
                <w:sz w:val="24"/>
                <w:szCs w:val="24"/>
                <w:lang w:val="vi-VN"/>
              </w:rPr>
              <w:t>Quyết định số</w:t>
            </w:r>
            <w:r>
              <w:rPr>
                <w:rFonts w:eastAsia="Calibri"/>
                <w:spacing w:val="-4"/>
                <w:sz w:val="24"/>
                <w:szCs w:val="24"/>
              </w:rPr>
              <w:t xml:space="preserve"> 3592</w:t>
            </w:r>
            <w:r>
              <w:rPr>
                <w:rFonts w:eastAsia="Calibri"/>
                <w:spacing w:val="-4"/>
                <w:sz w:val="24"/>
                <w:szCs w:val="24"/>
                <w:lang w:val="vi-VN"/>
              </w:rPr>
              <w:t>/QĐ-BKHCN ngày</w:t>
            </w:r>
            <w:r>
              <w:rPr>
                <w:rFonts w:eastAsia="Calibri"/>
                <w:spacing w:val="-4"/>
                <w:sz w:val="24"/>
                <w:szCs w:val="24"/>
              </w:rPr>
              <w:t xml:space="preserve"> </w:t>
            </w:r>
            <w:r>
              <w:rPr>
                <w:spacing w:val="-4"/>
                <w:sz w:val="24"/>
                <w:szCs w:val="24"/>
              </w:rPr>
              <w:t>10/12/</w:t>
            </w:r>
            <w:r>
              <w:rPr>
                <w:rFonts w:eastAsia="Calibri"/>
                <w:spacing w:val="-4"/>
                <w:sz w:val="24"/>
                <w:szCs w:val="24"/>
                <w:lang w:val="vi-VN"/>
              </w:rPr>
              <w:t>201</w:t>
            </w:r>
            <w:r>
              <w:rPr>
                <w:rFonts w:eastAsia="Calibri"/>
                <w:spacing w:val="-4"/>
                <w:sz w:val="24"/>
                <w:szCs w:val="24"/>
              </w:rPr>
              <w:t>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B-BKC-282209-TT</w:t>
            </w:r>
          </w:p>
        </w:tc>
        <w:tc>
          <w:tcPr>
            <w:tcW w:w="8640" w:type="dxa"/>
            <w:vAlign w:val="center"/>
          </w:tcPr>
          <w:p w:rsidR="006E52B6" w:rsidRDefault="006E52B6" w:rsidP="00AC006F">
            <w:pPr>
              <w:tabs>
                <w:tab w:val="left" w:pos="601"/>
              </w:tabs>
              <w:spacing w:before="60" w:after="60" w:line="276" w:lineRule="auto"/>
              <w:ind w:firstLine="0"/>
              <w:jc w:val="left"/>
              <w:rPr>
                <w:rFonts w:eastAsia="Calibri"/>
                <w:spacing w:val="-4"/>
                <w:sz w:val="24"/>
                <w:szCs w:val="24"/>
              </w:rPr>
            </w:pPr>
            <w:r>
              <w:rPr>
                <w:rFonts w:eastAsia="Calibri"/>
                <w:spacing w:val="-4"/>
                <w:sz w:val="24"/>
                <w:szCs w:val="24"/>
              </w:rPr>
              <w:t>Đăng ký thông tin kết quả nghiên cứu khoa học và phát triển công nghệ được mua bằng ngân sách nhà nước thuộc thẩm quyền quản lý của bộ, ngành.</w:t>
            </w:r>
          </w:p>
        </w:tc>
        <w:tc>
          <w:tcPr>
            <w:tcW w:w="2700" w:type="dxa"/>
            <w:vAlign w:val="center"/>
          </w:tcPr>
          <w:p w:rsidR="006E52B6" w:rsidRPr="00F50AB5" w:rsidRDefault="006E52B6" w:rsidP="00AC006F">
            <w:pPr>
              <w:spacing w:before="60" w:after="60" w:line="276" w:lineRule="auto"/>
              <w:ind w:firstLine="0"/>
              <w:rPr>
                <w:rFonts w:eastAsia="Calibri"/>
                <w:spacing w:val="-4"/>
                <w:sz w:val="24"/>
                <w:szCs w:val="24"/>
              </w:rPr>
            </w:pPr>
            <w:r>
              <w:rPr>
                <w:rFonts w:eastAsia="Calibri"/>
                <w:spacing w:val="-4"/>
                <w:sz w:val="24"/>
                <w:szCs w:val="24"/>
                <w:lang w:val="vi-VN"/>
              </w:rPr>
              <w:t>Quyết định số</w:t>
            </w:r>
            <w:r>
              <w:rPr>
                <w:rFonts w:eastAsia="Calibri"/>
                <w:spacing w:val="-4"/>
                <w:sz w:val="24"/>
                <w:szCs w:val="24"/>
              </w:rPr>
              <w:t xml:space="preserve"> 3592</w:t>
            </w:r>
            <w:r>
              <w:rPr>
                <w:rFonts w:eastAsia="Calibri"/>
                <w:spacing w:val="-4"/>
                <w:sz w:val="24"/>
                <w:szCs w:val="24"/>
                <w:lang w:val="vi-VN"/>
              </w:rPr>
              <w:t>/QĐ-BKHCN ngày</w:t>
            </w:r>
            <w:r>
              <w:rPr>
                <w:rFonts w:eastAsia="Calibri"/>
                <w:spacing w:val="-4"/>
                <w:sz w:val="24"/>
                <w:szCs w:val="24"/>
              </w:rPr>
              <w:t xml:space="preserve"> </w:t>
            </w:r>
            <w:r>
              <w:rPr>
                <w:spacing w:val="-4"/>
                <w:sz w:val="24"/>
                <w:szCs w:val="24"/>
              </w:rPr>
              <w:t>10/12/</w:t>
            </w:r>
            <w:r>
              <w:rPr>
                <w:rFonts w:eastAsia="Calibri"/>
                <w:spacing w:val="-4"/>
                <w:sz w:val="24"/>
                <w:szCs w:val="24"/>
                <w:lang w:val="vi-VN"/>
              </w:rPr>
              <w:t>201</w:t>
            </w:r>
            <w:r>
              <w:rPr>
                <w:rFonts w:eastAsia="Calibri"/>
                <w:spacing w:val="-4"/>
                <w:sz w:val="24"/>
                <w:szCs w:val="24"/>
              </w:rPr>
              <w:t>5</w:t>
            </w:r>
          </w:p>
        </w:tc>
      </w:tr>
      <w:tr w:rsidR="00AC006F" w:rsidRPr="001A4C36" w:rsidTr="00DE07A2">
        <w:tc>
          <w:tcPr>
            <w:tcW w:w="715" w:type="dxa"/>
            <w:vAlign w:val="center"/>
          </w:tcPr>
          <w:p w:rsidR="00AC006F" w:rsidRPr="00A45135" w:rsidRDefault="00AC006F" w:rsidP="00C72CD0">
            <w:pPr>
              <w:pStyle w:val="ListParagraph"/>
              <w:spacing w:before="60" w:after="60"/>
              <w:ind w:left="0" w:firstLine="0"/>
              <w:jc w:val="center"/>
              <w:rPr>
                <w:b/>
                <w:spacing w:val="-4"/>
                <w:sz w:val="24"/>
                <w:szCs w:val="24"/>
              </w:rPr>
            </w:pPr>
            <w:r w:rsidRPr="00A45135">
              <w:rPr>
                <w:b/>
                <w:spacing w:val="-4"/>
                <w:sz w:val="24"/>
                <w:szCs w:val="24"/>
              </w:rPr>
              <w:t>VII</w:t>
            </w:r>
            <w:r w:rsidR="00C72CD0">
              <w:rPr>
                <w:b/>
                <w:spacing w:val="-4"/>
                <w:sz w:val="24"/>
                <w:szCs w:val="24"/>
              </w:rPr>
              <w:t>I</w:t>
            </w:r>
          </w:p>
        </w:tc>
        <w:tc>
          <w:tcPr>
            <w:tcW w:w="13500" w:type="dxa"/>
            <w:gridSpan w:val="3"/>
            <w:vAlign w:val="center"/>
          </w:tcPr>
          <w:p w:rsidR="00AC006F" w:rsidRPr="00A45135" w:rsidRDefault="00AC006F" w:rsidP="00AC006F">
            <w:pPr>
              <w:spacing w:before="60" w:after="60"/>
              <w:ind w:firstLine="0"/>
              <w:rPr>
                <w:rFonts w:eastAsia="Calibri"/>
                <w:b/>
                <w:spacing w:val="-4"/>
                <w:sz w:val="24"/>
                <w:szCs w:val="24"/>
                <w:lang w:val="vi-VN"/>
              </w:rPr>
            </w:pPr>
            <w:r w:rsidRPr="00A45135">
              <w:rPr>
                <w:b/>
                <w:spacing w:val="-4"/>
                <w:sz w:val="24"/>
                <w:szCs w:val="24"/>
              </w:rPr>
              <w:t>Quỹ Phát triển KH&amp;CN</w:t>
            </w:r>
            <w:r>
              <w:rPr>
                <w:b/>
                <w:spacing w:val="-4"/>
                <w:sz w:val="24"/>
                <w:szCs w:val="24"/>
              </w:rPr>
              <w:t xml:space="preserve"> (20 TTHC)</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B-BKC-282231-TT</w:t>
            </w:r>
          </w:p>
        </w:tc>
        <w:tc>
          <w:tcPr>
            <w:tcW w:w="8640" w:type="dxa"/>
            <w:vAlign w:val="center"/>
          </w:tcPr>
          <w:p w:rsidR="006E52B6" w:rsidRDefault="006E52B6" w:rsidP="00AC006F">
            <w:pPr>
              <w:snapToGrid w:val="0"/>
              <w:spacing w:before="60" w:after="60" w:line="276" w:lineRule="auto"/>
              <w:ind w:firstLine="0"/>
              <w:jc w:val="left"/>
              <w:rPr>
                <w:spacing w:val="-4"/>
                <w:sz w:val="24"/>
                <w:szCs w:val="24"/>
              </w:rPr>
            </w:pPr>
            <w:r>
              <w:rPr>
                <w:spacing w:val="-4"/>
                <w:sz w:val="24"/>
                <w:szCs w:val="24"/>
              </w:rPr>
              <w:t>Thủ tục đăng ký thực hiện nhiệm vụ khoa học và công nghệ đột xuất có ý nghĩa quan trọng về khoa học và thực tiễn do Quỹ Phát triển khoa học và công nghệ Quốc gia tài trợ</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B-BKC-282232-TT</w:t>
            </w:r>
          </w:p>
        </w:tc>
        <w:tc>
          <w:tcPr>
            <w:tcW w:w="8640" w:type="dxa"/>
            <w:vAlign w:val="center"/>
          </w:tcPr>
          <w:p w:rsidR="006E52B6" w:rsidRDefault="006E52B6" w:rsidP="00AC006F">
            <w:pPr>
              <w:snapToGrid w:val="0"/>
              <w:spacing w:before="60" w:after="60" w:line="276" w:lineRule="auto"/>
              <w:ind w:firstLine="0"/>
              <w:jc w:val="left"/>
              <w:rPr>
                <w:spacing w:val="-4"/>
                <w:sz w:val="24"/>
                <w:szCs w:val="24"/>
              </w:rPr>
            </w:pPr>
            <w:r w:rsidRPr="004B34B1">
              <w:rPr>
                <w:spacing w:val="-4"/>
                <w:sz w:val="24"/>
                <w:szCs w:val="24"/>
              </w:rPr>
              <w:t>Thủ tục đăng ký nhiệm vụ khoa học và công nghệ tiềm năng do Quỹ Phát triển khoa học và công nghệ Quốc gia tài trợ</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B-BKC-282233-TT</w:t>
            </w:r>
          </w:p>
        </w:tc>
        <w:tc>
          <w:tcPr>
            <w:tcW w:w="8640" w:type="dxa"/>
            <w:vAlign w:val="center"/>
          </w:tcPr>
          <w:p w:rsidR="006E52B6" w:rsidRDefault="006E52B6" w:rsidP="00AC006F">
            <w:pPr>
              <w:snapToGrid w:val="0"/>
              <w:spacing w:before="60" w:after="60" w:line="276" w:lineRule="auto"/>
              <w:ind w:firstLine="0"/>
              <w:jc w:val="left"/>
              <w:rPr>
                <w:spacing w:val="-4"/>
                <w:sz w:val="24"/>
                <w:szCs w:val="24"/>
              </w:rPr>
            </w:pPr>
            <w:r w:rsidRPr="004B34B1">
              <w:rPr>
                <w:spacing w:val="-4"/>
                <w:sz w:val="24"/>
                <w:szCs w:val="24"/>
              </w:rPr>
              <w:t>Thủ tục đ</w:t>
            </w:r>
            <w:r w:rsidRPr="004B34B1">
              <w:rPr>
                <w:spacing w:val="-4"/>
                <w:sz w:val="24"/>
                <w:szCs w:val="24"/>
                <w:lang w:val="vi-VN"/>
              </w:rPr>
              <w:t xml:space="preserve">ăng ký tham gia xét chọn </w:t>
            </w:r>
            <w:r w:rsidRPr="004B34B1">
              <w:rPr>
                <w:spacing w:val="-4"/>
                <w:sz w:val="24"/>
                <w:szCs w:val="24"/>
              </w:rPr>
              <w:t>giải thưởng Tạ Quang Bửu</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B-BKC-282234-TT</w:t>
            </w:r>
          </w:p>
        </w:tc>
        <w:tc>
          <w:tcPr>
            <w:tcW w:w="8640" w:type="dxa"/>
            <w:vAlign w:val="center"/>
          </w:tcPr>
          <w:p w:rsidR="006E52B6" w:rsidRDefault="006E52B6" w:rsidP="00AC006F">
            <w:pPr>
              <w:snapToGrid w:val="0"/>
              <w:spacing w:before="60" w:after="60" w:line="276" w:lineRule="auto"/>
              <w:ind w:firstLine="0"/>
              <w:jc w:val="left"/>
              <w:rPr>
                <w:spacing w:val="-4"/>
                <w:sz w:val="24"/>
                <w:szCs w:val="24"/>
              </w:rPr>
            </w:pPr>
            <w:r w:rsidRPr="004B34B1">
              <w:rPr>
                <w:spacing w:val="-4"/>
                <w:sz w:val="24"/>
                <w:szCs w:val="24"/>
              </w:rPr>
              <w:t>Thủ tục đăng ký thực hiện đề tài nghiên cứu cơ bản do Quỹ Phát triển khoa học và công nghệ Quốc gia tài trợ</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B-BKC-282235-TT</w:t>
            </w:r>
          </w:p>
        </w:tc>
        <w:tc>
          <w:tcPr>
            <w:tcW w:w="8640" w:type="dxa"/>
            <w:vAlign w:val="center"/>
          </w:tcPr>
          <w:p w:rsidR="006E52B6" w:rsidRDefault="006E52B6" w:rsidP="00AC006F">
            <w:pPr>
              <w:snapToGrid w:val="0"/>
              <w:spacing w:before="60" w:after="60" w:line="276" w:lineRule="auto"/>
              <w:ind w:firstLine="0"/>
              <w:jc w:val="left"/>
              <w:rPr>
                <w:spacing w:val="-4"/>
                <w:sz w:val="24"/>
                <w:szCs w:val="24"/>
              </w:rPr>
            </w:pPr>
            <w:r w:rsidRPr="004B34B1">
              <w:rPr>
                <w:spacing w:val="-4"/>
                <w:sz w:val="24"/>
                <w:szCs w:val="24"/>
              </w:rPr>
              <w:t>Thủ tục đăng ký tham gia hội nghị, hội thảo khoa học quốc tế do Quỹ Phát triển khoa học và công nghệ Quốc gia hỗ trợ</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B-BKC-282236-TT</w:t>
            </w:r>
          </w:p>
        </w:tc>
        <w:tc>
          <w:tcPr>
            <w:tcW w:w="8640" w:type="dxa"/>
            <w:vAlign w:val="center"/>
          </w:tcPr>
          <w:p w:rsidR="006E52B6" w:rsidRDefault="006E52B6" w:rsidP="00AC006F">
            <w:pPr>
              <w:pStyle w:val="Header"/>
              <w:spacing w:before="60" w:after="60"/>
              <w:rPr>
                <w:spacing w:val="-4"/>
                <w:sz w:val="24"/>
                <w:szCs w:val="24"/>
              </w:rPr>
            </w:pPr>
            <w:r w:rsidRPr="004B34B1">
              <w:rPr>
                <w:spacing w:val="-4"/>
                <w:sz w:val="24"/>
                <w:szCs w:val="24"/>
              </w:rPr>
              <w:t>Thủ tục đăng ký nghiên cứu sau</w:t>
            </w:r>
            <w:r w:rsidRPr="004B34B1">
              <w:rPr>
                <w:spacing w:val="-4"/>
                <w:sz w:val="24"/>
                <w:szCs w:val="24"/>
                <w:lang w:val="vi-VN"/>
              </w:rPr>
              <w:t xml:space="preserve"> tiến sĩ </w:t>
            </w:r>
            <w:r w:rsidRPr="004B34B1">
              <w:rPr>
                <w:spacing w:val="-4"/>
                <w:sz w:val="24"/>
                <w:szCs w:val="24"/>
              </w:rPr>
              <w:t>tại Việt Nam do Quỹ Phát triển khoa học và công nghệ Quốc gia hỗ trợ</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B-BKC-282237-TT</w:t>
            </w:r>
          </w:p>
        </w:tc>
        <w:tc>
          <w:tcPr>
            <w:tcW w:w="8640" w:type="dxa"/>
            <w:vAlign w:val="center"/>
          </w:tcPr>
          <w:p w:rsidR="006E52B6" w:rsidRDefault="006E52B6" w:rsidP="00AC006F">
            <w:pPr>
              <w:shd w:val="clear" w:color="auto" w:fill="FFFFFF"/>
              <w:spacing w:before="60" w:after="60" w:line="276" w:lineRule="auto"/>
              <w:ind w:firstLine="0"/>
              <w:jc w:val="left"/>
              <w:rPr>
                <w:spacing w:val="-4"/>
                <w:sz w:val="24"/>
                <w:szCs w:val="24"/>
              </w:rPr>
            </w:pPr>
            <w:r w:rsidRPr="004B34B1">
              <w:rPr>
                <w:spacing w:val="-4"/>
                <w:sz w:val="24"/>
                <w:szCs w:val="24"/>
              </w:rPr>
              <w:t>Thủ tục đăng ký thực tập, nghiên cứu ngắn hạn ở nước ngoài do Quỹ Phát triển khoa học và công nghệ Quốc gia hỗ trợ</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B-BKC-282238-TT</w:t>
            </w:r>
          </w:p>
        </w:tc>
        <w:tc>
          <w:tcPr>
            <w:tcW w:w="8640" w:type="dxa"/>
            <w:vAlign w:val="center"/>
          </w:tcPr>
          <w:p w:rsidR="006E52B6" w:rsidRDefault="006E52B6" w:rsidP="00AC006F">
            <w:pPr>
              <w:shd w:val="clear" w:color="auto" w:fill="FFFFFF"/>
              <w:spacing w:before="60" w:after="60" w:line="276" w:lineRule="auto"/>
              <w:ind w:firstLine="0"/>
              <w:jc w:val="left"/>
              <w:rPr>
                <w:spacing w:val="-4"/>
                <w:sz w:val="24"/>
                <w:szCs w:val="24"/>
              </w:rPr>
            </w:pPr>
            <w:r w:rsidRPr="004B34B1">
              <w:rPr>
                <w:spacing w:val="-4"/>
                <w:sz w:val="24"/>
                <w:szCs w:val="24"/>
              </w:rPr>
              <w:t>Thủ tục đăng ký tổ chức hội thảo khoa học quốc tế chuyên ngành ở Việt Nam do Quỹ Phát triển khoa học và công nghệ Quốc gia hỗ trợ</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B-BKC-282239-TT</w:t>
            </w:r>
          </w:p>
        </w:tc>
        <w:tc>
          <w:tcPr>
            <w:tcW w:w="8640" w:type="dxa"/>
            <w:vAlign w:val="center"/>
          </w:tcPr>
          <w:p w:rsidR="006E52B6" w:rsidRDefault="006E52B6" w:rsidP="00AC006F">
            <w:pPr>
              <w:shd w:val="clear" w:color="auto" w:fill="FFFFFF"/>
              <w:spacing w:before="60" w:after="60" w:line="276" w:lineRule="auto"/>
              <w:ind w:firstLine="0"/>
              <w:jc w:val="left"/>
              <w:rPr>
                <w:spacing w:val="-4"/>
                <w:sz w:val="24"/>
                <w:szCs w:val="24"/>
              </w:rPr>
            </w:pPr>
            <w:r w:rsidRPr="004B34B1">
              <w:rPr>
                <w:spacing w:val="-4"/>
                <w:sz w:val="24"/>
                <w:szCs w:val="24"/>
              </w:rPr>
              <w:t>Thủ tục đăng ký công bố công trình khoa học và công nghệ trong nước và quốc tế do Quỹ Phát triển khoa học và công nghệ Quốc gia hỗ trợ</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B-BKC-282241-TT</w:t>
            </w:r>
          </w:p>
        </w:tc>
        <w:tc>
          <w:tcPr>
            <w:tcW w:w="8640" w:type="dxa"/>
            <w:vAlign w:val="center"/>
          </w:tcPr>
          <w:p w:rsidR="006E52B6" w:rsidRDefault="006E52B6" w:rsidP="00AC006F">
            <w:pPr>
              <w:shd w:val="clear" w:color="auto" w:fill="FFFFFF"/>
              <w:spacing w:before="60" w:after="60" w:line="276" w:lineRule="auto"/>
              <w:ind w:firstLine="0"/>
              <w:jc w:val="left"/>
              <w:rPr>
                <w:spacing w:val="-4"/>
                <w:sz w:val="24"/>
                <w:szCs w:val="24"/>
              </w:rPr>
            </w:pPr>
            <w:r w:rsidRPr="004B34B1">
              <w:rPr>
                <w:spacing w:val="-4"/>
                <w:sz w:val="24"/>
                <w:szCs w:val="24"/>
              </w:rPr>
              <w:t>Thủ tục đăng ký nâng cao chất lượng, chuẩn mực của tạp chí khoa học và công nghệ trong nước do Quỹ Phát triển khoa học và công nghệ Quốc gia hỗ trợ</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B-BKC-282242-TT</w:t>
            </w:r>
          </w:p>
        </w:tc>
        <w:tc>
          <w:tcPr>
            <w:tcW w:w="8640" w:type="dxa"/>
            <w:vAlign w:val="center"/>
          </w:tcPr>
          <w:p w:rsidR="006E52B6" w:rsidRDefault="006E52B6" w:rsidP="00AC006F">
            <w:pPr>
              <w:shd w:val="clear" w:color="auto" w:fill="FFFFFF"/>
              <w:spacing w:before="60" w:after="60" w:line="276" w:lineRule="auto"/>
              <w:ind w:firstLine="0"/>
              <w:jc w:val="left"/>
              <w:rPr>
                <w:spacing w:val="-4"/>
                <w:sz w:val="24"/>
                <w:szCs w:val="24"/>
              </w:rPr>
            </w:pPr>
            <w:r w:rsidRPr="004B34B1">
              <w:rPr>
                <w:spacing w:val="-4"/>
                <w:sz w:val="24"/>
                <w:szCs w:val="24"/>
              </w:rPr>
              <w:t>Thủ tục đăng ký bảo hộ quyền sở hữu trí tuệ ở trong nước và nước ngoài đối với sáng chế và giống cây trồng do Quỹ Phát triển khoa học và công nghệ Quốc gia hỗ trợ</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B-BKC-282243-TT</w:t>
            </w:r>
          </w:p>
        </w:tc>
        <w:tc>
          <w:tcPr>
            <w:tcW w:w="8640" w:type="dxa"/>
            <w:vAlign w:val="center"/>
          </w:tcPr>
          <w:p w:rsidR="006E52B6" w:rsidRDefault="006E52B6" w:rsidP="00AC006F">
            <w:pPr>
              <w:shd w:val="clear" w:color="auto" w:fill="FFFFFF"/>
              <w:spacing w:before="60" w:after="60" w:line="276" w:lineRule="auto"/>
              <w:ind w:firstLine="0"/>
              <w:jc w:val="left"/>
              <w:rPr>
                <w:spacing w:val="-4"/>
                <w:sz w:val="24"/>
                <w:szCs w:val="24"/>
              </w:rPr>
            </w:pPr>
            <w:r w:rsidRPr="004B34B1">
              <w:rPr>
                <w:spacing w:val="-4"/>
                <w:sz w:val="24"/>
                <w:szCs w:val="24"/>
              </w:rPr>
              <w:t>Thủ tục đăng ký tài trợ của nhà khoa học trẻ tài năng không thuộc tổ chức khoa học và công nghệ công lập được sử dụng các phòng thí nghiệm trọng điểm quốc gia và các phòng thí nghiệm khác do Quỹ Phát triển khoa học và công nghệ Quốc gia hỗ trợ</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3944/QĐ-BKHCN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B-BKC-282420-TT</w:t>
            </w:r>
          </w:p>
        </w:tc>
        <w:tc>
          <w:tcPr>
            <w:tcW w:w="8640" w:type="dxa"/>
            <w:vAlign w:val="center"/>
          </w:tcPr>
          <w:p w:rsidR="006E52B6" w:rsidRDefault="006E52B6" w:rsidP="00AC006F">
            <w:pPr>
              <w:snapToGrid w:val="0"/>
              <w:spacing w:before="60" w:after="60" w:line="276" w:lineRule="auto"/>
              <w:ind w:firstLine="0"/>
              <w:jc w:val="left"/>
              <w:rPr>
                <w:spacing w:val="-4"/>
                <w:sz w:val="24"/>
                <w:szCs w:val="24"/>
                <w:lang w:val="vi-VN"/>
              </w:rPr>
            </w:pPr>
            <w:r w:rsidRPr="004B34B1">
              <w:rPr>
                <w:spacing w:val="-4"/>
                <w:sz w:val="24"/>
                <w:szCs w:val="24"/>
              </w:rPr>
              <w:t>Thủ tục vay</w:t>
            </w:r>
            <w:r w:rsidRPr="004B34B1">
              <w:rPr>
                <w:spacing w:val="-4"/>
                <w:sz w:val="24"/>
                <w:szCs w:val="24"/>
                <w:lang w:val="vi-VN"/>
              </w:rPr>
              <w:t xml:space="preserve"> vốn</w:t>
            </w:r>
            <w:r w:rsidRPr="004B34B1">
              <w:rPr>
                <w:spacing w:val="-4"/>
                <w:sz w:val="24"/>
                <w:szCs w:val="24"/>
              </w:rPr>
              <w:t xml:space="preserve"> từ nguồn vốn của Quỹ Phát triển khoa học và công nghệ Quốc gia</w:t>
            </w:r>
          </w:p>
        </w:tc>
        <w:tc>
          <w:tcPr>
            <w:tcW w:w="2700" w:type="dxa"/>
            <w:vAlign w:val="center"/>
          </w:tcPr>
          <w:p w:rsidR="006E52B6" w:rsidRDefault="006E52B6" w:rsidP="00AC006F">
            <w:pPr>
              <w:snapToGrid w:val="0"/>
              <w:spacing w:before="60" w:after="60" w:line="276" w:lineRule="auto"/>
              <w:ind w:firstLine="0"/>
              <w:rPr>
                <w:spacing w:val="-4"/>
                <w:sz w:val="24"/>
                <w:szCs w:val="24"/>
                <w:lang w:val="vi-VN"/>
              </w:rPr>
            </w:pPr>
            <w:r>
              <w:rPr>
                <w:spacing w:val="-4"/>
                <w:sz w:val="24"/>
                <w:szCs w:val="24"/>
              </w:rPr>
              <w:t>Quyết định số 2796/QĐ-BKHCN ngày 30/9/2016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B-BKC-282421-TT</w:t>
            </w:r>
          </w:p>
        </w:tc>
        <w:tc>
          <w:tcPr>
            <w:tcW w:w="8640" w:type="dxa"/>
            <w:vAlign w:val="center"/>
          </w:tcPr>
          <w:p w:rsidR="006E52B6" w:rsidRDefault="006E52B6" w:rsidP="00AC006F">
            <w:pPr>
              <w:spacing w:before="60" w:after="60" w:line="276" w:lineRule="auto"/>
              <w:ind w:firstLine="0"/>
              <w:jc w:val="left"/>
              <w:rPr>
                <w:spacing w:val="-4"/>
                <w:sz w:val="24"/>
                <w:szCs w:val="24"/>
                <w:lang w:val="vi-VN"/>
              </w:rPr>
            </w:pPr>
            <w:r w:rsidRPr="004B34B1">
              <w:rPr>
                <w:spacing w:val="-4"/>
                <w:sz w:val="24"/>
                <w:szCs w:val="24"/>
                <w:lang w:val="vi-VN"/>
              </w:rPr>
              <w:t>Thủ tục điều chỉnh kỳ hạn trả</w:t>
            </w:r>
            <w:r w:rsidRPr="004B34B1">
              <w:rPr>
                <w:spacing w:val="-4"/>
                <w:sz w:val="24"/>
                <w:szCs w:val="24"/>
              </w:rPr>
              <w:t xml:space="preserve"> </w:t>
            </w:r>
            <w:r w:rsidRPr="004B34B1">
              <w:rPr>
                <w:spacing w:val="-4"/>
                <w:sz w:val="24"/>
                <w:szCs w:val="24"/>
                <w:lang w:val="vi-VN"/>
              </w:rPr>
              <w:t>nợ của khoản vay từ nguồn vốn của Quỹ Phát triển khoa học và công nghệ Quốc gia</w:t>
            </w:r>
          </w:p>
        </w:tc>
        <w:tc>
          <w:tcPr>
            <w:tcW w:w="2700" w:type="dxa"/>
            <w:vAlign w:val="center"/>
          </w:tcPr>
          <w:p w:rsidR="006E52B6" w:rsidRDefault="006E52B6" w:rsidP="00AC006F">
            <w:pPr>
              <w:spacing w:before="60" w:after="60" w:line="276" w:lineRule="auto"/>
              <w:ind w:firstLine="0"/>
              <w:rPr>
                <w:spacing w:val="-4"/>
                <w:sz w:val="24"/>
                <w:szCs w:val="24"/>
                <w:lang w:val="vi-VN"/>
              </w:rPr>
            </w:pPr>
            <w:r>
              <w:rPr>
                <w:spacing w:val="-4"/>
                <w:sz w:val="24"/>
                <w:szCs w:val="24"/>
              </w:rPr>
              <w:t>Quyết định số 2796/QĐ-BKHCN ngày 30/9/2016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B-BKC-282422-TT</w:t>
            </w:r>
          </w:p>
        </w:tc>
        <w:tc>
          <w:tcPr>
            <w:tcW w:w="8640" w:type="dxa"/>
            <w:vAlign w:val="center"/>
          </w:tcPr>
          <w:p w:rsidR="006E52B6" w:rsidRDefault="006E52B6" w:rsidP="00AC006F">
            <w:pPr>
              <w:snapToGrid w:val="0"/>
              <w:spacing w:before="60" w:after="60" w:line="276" w:lineRule="auto"/>
              <w:ind w:firstLine="0"/>
              <w:jc w:val="left"/>
              <w:rPr>
                <w:spacing w:val="-4"/>
                <w:sz w:val="24"/>
                <w:szCs w:val="24"/>
                <w:lang w:val="vi-VN"/>
              </w:rPr>
            </w:pPr>
            <w:r w:rsidRPr="004B34B1">
              <w:rPr>
                <w:spacing w:val="-4"/>
                <w:sz w:val="24"/>
                <w:szCs w:val="24"/>
                <w:lang w:val="vi-VN"/>
              </w:rPr>
              <w:t>Thủ tục gia hạn nợ vay của khoản vay từ nguồn vốn của Quỹ Phát triển khoa học và công nghệ Quốc gia</w:t>
            </w:r>
          </w:p>
        </w:tc>
        <w:tc>
          <w:tcPr>
            <w:tcW w:w="2700" w:type="dxa"/>
            <w:vAlign w:val="center"/>
          </w:tcPr>
          <w:p w:rsidR="006E52B6" w:rsidRDefault="006E52B6" w:rsidP="00AC006F">
            <w:pPr>
              <w:snapToGrid w:val="0"/>
              <w:spacing w:before="60" w:after="60" w:line="276" w:lineRule="auto"/>
              <w:ind w:firstLine="0"/>
              <w:rPr>
                <w:spacing w:val="-4"/>
                <w:sz w:val="24"/>
                <w:szCs w:val="24"/>
                <w:lang w:val="vi-VN"/>
              </w:rPr>
            </w:pPr>
            <w:r>
              <w:rPr>
                <w:spacing w:val="-4"/>
                <w:sz w:val="24"/>
                <w:szCs w:val="24"/>
              </w:rPr>
              <w:t>Quyết định số 2796/QĐ-BKHCN ngày 30/9/2016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B-BKC-282423-TT</w:t>
            </w:r>
          </w:p>
        </w:tc>
        <w:tc>
          <w:tcPr>
            <w:tcW w:w="8640" w:type="dxa"/>
            <w:vAlign w:val="center"/>
          </w:tcPr>
          <w:p w:rsidR="006E52B6" w:rsidRDefault="006E52B6" w:rsidP="00AC006F">
            <w:pPr>
              <w:spacing w:before="60" w:after="60" w:line="276" w:lineRule="auto"/>
              <w:ind w:firstLine="0"/>
              <w:jc w:val="left"/>
              <w:rPr>
                <w:spacing w:val="-4"/>
                <w:sz w:val="24"/>
                <w:szCs w:val="24"/>
                <w:lang w:val="de-DE" w:eastAsia="ko-KR"/>
              </w:rPr>
            </w:pPr>
            <w:r w:rsidRPr="004B34B1">
              <w:rPr>
                <w:spacing w:val="-4"/>
                <w:sz w:val="24"/>
                <w:szCs w:val="24"/>
                <w:lang w:val="de-DE" w:eastAsia="ko-KR"/>
              </w:rPr>
              <w:t>Thủ tục đăng ký thực hiện đề tài nghiên cứu ứng dụng do Quỹ Phát triển khoa học và công nghệ Quốc gia tài trợ</w:t>
            </w:r>
          </w:p>
        </w:tc>
        <w:tc>
          <w:tcPr>
            <w:tcW w:w="2700" w:type="dxa"/>
            <w:vAlign w:val="center"/>
          </w:tcPr>
          <w:p w:rsidR="006E52B6" w:rsidRDefault="006E52B6" w:rsidP="00AC006F">
            <w:pPr>
              <w:spacing w:before="60" w:after="60" w:line="276" w:lineRule="auto"/>
              <w:ind w:firstLine="0"/>
              <w:rPr>
                <w:spacing w:val="-4"/>
                <w:sz w:val="24"/>
                <w:szCs w:val="24"/>
                <w:lang w:val="de-DE" w:eastAsia="ko-KR"/>
              </w:rPr>
            </w:pPr>
            <w:r>
              <w:rPr>
                <w:spacing w:val="-4"/>
                <w:sz w:val="24"/>
                <w:szCs w:val="24"/>
              </w:rPr>
              <w:t>Quyết định số 2796/QĐ-BKHCN ngày 30/9/2016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B-BKC-282424-TT</w:t>
            </w:r>
          </w:p>
        </w:tc>
        <w:tc>
          <w:tcPr>
            <w:tcW w:w="8640" w:type="dxa"/>
            <w:vAlign w:val="center"/>
          </w:tcPr>
          <w:p w:rsidR="006E52B6" w:rsidRDefault="006E52B6" w:rsidP="00AC006F">
            <w:pPr>
              <w:spacing w:before="60" w:after="60" w:line="276" w:lineRule="auto"/>
              <w:ind w:firstLine="0"/>
              <w:jc w:val="left"/>
              <w:rPr>
                <w:spacing w:val="-4"/>
                <w:sz w:val="24"/>
                <w:szCs w:val="24"/>
                <w:lang w:val="de-DE" w:eastAsia="ko-KR"/>
              </w:rPr>
            </w:pPr>
            <w:r w:rsidRPr="004B34B1">
              <w:rPr>
                <w:spacing w:val="-4"/>
                <w:sz w:val="24"/>
                <w:szCs w:val="24"/>
                <w:lang w:val="de-DE" w:eastAsia="ko-KR"/>
              </w:rPr>
              <w:t>Thủ tục điều chỉnh trong quá trình thực hiện đề tài nghiên cứu ứng dụng do Quỹ Phát triển khoa học và công nghệ Quốc gia tài trợ</w:t>
            </w:r>
          </w:p>
        </w:tc>
        <w:tc>
          <w:tcPr>
            <w:tcW w:w="2700" w:type="dxa"/>
            <w:vAlign w:val="center"/>
          </w:tcPr>
          <w:p w:rsidR="006E52B6" w:rsidRDefault="006E52B6" w:rsidP="00AC006F">
            <w:pPr>
              <w:spacing w:before="60" w:after="60" w:line="276" w:lineRule="auto"/>
              <w:ind w:firstLine="0"/>
              <w:rPr>
                <w:spacing w:val="-4"/>
                <w:sz w:val="24"/>
                <w:szCs w:val="24"/>
                <w:lang w:val="de-DE" w:eastAsia="ko-KR"/>
              </w:rPr>
            </w:pPr>
            <w:r>
              <w:rPr>
                <w:spacing w:val="-4"/>
                <w:sz w:val="24"/>
                <w:szCs w:val="24"/>
              </w:rPr>
              <w:t>Quyết định số 2796/QĐ-BKHCN ngày 30/9/2016</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B-BKC-282425-TT</w:t>
            </w:r>
          </w:p>
        </w:tc>
        <w:tc>
          <w:tcPr>
            <w:tcW w:w="8640" w:type="dxa"/>
            <w:vAlign w:val="center"/>
          </w:tcPr>
          <w:p w:rsidR="006E52B6" w:rsidRDefault="006E52B6" w:rsidP="00AC006F">
            <w:pPr>
              <w:spacing w:before="60" w:after="60" w:line="276" w:lineRule="auto"/>
              <w:ind w:firstLine="0"/>
              <w:jc w:val="left"/>
              <w:rPr>
                <w:spacing w:val="-4"/>
                <w:sz w:val="24"/>
                <w:szCs w:val="24"/>
                <w:lang w:val="de-DE" w:eastAsia="ko-KR"/>
              </w:rPr>
            </w:pPr>
            <w:r w:rsidRPr="004B34B1">
              <w:rPr>
                <w:spacing w:val="-4"/>
                <w:sz w:val="24"/>
                <w:szCs w:val="24"/>
                <w:lang w:val="de-DE" w:eastAsia="ko-KR"/>
              </w:rPr>
              <w:t>Thủ tục đề nghị chấm dứt hợp đồng trong quá trình thực hiện đề tài nghiên cứu ứng dụng do Quỹ Phát triển khoa học và công nghệ Quốc gia tài trợ</w:t>
            </w:r>
          </w:p>
        </w:tc>
        <w:tc>
          <w:tcPr>
            <w:tcW w:w="2700" w:type="dxa"/>
            <w:vAlign w:val="center"/>
          </w:tcPr>
          <w:p w:rsidR="006E52B6" w:rsidRDefault="006E52B6" w:rsidP="00AC006F">
            <w:pPr>
              <w:spacing w:before="60" w:after="60" w:line="276" w:lineRule="auto"/>
              <w:ind w:firstLine="0"/>
              <w:rPr>
                <w:spacing w:val="-4"/>
                <w:sz w:val="24"/>
                <w:szCs w:val="24"/>
                <w:lang w:val="de-DE" w:eastAsia="ko-KR"/>
              </w:rPr>
            </w:pPr>
            <w:r>
              <w:rPr>
                <w:spacing w:val="-4"/>
                <w:sz w:val="24"/>
                <w:szCs w:val="24"/>
              </w:rPr>
              <w:t>Quyết định số 2796/QĐ-BKHCN ngày 30/9/2016</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B-BKC-282426-TT</w:t>
            </w:r>
          </w:p>
        </w:tc>
        <w:tc>
          <w:tcPr>
            <w:tcW w:w="8640" w:type="dxa"/>
            <w:vAlign w:val="center"/>
          </w:tcPr>
          <w:p w:rsidR="006E52B6" w:rsidRDefault="006E52B6" w:rsidP="00AC006F">
            <w:pPr>
              <w:spacing w:before="60" w:after="60" w:line="276" w:lineRule="auto"/>
              <w:ind w:firstLine="0"/>
              <w:jc w:val="left"/>
              <w:rPr>
                <w:spacing w:val="-4"/>
                <w:sz w:val="24"/>
                <w:szCs w:val="24"/>
                <w:lang w:val="de-DE" w:eastAsia="ko-KR"/>
              </w:rPr>
            </w:pPr>
            <w:r w:rsidRPr="004B34B1">
              <w:rPr>
                <w:spacing w:val="-4"/>
                <w:sz w:val="24"/>
                <w:szCs w:val="24"/>
                <w:lang w:val="de-DE" w:eastAsia="ko-KR"/>
              </w:rPr>
              <w:t>Thủ tục đánh giá nghiệm thu và công nhận kết quả thực hiện đề tài nghiên cứu ứng dụng do Quỹ Phát triển khoa học và công nghệ Quốc gia tài trợ</w:t>
            </w:r>
          </w:p>
        </w:tc>
        <w:tc>
          <w:tcPr>
            <w:tcW w:w="2700" w:type="dxa"/>
            <w:vAlign w:val="center"/>
          </w:tcPr>
          <w:p w:rsidR="006E52B6" w:rsidRDefault="006E52B6" w:rsidP="00AC006F">
            <w:pPr>
              <w:spacing w:before="60" w:after="60" w:line="276" w:lineRule="auto"/>
              <w:ind w:firstLine="0"/>
              <w:rPr>
                <w:spacing w:val="-4"/>
                <w:sz w:val="24"/>
                <w:szCs w:val="24"/>
                <w:lang w:val="de-DE" w:eastAsia="ko-KR"/>
              </w:rPr>
            </w:pPr>
            <w:r>
              <w:rPr>
                <w:spacing w:val="-4"/>
                <w:sz w:val="24"/>
                <w:szCs w:val="24"/>
              </w:rPr>
              <w:t>Quyết định số 2796/QĐ-BKHCN ngày 30/9/2016</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B-BKC-282419-TT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yêu cầu hỗ trợ từ Quỹ phát triển khoa học và công nghệ quốc gia, bộ, địa phương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1974/QĐ-BKHCN ngày 15/7/2016</w:t>
            </w:r>
          </w:p>
        </w:tc>
      </w:tr>
      <w:tr w:rsidR="00AC006F" w:rsidRPr="001A4C36" w:rsidTr="00DE07A2">
        <w:tc>
          <w:tcPr>
            <w:tcW w:w="715" w:type="dxa"/>
            <w:vAlign w:val="center"/>
          </w:tcPr>
          <w:p w:rsidR="00AC006F" w:rsidRPr="0009738D" w:rsidRDefault="00C72CD0" w:rsidP="00C72CD0">
            <w:pPr>
              <w:pStyle w:val="ListParagraph"/>
              <w:spacing w:before="60" w:after="60"/>
              <w:ind w:left="0" w:firstLine="0"/>
              <w:jc w:val="center"/>
              <w:rPr>
                <w:b/>
                <w:spacing w:val="-4"/>
                <w:sz w:val="24"/>
                <w:szCs w:val="24"/>
              </w:rPr>
            </w:pPr>
            <w:r>
              <w:rPr>
                <w:b/>
                <w:spacing w:val="-4"/>
                <w:sz w:val="24"/>
                <w:szCs w:val="24"/>
              </w:rPr>
              <w:t>IX</w:t>
            </w:r>
          </w:p>
        </w:tc>
        <w:tc>
          <w:tcPr>
            <w:tcW w:w="13500" w:type="dxa"/>
            <w:gridSpan w:val="3"/>
            <w:vAlign w:val="center"/>
          </w:tcPr>
          <w:p w:rsidR="00AC006F" w:rsidRPr="0009738D" w:rsidRDefault="00AC006F" w:rsidP="00AC006F">
            <w:pPr>
              <w:spacing w:before="60" w:after="60"/>
              <w:ind w:firstLine="0"/>
              <w:rPr>
                <w:b/>
                <w:spacing w:val="-4"/>
                <w:sz w:val="24"/>
                <w:szCs w:val="24"/>
              </w:rPr>
            </w:pPr>
            <w:r w:rsidRPr="0009738D">
              <w:rPr>
                <w:b/>
                <w:spacing w:val="-4"/>
                <w:sz w:val="24"/>
                <w:szCs w:val="24"/>
              </w:rPr>
              <w:t>Văn phòng đăng ký hoạt động KH&amp;CN</w:t>
            </w:r>
            <w:r>
              <w:rPr>
                <w:b/>
                <w:spacing w:val="-4"/>
                <w:sz w:val="24"/>
                <w:szCs w:val="24"/>
              </w:rPr>
              <w:t xml:space="preserve"> (17 TTHC)</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contextualSpacing/>
              <w:jc w:val="left"/>
              <w:rPr>
                <w:spacing w:val="-4"/>
                <w:sz w:val="24"/>
                <w:szCs w:val="24"/>
              </w:rPr>
            </w:pPr>
            <w:r>
              <w:rPr>
                <w:spacing w:val="-4"/>
                <w:sz w:val="24"/>
                <w:szCs w:val="24"/>
              </w:rPr>
              <w:t>B-BKC-282118-TT</w:t>
            </w:r>
          </w:p>
        </w:tc>
        <w:tc>
          <w:tcPr>
            <w:tcW w:w="8640" w:type="dxa"/>
            <w:vAlign w:val="center"/>
          </w:tcPr>
          <w:p w:rsidR="006E52B6" w:rsidRDefault="006E52B6" w:rsidP="00AC006F">
            <w:pPr>
              <w:spacing w:before="60" w:after="60" w:line="276" w:lineRule="auto"/>
              <w:ind w:firstLine="0"/>
              <w:contextualSpacing/>
              <w:jc w:val="left"/>
              <w:rPr>
                <w:spacing w:val="-4"/>
                <w:sz w:val="24"/>
                <w:szCs w:val="24"/>
              </w:rPr>
            </w:pPr>
            <w:r>
              <w:rPr>
                <w:spacing w:val="-4"/>
                <w:sz w:val="24"/>
                <w:szCs w:val="24"/>
              </w:rPr>
              <w:t>Thủ tục cấp Giấy chứng nhận cơ sở ươm tạo công nghệ cao, ươm tạo doanh nghiệp công nghệ cao</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1298/QĐ-BKHCN ngày 05/6/2015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B-BKC-282216-TT</w:t>
            </w:r>
          </w:p>
        </w:tc>
        <w:tc>
          <w:tcPr>
            <w:tcW w:w="8640" w:type="dxa"/>
            <w:vAlign w:val="center"/>
          </w:tcPr>
          <w:p w:rsidR="006E52B6" w:rsidRDefault="006E52B6" w:rsidP="00AC006F">
            <w:pPr>
              <w:snapToGrid w:val="0"/>
              <w:spacing w:before="60" w:after="60" w:line="276" w:lineRule="auto"/>
              <w:ind w:firstLine="0"/>
              <w:jc w:val="left"/>
              <w:rPr>
                <w:spacing w:val="-4"/>
                <w:sz w:val="24"/>
                <w:szCs w:val="24"/>
              </w:rPr>
            </w:pPr>
            <w:r w:rsidRPr="004B34B1">
              <w:rPr>
                <w:spacing w:val="-4"/>
                <w:sz w:val="24"/>
                <w:szCs w:val="24"/>
              </w:rPr>
              <w:t>Thủ tục cấp Giấy chứng nhận doanh nghiệp công nghệ cao.</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4087/QĐ-BKHCN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B-BKC-282217-TT</w:t>
            </w:r>
          </w:p>
        </w:tc>
        <w:tc>
          <w:tcPr>
            <w:tcW w:w="8640" w:type="dxa"/>
            <w:vAlign w:val="center"/>
          </w:tcPr>
          <w:p w:rsidR="006E52B6" w:rsidRDefault="006E52B6" w:rsidP="00AC006F">
            <w:pPr>
              <w:snapToGrid w:val="0"/>
              <w:spacing w:before="60" w:after="60" w:line="276" w:lineRule="auto"/>
              <w:ind w:firstLine="0"/>
              <w:jc w:val="left"/>
              <w:rPr>
                <w:spacing w:val="-4"/>
                <w:sz w:val="24"/>
                <w:szCs w:val="24"/>
              </w:rPr>
            </w:pPr>
            <w:r w:rsidRPr="004B34B1">
              <w:rPr>
                <w:spacing w:val="-4"/>
                <w:sz w:val="24"/>
                <w:szCs w:val="24"/>
              </w:rPr>
              <w:t>Thủ tục cấp Giấy chứng nhận doanh nghiệp thành lập mới từ dự án đầu tư sản xuất sản phẩm công nghệ cao.</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4087/QĐ-BKHCN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B-BKC-282218-TT</w:t>
            </w:r>
          </w:p>
        </w:tc>
        <w:tc>
          <w:tcPr>
            <w:tcW w:w="8640" w:type="dxa"/>
            <w:vAlign w:val="center"/>
          </w:tcPr>
          <w:p w:rsidR="006E52B6" w:rsidRDefault="006E52B6" w:rsidP="00AC006F">
            <w:pPr>
              <w:snapToGrid w:val="0"/>
              <w:spacing w:before="60" w:after="60" w:line="276" w:lineRule="auto"/>
              <w:ind w:firstLine="0"/>
              <w:jc w:val="left"/>
              <w:rPr>
                <w:spacing w:val="-4"/>
                <w:sz w:val="24"/>
                <w:szCs w:val="24"/>
              </w:rPr>
            </w:pPr>
            <w:r w:rsidRPr="004B34B1">
              <w:rPr>
                <w:spacing w:val="-4"/>
                <w:sz w:val="24"/>
                <w:szCs w:val="24"/>
              </w:rPr>
              <w:t>Thủ tục cấp Giấy chứng nhận hoạt động ứng dụng công nghệ cao cho tổ chức.</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4087/QĐ-BKHCN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B-BKC-282219-TT</w:t>
            </w:r>
          </w:p>
        </w:tc>
        <w:tc>
          <w:tcPr>
            <w:tcW w:w="8640" w:type="dxa"/>
            <w:vAlign w:val="center"/>
          </w:tcPr>
          <w:p w:rsidR="006E52B6" w:rsidRDefault="006E52B6" w:rsidP="00AC006F">
            <w:pPr>
              <w:snapToGrid w:val="0"/>
              <w:spacing w:before="60" w:after="60" w:line="276" w:lineRule="auto"/>
              <w:ind w:firstLine="0"/>
              <w:jc w:val="left"/>
              <w:rPr>
                <w:spacing w:val="-4"/>
                <w:sz w:val="24"/>
                <w:szCs w:val="24"/>
              </w:rPr>
            </w:pPr>
            <w:r w:rsidRPr="004B34B1">
              <w:rPr>
                <w:spacing w:val="-4"/>
                <w:sz w:val="24"/>
                <w:szCs w:val="24"/>
              </w:rPr>
              <w:t>Thủ tục cấp Giấy chứng nhận hoạt động ứng dụng công nghệ cao cho cá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4087/QĐ-BKHCN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B-BKC-282220-TT</w:t>
            </w:r>
          </w:p>
        </w:tc>
        <w:tc>
          <w:tcPr>
            <w:tcW w:w="8640" w:type="dxa"/>
            <w:vAlign w:val="center"/>
          </w:tcPr>
          <w:p w:rsidR="006E52B6" w:rsidRDefault="006E52B6" w:rsidP="00AC006F">
            <w:pPr>
              <w:snapToGrid w:val="0"/>
              <w:spacing w:before="60" w:after="60" w:line="276" w:lineRule="auto"/>
              <w:ind w:firstLine="0"/>
              <w:jc w:val="left"/>
              <w:rPr>
                <w:spacing w:val="-4"/>
                <w:sz w:val="24"/>
                <w:szCs w:val="24"/>
              </w:rPr>
            </w:pPr>
            <w:r w:rsidRPr="004B34B1">
              <w:rPr>
                <w:spacing w:val="-4"/>
                <w:sz w:val="24"/>
                <w:szCs w:val="24"/>
              </w:rPr>
              <w:t>Thủ tục cấp Giấy chứng nhận hoạt động nghiên cứu và phát triển công nghệ cao cho tổ chức.</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4087/QĐ-BKHCN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B-BKC-282221-TT</w:t>
            </w:r>
          </w:p>
        </w:tc>
        <w:tc>
          <w:tcPr>
            <w:tcW w:w="8640" w:type="dxa"/>
            <w:vAlign w:val="center"/>
          </w:tcPr>
          <w:p w:rsidR="006E52B6" w:rsidRDefault="006E52B6" w:rsidP="00AC006F">
            <w:pPr>
              <w:snapToGrid w:val="0"/>
              <w:spacing w:before="60" w:after="60" w:line="276" w:lineRule="auto"/>
              <w:ind w:firstLine="0"/>
              <w:jc w:val="left"/>
              <w:rPr>
                <w:spacing w:val="-4"/>
                <w:sz w:val="24"/>
                <w:szCs w:val="24"/>
              </w:rPr>
            </w:pPr>
            <w:r w:rsidRPr="004B34B1">
              <w:rPr>
                <w:spacing w:val="-4"/>
                <w:sz w:val="24"/>
                <w:szCs w:val="24"/>
              </w:rPr>
              <w:t>Thủ tục cấp Giấy chứng nhận hoạt động nghiên cứu và phát triển công nghệ cao cho cá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4087/QĐ-BKHCN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B-BKC-282396-TT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Cho phép thành lập và phê duyệt điều lệ của tổ chức khoa học và công nghệ có vốn nước ngoài</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819/QĐ-BKHCN ngày 17/4/2017</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B-BKC-282397-TT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Cấp Giấy chứng nhận đăng ký hoạt động lần đầu cho tổ chức khoa học và công nghệ</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819/QĐ-BKHCN ngày 17/4/2017</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B-BKC-282398-TT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Cấp lại Giấy chứng nhận đăng ký hoạt động của tổ chức khoa học và công nghệ</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819/QĐ-BKHCN ngày 17/4/2017</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B-BKC-282399-TT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Thay đổi, bổ sung nội dung Giấy chứng nhận đăng ký hoạt động của tổ chức khoa học và công nghệ</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819/QĐ-BKHCN ngày 17/4/2017</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B-BKC-282400-TT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Cấp Giấy phép thành lập lần đầu cho văn phòng đại diện, chi nhánh của tổ chức khoa học và công nghệ nước ngoài tại Việt Nam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819/QĐ-BKHCN ngày 17/4/2017</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B-BKC-282401-TT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Cấp lại Giấy phép thành lập văn phòng đại diện, chi nhánh của tổ chức khoa học và công nghệ nước ngoài tại Việt Nam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819/QĐ-BKHCN ngày 17/4/2017</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B-BKC-282402-TT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Thay đổi, bổ sung nội dung Giấy phép thành lập văn phòng đại diện, chi nhánh của tổ chức khoa học và công nghệ nước ngoài tại Việt Nam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819/QĐ-BKHCN ngày 17/4/2017</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B-BKC-282403-TT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G</w:t>
            </w:r>
            <w:r w:rsidRPr="004B34B1">
              <w:rPr>
                <w:spacing w:val="-4"/>
                <w:sz w:val="24"/>
                <w:szCs w:val="24"/>
                <w:lang w:val="vi-VN"/>
              </w:rPr>
              <w:t>ia hạn Giấy phép thành lập văn phòng đại diện, chi nhánh của tổ chức khoa học và công nghệ nước ngoài tại Việt Nam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819/QĐ-BKHCN ngày 17/4/2017</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B-BKC-282404-TT</w:t>
            </w:r>
          </w:p>
        </w:tc>
        <w:tc>
          <w:tcPr>
            <w:tcW w:w="8640" w:type="dxa"/>
            <w:vAlign w:val="center"/>
          </w:tcPr>
          <w:p w:rsidR="006E52B6" w:rsidRDefault="006E52B6" w:rsidP="00AC006F">
            <w:pPr>
              <w:spacing w:before="60" w:after="60" w:line="276" w:lineRule="auto"/>
              <w:ind w:firstLine="0"/>
              <w:jc w:val="left"/>
              <w:rPr>
                <w:spacing w:val="-4"/>
                <w:sz w:val="24"/>
                <w:szCs w:val="24"/>
                <w:lang w:val="vi-VN"/>
              </w:rPr>
            </w:pPr>
            <w:r w:rsidRPr="004B34B1">
              <w:rPr>
                <w:spacing w:val="-4"/>
                <w:sz w:val="24"/>
                <w:szCs w:val="24"/>
                <w:lang w:val="vi-VN"/>
              </w:rPr>
              <w:t>Đề nghị thành lập tổ chức khoa học và công nghệ trực thuộc ở nước ngoài</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819/QĐ-BKHCN ngày 17/4/2017</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B-BKC-282405-TT</w:t>
            </w:r>
          </w:p>
        </w:tc>
        <w:tc>
          <w:tcPr>
            <w:tcW w:w="8640" w:type="dxa"/>
            <w:vAlign w:val="center"/>
          </w:tcPr>
          <w:p w:rsidR="006E52B6" w:rsidRDefault="006E52B6" w:rsidP="00AC006F">
            <w:pPr>
              <w:spacing w:before="60" w:after="60" w:line="276" w:lineRule="auto"/>
              <w:ind w:firstLine="0"/>
              <w:jc w:val="left"/>
              <w:rPr>
                <w:spacing w:val="-4"/>
                <w:sz w:val="24"/>
                <w:szCs w:val="24"/>
                <w:lang w:val="vi-VN"/>
              </w:rPr>
            </w:pPr>
            <w:r w:rsidRPr="004B34B1">
              <w:rPr>
                <w:spacing w:val="-4"/>
                <w:sz w:val="24"/>
                <w:szCs w:val="24"/>
                <w:lang w:val="vi-VN"/>
              </w:rPr>
              <w:t>Đề nghị thành lập văn phòng đại diện, chi nhánh của tổ chức khoa học và công nghệ Việt Nam ở nước ngoài</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819/QĐ-BKHCN ngày 17/4/2017</w:t>
            </w:r>
          </w:p>
        </w:tc>
      </w:tr>
      <w:tr w:rsidR="00AC006F" w:rsidRPr="001A4C36" w:rsidTr="00DE07A2">
        <w:tc>
          <w:tcPr>
            <w:tcW w:w="715" w:type="dxa"/>
            <w:vAlign w:val="center"/>
          </w:tcPr>
          <w:p w:rsidR="00AC006F" w:rsidRPr="0009738D" w:rsidRDefault="00AC006F" w:rsidP="00C72CD0">
            <w:pPr>
              <w:pStyle w:val="ListParagraph"/>
              <w:spacing w:before="60" w:after="60"/>
              <w:ind w:left="0" w:firstLine="0"/>
              <w:jc w:val="center"/>
              <w:rPr>
                <w:b/>
                <w:spacing w:val="-4"/>
                <w:sz w:val="24"/>
                <w:szCs w:val="24"/>
              </w:rPr>
            </w:pPr>
            <w:r w:rsidRPr="0009738D">
              <w:rPr>
                <w:b/>
                <w:spacing w:val="-4"/>
                <w:sz w:val="24"/>
                <w:szCs w:val="24"/>
              </w:rPr>
              <w:t>X</w:t>
            </w:r>
          </w:p>
        </w:tc>
        <w:tc>
          <w:tcPr>
            <w:tcW w:w="13500" w:type="dxa"/>
            <w:gridSpan w:val="3"/>
            <w:vAlign w:val="center"/>
          </w:tcPr>
          <w:p w:rsidR="00AC006F" w:rsidRPr="0009738D" w:rsidRDefault="00AC006F" w:rsidP="00AC006F">
            <w:pPr>
              <w:spacing w:before="60" w:after="60"/>
              <w:ind w:firstLine="0"/>
              <w:rPr>
                <w:b/>
                <w:spacing w:val="-4"/>
                <w:sz w:val="24"/>
                <w:szCs w:val="24"/>
              </w:rPr>
            </w:pPr>
            <w:r w:rsidRPr="0009738D">
              <w:rPr>
                <w:b/>
                <w:spacing w:val="-4"/>
                <w:sz w:val="24"/>
                <w:szCs w:val="24"/>
              </w:rPr>
              <w:t>Vụ Hợp tác quốc tế</w:t>
            </w:r>
            <w:r>
              <w:rPr>
                <w:b/>
                <w:spacing w:val="-4"/>
                <w:sz w:val="24"/>
                <w:szCs w:val="24"/>
              </w:rPr>
              <w:t xml:space="preserve"> (05 TTHC)</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B-BKC-282224-TT</w:t>
            </w:r>
          </w:p>
        </w:tc>
        <w:tc>
          <w:tcPr>
            <w:tcW w:w="8640" w:type="dxa"/>
            <w:vAlign w:val="center"/>
          </w:tcPr>
          <w:p w:rsidR="006E52B6" w:rsidRDefault="006E52B6" w:rsidP="00AC006F">
            <w:pPr>
              <w:spacing w:before="60" w:after="60" w:line="276" w:lineRule="auto"/>
              <w:ind w:firstLine="0"/>
              <w:contextualSpacing/>
              <w:jc w:val="left"/>
              <w:rPr>
                <w:rFonts w:eastAsia="Calibri"/>
                <w:spacing w:val="-4"/>
                <w:sz w:val="24"/>
                <w:szCs w:val="24"/>
              </w:rPr>
            </w:pPr>
            <w:r w:rsidRPr="004B34B1">
              <w:rPr>
                <w:rFonts w:eastAsia="Calibri"/>
                <w:spacing w:val="-4"/>
                <w:sz w:val="24"/>
                <w:szCs w:val="24"/>
              </w:rPr>
              <w:t>Thủ tục đề xuất đặt hàng nhiệm vụ</w:t>
            </w:r>
            <w:r w:rsidRPr="004B34B1">
              <w:rPr>
                <w:rFonts w:eastAsia="Calibri"/>
                <w:spacing w:val="-4"/>
                <w:sz w:val="24"/>
                <w:szCs w:val="24"/>
                <w:lang w:val="vi-VN"/>
              </w:rPr>
              <w:t xml:space="preserve"> </w:t>
            </w:r>
            <w:r w:rsidRPr="004B34B1">
              <w:rPr>
                <w:rFonts w:eastAsia="Calibri"/>
                <w:spacing w:val="-4"/>
                <w:sz w:val="24"/>
                <w:szCs w:val="24"/>
              </w:rPr>
              <w:t>khoa học và công nghệ theo Nghị định thư</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4090/QĐ-BKHCN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B-BKC-282225-TT</w:t>
            </w:r>
          </w:p>
        </w:tc>
        <w:tc>
          <w:tcPr>
            <w:tcW w:w="8640" w:type="dxa"/>
            <w:vAlign w:val="center"/>
          </w:tcPr>
          <w:p w:rsidR="006E52B6" w:rsidRDefault="006E52B6" w:rsidP="00AC006F">
            <w:pPr>
              <w:spacing w:before="60" w:after="60" w:line="276" w:lineRule="auto"/>
              <w:ind w:firstLine="0"/>
              <w:contextualSpacing/>
              <w:jc w:val="left"/>
              <w:rPr>
                <w:rFonts w:eastAsia="Calibri"/>
                <w:spacing w:val="-4"/>
                <w:sz w:val="24"/>
                <w:szCs w:val="24"/>
              </w:rPr>
            </w:pPr>
            <w:r w:rsidRPr="004B34B1">
              <w:rPr>
                <w:rFonts w:eastAsia="Calibri"/>
                <w:spacing w:val="-4"/>
                <w:sz w:val="24"/>
                <w:szCs w:val="24"/>
              </w:rPr>
              <w:t>Thủ tục đăng ký tham gia tuyển chọn thực hiện nhiệm vụ khoa học và công nghệ theo Nghị định thư</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4090/QĐ-BKHCN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B-BKC-282226-TT</w:t>
            </w:r>
          </w:p>
        </w:tc>
        <w:tc>
          <w:tcPr>
            <w:tcW w:w="8640" w:type="dxa"/>
            <w:vAlign w:val="center"/>
          </w:tcPr>
          <w:p w:rsidR="006E52B6" w:rsidRDefault="006E52B6" w:rsidP="00AC006F">
            <w:pPr>
              <w:spacing w:before="60" w:after="60" w:line="276" w:lineRule="auto"/>
              <w:ind w:firstLine="0"/>
              <w:contextualSpacing/>
              <w:jc w:val="left"/>
              <w:rPr>
                <w:rFonts w:eastAsia="Calibri"/>
                <w:spacing w:val="-4"/>
                <w:sz w:val="24"/>
                <w:szCs w:val="24"/>
              </w:rPr>
            </w:pPr>
            <w:r w:rsidRPr="004B34B1">
              <w:rPr>
                <w:rFonts w:eastAsia="Calibri"/>
                <w:spacing w:val="-4"/>
                <w:sz w:val="24"/>
                <w:szCs w:val="24"/>
              </w:rPr>
              <w:t>Thủ tục thẩm định kinh phí nhiệm vụ khoa học và công nghệ theo Nghị định thư</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4090/QĐ-BKHCN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B-BKC-282228-TT</w:t>
            </w:r>
          </w:p>
        </w:tc>
        <w:tc>
          <w:tcPr>
            <w:tcW w:w="8640" w:type="dxa"/>
            <w:vAlign w:val="center"/>
          </w:tcPr>
          <w:p w:rsidR="006E52B6" w:rsidRDefault="006E52B6" w:rsidP="00AC006F">
            <w:pPr>
              <w:spacing w:before="60" w:after="60" w:line="276" w:lineRule="auto"/>
              <w:ind w:firstLine="0"/>
              <w:contextualSpacing/>
              <w:jc w:val="left"/>
              <w:rPr>
                <w:rFonts w:eastAsia="Calibri"/>
                <w:spacing w:val="-4"/>
                <w:sz w:val="24"/>
                <w:szCs w:val="24"/>
              </w:rPr>
            </w:pPr>
            <w:r w:rsidRPr="004B34B1">
              <w:rPr>
                <w:rFonts w:eastAsia="Calibri"/>
                <w:spacing w:val="-4"/>
                <w:sz w:val="24"/>
                <w:szCs w:val="24"/>
              </w:rPr>
              <w:t>Thủ tục điều chỉnh hợp đồng thực hiện nhiệm vụ khoa học và công nghệ theo Nghị định thư</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4090/QĐ-BKHCN ngày 31/12/2015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B-BKC-282229-TT</w:t>
            </w:r>
          </w:p>
        </w:tc>
        <w:tc>
          <w:tcPr>
            <w:tcW w:w="8640" w:type="dxa"/>
            <w:vAlign w:val="center"/>
          </w:tcPr>
          <w:p w:rsidR="006E52B6" w:rsidRDefault="006E52B6" w:rsidP="00AC006F">
            <w:pPr>
              <w:spacing w:before="60" w:after="60" w:line="276" w:lineRule="auto"/>
              <w:ind w:firstLine="0"/>
              <w:contextualSpacing/>
              <w:jc w:val="left"/>
              <w:rPr>
                <w:rFonts w:eastAsia="Calibri"/>
                <w:spacing w:val="-4"/>
                <w:sz w:val="24"/>
                <w:szCs w:val="24"/>
              </w:rPr>
            </w:pPr>
            <w:r w:rsidRPr="004B34B1">
              <w:rPr>
                <w:rFonts w:eastAsia="Calibri"/>
                <w:spacing w:val="-4"/>
                <w:sz w:val="24"/>
                <w:szCs w:val="24"/>
              </w:rPr>
              <w:t>Thủ tục đánh giá, nghiệm thu kết quả thực hiện nhiệm vụ khoa học và công nghệ theo Nghị định thư</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4090/QĐ-BKHCN ngày 31/12/2015</w:t>
            </w:r>
          </w:p>
        </w:tc>
      </w:tr>
      <w:tr w:rsidR="00AC006F" w:rsidRPr="001A4C36" w:rsidTr="00DE07A2">
        <w:tc>
          <w:tcPr>
            <w:tcW w:w="715" w:type="dxa"/>
            <w:vAlign w:val="center"/>
          </w:tcPr>
          <w:p w:rsidR="00AC006F" w:rsidRPr="001C3588" w:rsidRDefault="00AC006F" w:rsidP="00C72CD0">
            <w:pPr>
              <w:pStyle w:val="ListParagraph"/>
              <w:spacing w:before="60" w:after="60"/>
              <w:ind w:left="0" w:firstLine="0"/>
              <w:jc w:val="center"/>
              <w:rPr>
                <w:b/>
                <w:spacing w:val="-4"/>
                <w:sz w:val="24"/>
                <w:szCs w:val="24"/>
              </w:rPr>
            </w:pPr>
            <w:r w:rsidRPr="001C3588">
              <w:rPr>
                <w:b/>
                <w:spacing w:val="-4"/>
                <w:sz w:val="24"/>
                <w:szCs w:val="24"/>
              </w:rPr>
              <w:t>X</w:t>
            </w:r>
            <w:r w:rsidR="00C72CD0">
              <w:rPr>
                <w:b/>
                <w:spacing w:val="-4"/>
                <w:sz w:val="24"/>
                <w:szCs w:val="24"/>
              </w:rPr>
              <w:t>I</w:t>
            </w:r>
          </w:p>
        </w:tc>
        <w:tc>
          <w:tcPr>
            <w:tcW w:w="13500" w:type="dxa"/>
            <w:gridSpan w:val="3"/>
            <w:vAlign w:val="center"/>
          </w:tcPr>
          <w:p w:rsidR="00AC006F" w:rsidRDefault="00AC006F" w:rsidP="00AC006F">
            <w:pPr>
              <w:spacing w:before="60" w:after="60" w:line="276" w:lineRule="auto"/>
              <w:ind w:firstLine="0"/>
              <w:rPr>
                <w:spacing w:val="-4"/>
                <w:sz w:val="24"/>
                <w:szCs w:val="24"/>
              </w:rPr>
            </w:pPr>
            <w:r w:rsidRPr="001C3588">
              <w:rPr>
                <w:b/>
                <w:spacing w:val="-4"/>
                <w:sz w:val="24"/>
                <w:szCs w:val="24"/>
              </w:rPr>
              <w:t>Vụ KH&amp;CN các ngành kinh tế kỹ thuật</w:t>
            </w:r>
            <w:r>
              <w:rPr>
                <w:b/>
                <w:spacing w:val="-4"/>
                <w:sz w:val="24"/>
                <w:szCs w:val="24"/>
              </w:rPr>
              <w:t xml:space="preserve"> (0</w:t>
            </w:r>
            <w:r w:rsidR="00C72CD0">
              <w:rPr>
                <w:b/>
                <w:spacing w:val="-4"/>
                <w:sz w:val="24"/>
                <w:szCs w:val="24"/>
              </w:rPr>
              <w:t>7</w:t>
            </w:r>
            <w:r>
              <w:rPr>
                <w:b/>
                <w:spacing w:val="-4"/>
                <w:sz w:val="24"/>
                <w:szCs w:val="24"/>
              </w:rPr>
              <w:t xml:space="preserve"> TTHC)</w:t>
            </w:r>
          </w:p>
        </w:tc>
      </w:tr>
      <w:tr w:rsidR="00EB17D8" w:rsidRPr="001A4C36" w:rsidTr="00F02A72">
        <w:tc>
          <w:tcPr>
            <w:tcW w:w="715" w:type="dxa"/>
            <w:vAlign w:val="center"/>
          </w:tcPr>
          <w:p w:rsidR="00EB17D8" w:rsidRDefault="00EB17D8" w:rsidP="00C72CD0">
            <w:pPr>
              <w:pStyle w:val="ListParagraph"/>
              <w:numPr>
                <w:ilvl w:val="0"/>
                <w:numId w:val="6"/>
              </w:numPr>
              <w:spacing w:before="60" w:after="60"/>
              <w:ind w:left="216" w:right="216" w:firstLine="0"/>
              <w:jc w:val="center"/>
              <w:rPr>
                <w:spacing w:val="-4"/>
                <w:sz w:val="24"/>
                <w:szCs w:val="24"/>
              </w:rPr>
            </w:pPr>
            <w:r>
              <w:rPr>
                <w:spacing w:val="-4"/>
                <w:sz w:val="24"/>
                <w:szCs w:val="24"/>
              </w:rPr>
              <w:t>6</w:t>
            </w:r>
          </w:p>
        </w:tc>
        <w:tc>
          <w:tcPr>
            <w:tcW w:w="2160" w:type="dxa"/>
            <w:vAlign w:val="center"/>
          </w:tcPr>
          <w:p w:rsidR="00EB17D8" w:rsidRDefault="00EB17D8" w:rsidP="00F02A72">
            <w:pPr>
              <w:spacing w:before="60" w:after="60" w:line="276" w:lineRule="auto"/>
              <w:ind w:firstLine="0"/>
              <w:jc w:val="left"/>
              <w:rPr>
                <w:spacing w:val="-4"/>
                <w:sz w:val="24"/>
                <w:szCs w:val="24"/>
              </w:rPr>
            </w:pPr>
            <w:r w:rsidRPr="004B34B1">
              <w:rPr>
                <w:spacing w:val="-4"/>
                <w:sz w:val="24"/>
                <w:szCs w:val="24"/>
              </w:rPr>
              <w:t>B-BKC-282111-TT</w:t>
            </w:r>
          </w:p>
        </w:tc>
        <w:tc>
          <w:tcPr>
            <w:tcW w:w="8640" w:type="dxa"/>
            <w:vAlign w:val="center"/>
          </w:tcPr>
          <w:p w:rsidR="00EB17D8" w:rsidRDefault="00EB17D8" w:rsidP="00F02A72">
            <w:pPr>
              <w:spacing w:before="60" w:after="60" w:line="276" w:lineRule="auto"/>
              <w:ind w:firstLine="0"/>
              <w:jc w:val="left"/>
              <w:rPr>
                <w:spacing w:val="-4"/>
                <w:sz w:val="24"/>
                <w:szCs w:val="24"/>
              </w:rPr>
            </w:pPr>
            <w:r w:rsidRPr="004B34B1">
              <w:rPr>
                <w:spacing w:val="-4"/>
                <w:sz w:val="24"/>
                <w:szCs w:val="24"/>
              </w:rPr>
              <w:t>Thủ tục đánh giá, nghiệm thu nhiệm vụ cấp quốc gia sử dụng ngân sách nhà nước</w:t>
            </w:r>
          </w:p>
        </w:tc>
        <w:tc>
          <w:tcPr>
            <w:tcW w:w="2700" w:type="dxa"/>
            <w:vAlign w:val="center"/>
          </w:tcPr>
          <w:p w:rsidR="00EB17D8" w:rsidRDefault="00EB17D8" w:rsidP="00F02A72">
            <w:pPr>
              <w:spacing w:before="60" w:after="60" w:line="276" w:lineRule="auto"/>
              <w:ind w:firstLine="0"/>
              <w:rPr>
                <w:spacing w:val="-4"/>
                <w:sz w:val="24"/>
                <w:szCs w:val="24"/>
              </w:rPr>
            </w:pPr>
            <w:r w:rsidRPr="004B34B1">
              <w:rPr>
                <w:spacing w:val="-4"/>
                <w:sz w:val="24"/>
                <w:szCs w:val="24"/>
              </w:rPr>
              <w:t>Quyết định số 359/QĐ-BKHCN ngày 01/3/2016</w:t>
            </w:r>
          </w:p>
        </w:tc>
      </w:tr>
      <w:tr w:rsidR="00EB17D8" w:rsidRPr="001A4C36" w:rsidTr="00F02A72">
        <w:tc>
          <w:tcPr>
            <w:tcW w:w="715" w:type="dxa"/>
            <w:vAlign w:val="center"/>
          </w:tcPr>
          <w:p w:rsidR="00EB17D8" w:rsidRDefault="00EB17D8" w:rsidP="00C72CD0">
            <w:pPr>
              <w:pStyle w:val="ListParagraph"/>
              <w:numPr>
                <w:ilvl w:val="0"/>
                <w:numId w:val="6"/>
              </w:numPr>
              <w:spacing w:before="60" w:after="60"/>
              <w:ind w:left="216" w:right="216" w:firstLine="0"/>
              <w:jc w:val="center"/>
              <w:rPr>
                <w:spacing w:val="-4"/>
                <w:sz w:val="24"/>
                <w:szCs w:val="24"/>
              </w:rPr>
            </w:pPr>
            <w:r>
              <w:rPr>
                <w:spacing w:val="-4"/>
                <w:sz w:val="24"/>
                <w:szCs w:val="24"/>
              </w:rPr>
              <w:t>7</w:t>
            </w:r>
          </w:p>
        </w:tc>
        <w:tc>
          <w:tcPr>
            <w:tcW w:w="2160" w:type="dxa"/>
            <w:vAlign w:val="center"/>
          </w:tcPr>
          <w:p w:rsidR="00EB17D8" w:rsidRDefault="00EB17D8" w:rsidP="00F02A72">
            <w:pPr>
              <w:spacing w:before="60" w:after="60" w:line="276" w:lineRule="auto"/>
              <w:ind w:firstLine="0"/>
              <w:jc w:val="left"/>
              <w:rPr>
                <w:spacing w:val="-4"/>
                <w:sz w:val="24"/>
                <w:szCs w:val="24"/>
              </w:rPr>
            </w:pPr>
            <w:r w:rsidRPr="004B34B1">
              <w:rPr>
                <w:spacing w:val="-4"/>
                <w:sz w:val="24"/>
                <w:szCs w:val="24"/>
              </w:rPr>
              <w:t>B-BKC-282112-TT</w:t>
            </w:r>
          </w:p>
        </w:tc>
        <w:tc>
          <w:tcPr>
            <w:tcW w:w="8640" w:type="dxa"/>
            <w:vAlign w:val="center"/>
          </w:tcPr>
          <w:p w:rsidR="00EB17D8" w:rsidRDefault="00EB17D8" w:rsidP="00F02A72">
            <w:pPr>
              <w:spacing w:before="60" w:after="60" w:line="276" w:lineRule="auto"/>
              <w:ind w:firstLine="0"/>
              <w:jc w:val="left"/>
              <w:rPr>
                <w:spacing w:val="-4"/>
                <w:sz w:val="24"/>
                <w:szCs w:val="24"/>
              </w:rPr>
            </w:pPr>
            <w:r w:rsidRPr="004B34B1">
              <w:rPr>
                <w:spacing w:val="-4"/>
                <w:sz w:val="24"/>
                <w:szCs w:val="24"/>
              </w:rPr>
              <w:t>Thủ tục đề nghị công nhận kết quả thực hiện nhiệm vụ cấp quốc gia sử dụng ngân sách nhà nước</w:t>
            </w:r>
          </w:p>
        </w:tc>
        <w:tc>
          <w:tcPr>
            <w:tcW w:w="2700" w:type="dxa"/>
            <w:vAlign w:val="center"/>
          </w:tcPr>
          <w:p w:rsidR="00EB17D8" w:rsidRDefault="00EB17D8" w:rsidP="00F02A72">
            <w:pPr>
              <w:spacing w:before="60" w:after="60" w:line="276" w:lineRule="auto"/>
              <w:ind w:firstLine="0"/>
              <w:rPr>
                <w:spacing w:val="-4"/>
                <w:sz w:val="24"/>
                <w:szCs w:val="24"/>
              </w:rPr>
            </w:pPr>
            <w:r w:rsidRPr="004B34B1">
              <w:rPr>
                <w:spacing w:val="-4"/>
                <w:sz w:val="24"/>
                <w:szCs w:val="24"/>
              </w:rPr>
              <w:t>Quyết định số 359/QĐ-BKHCN ngày 01/3/2016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B-BKC-282113-TT</w:t>
            </w:r>
          </w:p>
        </w:tc>
        <w:tc>
          <w:tcPr>
            <w:tcW w:w="8640" w:type="dxa"/>
            <w:vAlign w:val="center"/>
          </w:tcPr>
          <w:p w:rsidR="006E52B6" w:rsidRDefault="006E52B6" w:rsidP="00AC006F">
            <w:pPr>
              <w:keepNext/>
              <w:tabs>
                <w:tab w:val="left" w:pos="4962"/>
              </w:tabs>
              <w:spacing w:before="60" w:after="60" w:line="276" w:lineRule="auto"/>
              <w:ind w:firstLine="0"/>
              <w:jc w:val="left"/>
              <w:rPr>
                <w:spacing w:val="-4"/>
                <w:sz w:val="24"/>
                <w:szCs w:val="24"/>
              </w:rPr>
            </w:pPr>
            <w:r w:rsidRPr="004B34B1">
              <w:rPr>
                <w:spacing w:val="-4"/>
                <w:sz w:val="24"/>
                <w:szCs w:val="24"/>
              </w:rPr>
              <w:t>Thủ tục đăng ký xét duyệt hỗ trợ kinh phí từ ngân sách nhà nước chi sự nghiệp KH&amp;CN đối với dự án đầu tư sản xuất sản phẩm quốc gia</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359/QĐ-BKHCN ngày 01/3/2016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B-BKC-282114-TT</w:t>
            </w:r>
          </w:p>
        </w:tc>
        <w:tc>
          <w:tcPr>
            <w:tcW w:w="8640" w:type="dxa"/>
            <w:vAlign w:val="center"/>
          </w:tcPr>
          <w:p w:rsidR="006E52B6" w:rsidRDefault="006E52B6" w:rsidP="00AC006F">
            <w:pPr>
              <w:keepNext/>
              <w:tabs>
                <w:tab w:val="left" w:pos="4962"/>
              </w:tabs>
              <w:spacing w:before="60" w:after="60" w:line="276" w:lineRule="auto"/>
              <w:ind w:firstLine="0"/>
              <w:jc w:val="left"/>
              <w:rPr>
                <w:spacing w:val="-4"/>
                <w:sz w:val="24"/>
                <w:szCs w:val="24"/>
              </w:rPr>
            </w:pPr>
            <w:r w:rsidRPr="004B34B1">
              <w:rPr>
                <w:spacing w:val="-4"/>
                <w:sz w:val="24"/>
                <w:szCs w:val="24"/>
              </w:rPr>
              <w:t>Thủ tục thẩm định nhiệm vụ thuộc dự án đầu tư sản xuất sản phẩm quốc gia</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359/QĐ-BKHCN ngày 01/3/2016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B-BKC-282115-TT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điều chỉnh nội dung nhiệm vụ trong quá trình thực hiện nhiệm vụ cấp quốc gia</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359/QĐ-BKHCN ngày 01/3/2016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B-BKC-282116-TT</w:t>
            </w:r>
          </w:p>
        </w:tc>
        <w:tc>
          <w:tcPr>
            <w:tcW w:w="8640" w:type="dxa"/>
            <w:vAlign w:val="center"/>
          </w:tcPr>
          <w:p w:rsidR="006E52B6" w:rsidRDefault="006E52B6" w:rsidP="00AC006F">
            <w:pPr>
              <w:spacing w:before="60" w:after="60" w:line="276" w:lineRule="auto"/>
              <w:ind w:firstLine="0"/>
              <w:jc w:val="left"/>
              <w:rPr>
                <w:spacing w:val="-4"/>
                <w:sz w:val="24"/>
                <w:szCs w:val="24"/>
                <w:lang w:val="vi-VN"/>
              </w:rPr>
            </w:pPr>
            <w:r w:rsidRPr="004B34B1">
              <w:rPr>
                <w:spacing w:val="-4"/>
                <w:sz w:val="24"/>
                <w:szCs w:val="24"/>
              </w:rPr>
              <w:t>Thủ tục đề nghị chấm dứt hợp đồng trong quá trình thực hiện nhiệm vụ khoa học và công nghệ</w:t>
            </w:r>
            <w:r w:rsidRPr="004B34B1">
              <w:rPr>
                <w:spacing w:val="-4"/>
                <w:sz w:val="24"/>
                <w:szCs w:val="24"/>
                <w:lang w:val="vi-VN"/>
              </w:rPr>
              <w:t xml:space="preserve"> cấp quốc gia</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359/QĐ-BKHCN ngày 01/3/2016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B-BKC-282117-TT</w:t>
            </w:r>
          </w:p>
        </w:tc>
        <w:tc>
          <w:tcPr>
            <w:tcW w:w="8640" w:type="dxa"/>
            <w:vAlign w:val="center"/>
          </w:tcPr>
          <w:p w:rsidR="006E52B6" w:rsidRDefault="006E52B6" w:rsidP="00AC006F">
            <w:pPr>
              <w:spacing w:before="60" w:after="60" w:line="276" w:lineRule="auto"/>
              <w:ind w:firstLine="0"/>
              <w:jc w:val="left"/>
              <w:rPr>
                <w:spacing w:val="-4"/>
                <w:sz w:val="24"/>
                <w:szCs w:val="24"/>
                <w:lang w:val="vi-VN"/>
              </w:rPr>
            </w:pPr>
            <w:r w:rsidRPr="004B34B1">
              <w:rPr>
                <w:spacing w:val="-4"/>
                <w:sz w:val="24"/>
                <w:szCs w:val="24"/>
              </w:rPr>
              <w:t>Đánh giá nghiệm thu kết quả thực hiện các dự án có sử dụng ngân sách nhà nước chi sự nghiệp khoa học và công nghệ thuộc Chương trình phát triển sản phẩm quốc gia đến năm 2020</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359/QĐ-BKHCN ngày 01/3/2016</w:t>
            </w:r>
          </w:p>
        </w:tc>
      </w:tr>
      <w:tr w:rsidR="00AC006F" w:rsidRPr="001A4C36" w:rsidTr="00DE07A2">
        <w:tc>
          <w:tcPr>
            <w:tcW w:w="715" w:type="dxa"/>
            <w:vAlign w:val="center"/>
          </w:tcPr>
          <w:p w:rsidR="00AC006F" w:rsidRPr="001C3588" w:rsidRDefault="00AC006F" w:rsidP="00C72CD0">
            <w:pPr>
              <w:pStyle w:val="ListParagraph"/>
              <w:spacing w:before="60" w:after="60"/>
              <w:ind w:left="0" w:firstLine="0"/>
              <w:jc w:val="center"/>
              <w:rPr>
                <w:b/>
                <w:spacing w:val="-4"/>
                <w:sz w:val="24"/>
                <w:szCs w:val="24"/>
              </w:rPr>
            </w:pPr>
            <w:r w:rsidRPr="001C3588">
              <w:rPr>
                <w:b/>
                <w:spacing w:val="-4"/>
                <w:sz w:val="24"/>
                <w:szCs w:val="24"/>
              </w:rPr>
              <w:t>XI</w:t>
            </w:r>
            <w:r w:rsidR="00C72CD0">
              <w:rPr>
                <w:b/>
                <w:spacing w:val="-4"/>
                <w:sz w:val="24"/>
                <w:szCs w:val="24"/>
              </w:rPr>
              <w:t>I</w:t>
            </w:r>
          </w:p>
        </w:tc>
        <w:tc>
          <w:tcPr>
            <w:tcW w:w="13500" w:type="dxa"/>
            <w:gridSpan w:val="3"/>
            <w:vAlign w:val="center"/>
          </w:tcPr>
          <w:p w:rsidR="00AC006F" w:rsidRPr="001C3588" w:rsidRDefault="00AC006F" w:rsidP="00AC006F">
            <w:pPr>
              <w:spacing w:before="60" w:after="60"/>
              <w:ind w:firstLine="0"/>
              <w:rPr>
                <w:b/>
                <w:spacing w:val="-4"/>
                <w:sz w:val="24"/>
                <w:szCs w:val="24"/>
              </w:rPr>
            </w:pPr>
            <w:r w:rsidRPr="001C3588">
              <w:rPr>
                <w:b/>
                <w:spacing w:val="-4"/>
                <w:sz w:val="24"/>
                <w:szCs w:val="24"/>
              </w:rPr>
              <w:t>Văn phòng Chương trình nông thôn miền núi</w:t>
            </w:r>
            <w:r>
              <w:rPr>
                <w:b/>
                <w:spacing w:val="-4"/>
                <w:sz w:val="24"/>
                <w:szCs w:val="24"/>
              </w:rPr>
              <w:t xml:space="preserve"> (03 TTHC)</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B-BKC-282416-TT</w:t>
            </w:r>
          </w:p>
        </w:tc>
        <w:tc>
          <w:tcPr>
            <w:tcW w:w="8640" w:type="dxa"/>
            <w:vAlign w:val="center"/>
          </w:tcPr>
          <w:p w:rsidR="006E52B6" w:rsidRDefault="006E52B6" w:rsidP="00AC006F">
            <w:pPr>
              <w:spacing w:before="60" w:after="60" w:line="276" w:lineRule="auto"/>
              <w:ind w:firstLine="0"/>
              <w:jc w:val="left"/>
              <w:rPr>
                <w:spacing w:val="-4"/>
                <w:sz w:val="24"/>
                <w:szCs w:val="24"/>
                <w:lang w:val="vi-VN"/>
              </w:rPr>
            </w:pPr>
            <w:r w:rsidRPr="004B34B1">
              <w:rPr>
                <w:spacing w:val="-4"/>
                <w:sz w:val="24"/>
                <w:szCs w:val="24"/>
              </w:rPr>
              <w:t>Thủ tục đề xuất dự án</w:t>
            </w:r>
            <w:r w:rsidRPr="004B34B1">
              <w:rPr>
                <w:spacing w:val="-4"/>
                <w:sz w:val="24"/>
                <w:szCs w:val="24"/>
                <w:lang w:val="vi-VN"/>
              </w:rPr>
              <w:t xml:space="preserve"> thuộc Chương trình Nông thôn miền núi</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1086/QĐ-BKHCN ngày 10/5/2016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B-BKC-282417-TT</w:t>
            </w:r>
          </w:p>
        </w:tc>
        <w:tc>
          <w:tcPr>
            <w:tcW w:w="8640" w:type="dxa"/>
            <w:vAlign w:val="center"/>
          </w:tcPr>
          <w:p w:rsidR="006E52B6" w:rsidRDefault="006E52B6" w:rsidP="00AC006F">
            <w:pPr>
              <w:spacing w:before="60" w:after="60" w:line="276" w:lineRule="auto"/>
              <w:ind w:firstLine="0"/>
              <w:jc w:val="left"/>
              <w:rPr>
                <w:spacing w:val="-4"/>
                <w:sz w:val="24"/>
                <w:szCs w:val="24"/>
                <w:lang w:val="vi-VN"/>
              </w:rPr>
            </w:pPr>
            <w:r w:rsidRPr="004B34B1">
              <w:rPr>
                <w:spacing w:val="-4"/>
                <w:sz w:val="24"/>
                <w:szCs w:val="24"/>
              </w:rPr>
              <w:t xml:space="preserve">Thủ tục </w:t>
            </w:r>
            <w:r w:rsidRPr="004B34B1">
              <w:rPr>
                <w:spacing w:val="-4"/>
                <w:sz w:val="24"/>
                <w:szCs w:val="24"/>
                <w:lang w:val="vi-VN"/>
              </w:rPr>
              <w:t>xét giao trực tiếp dự án thuộc Chương trình</w:t>
            </w:r>
            <w:r w:rsidRPr="004B34B1">
              <w:rPr>
                <w:spacing w:val="-4"/>
                <w:sz w:val="24"/>
                <w:szCs w:val="24"/>
              </w:rPr>
              <w:t xml:space="preserve"> Nông thôn</w:t>
            </w:r>
            <w:r w:rsidRPr="004B34B1">
              <w:rPr>
                <w:spacing w:val="-4"/>
                <w:sz w:val="24"/>
                <w:szCs w:val="24"/>
                <w:lang w:val="vi-VN"/>
              </w:rPr>
              <w:t>,</w:t>
            </w:r>
            <w:r w:rsidRPr="004B34B1">
              <w:rPr>
                <w:spacing w:val="-4"/>
                <w:sz w:val="24"/>
                <w:szCs w:val="24"/>
              </w:rPr>
              <w:t xml:space="preserve"> miền núi</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1086/QĐ-BKHCN ngày 10/5/2016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B-BKC-282418-TT</w:t>
            </w:r>
          </w:p>
        </w:tc>
        <w:tc>
          <w:tcPr>
            <w:tcW w:w="8640" w:type="dxa"/>
            <w:vAlign w:val="center"/>
          </w:tcPr>
          <w:p w:rsidR="006E52B6" w:rsidRDefault="006E52B6" w:rsidP="00AC006F">
            <w:pPr>
              <w:spacing w:before="60" w:after="60" w:line="276" w:lineRule="auto"/>
              <w:ind w:firstLine="0"/>
              <w:jc w:val="left"/>
              <w:rPr>
                <w:spacing w:val="-4"/>
                <w:sz w:val="24"/>
                <w:szCs w:val="24"/>
                <w:lang w:val="vi-VN"/>
              </w:rPr>
            </w:pPr>
            <w:r w:rsidRPr="004B34B1">
              <w:rPr>
                <w:spacing w:val="-4"/>
                <w:sz w:val="24"/>
                <w:szCs w:val="24"/>
              </w:rPr>
              <w:t xml:space="preserve">Thủ tục đánh giá, nghiệm thu và công nhận kết quả thực hiện dự án </w:t>
            </w:r>
            <w:r w:rsidRPr="004B34B1">
              <w:rPr>
                <w:spacing w:val="-4"/>
                <w:sz w:val="24"/>
                <w:szCs w:val="24"/>
                <w:lang w:val="vi-VN"/>
              </w:rPr>
              <w:t>thuộc Chương trình Nông thôn, miền núi do Trung ương quản lý</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1086/QĐ-BKHCN ngày 10/5/2016</w:t>
            </w:r>
          </w:p>
        </w:tc>
      </w:tr>
      <w:tr w:rsidR="00AC006F" w:rsidRPr="001A4C36" w:rsidTr="00DE07A2">
        <w:tc>
          <w:tcPr>
            <w:tcW w:w="715" w:type="dxa"/>
            <w:vAlign w:val="center"/>
          </w:tcPr>
          <w:p w:rsidR="00AC006F" w:rsidRPr="001C3588" w:rsidRDefault="00AC006F" w:rsidP="00C72CD0">
            <w:pPr>
              <w:pStyle w:val="ListParagraph"/>
              <w:spacing w:before="60" w:after="60"/>
              <w:ind w:left="0" w:firstLine="0"/>
              <w:jc w:val="center"/>
              <w:rPr>
                <w:b/>
                <w:spacing w:val="-4"/>
                <w:sz w:val="24"/>
                <w:szCs w:val="24"/>
              </w:rPr>
            </w:pPr>
            <w:r w:rsidRPr="001C3588">
              <w:rPr>
                <w:b/>
                <w:spacing w:val="-4"/>
                <w:sz w:val="24"/>
                <w:szCs w:val="24"/>
              </w:rPr>
              <w:t>XII</w:t>
            </w:r>
            <w:r w:rsidR="00C72CD0">
              <w:rPr>
                <w:b/>
                <w:spacing w:val="-4"/>
                <w:sz w:val="24"/>
                <w:szCs w:val="24"/>
              </w:rPr>
              <w:t>I</w:t>
            </w:r>
          </w:p>
        </w:tc>
        <w:tc>
          <w:tcPr>
            <w:tcW w:w="13500" w:type="dxa"/>
            <w:gridSpan w:val="3"/>
            <w:vAlign w:val="center"/>
          </w:tcPr>
          <w:p w:rsidR="00AC006F" w:rsidRPr="001C3588" w:rsidRDefault="00AC006F" w:rsidP="00AC006F">
            <w:pPr>
              <w:spacing w:before="60" w:after="60"/>
              <w:ind w:firstLine="0"/>
              <w:rPr>
                <w:b/>
                <w:spacing w:val="-4"/>
                <w:sz w:val="24"/>
                <w:szCs w:val="24"/>
              </w:rPr>
            </w:pPr>
            <w:r w:rsidRPr="001C3588">
              <w:rPr>
                <w:b/>
                <w:spacing w:val="-4"/>
                <w:sz w:val="24"/>
                <w:szCs w:val="24"/>
              </w:rPr>
              <w:t>Cục Phát triển thị trường DNKH&amp;CN</w:t>
            </w:r>
            <w:r>
              <w:rPr>
                <w:b/>
                <w:spacing w:val="-4"/>
                <w:sz w:val="24"/>
                <w:szCs w:val="24"/>
              </w:rPr>
              <w:t xml:space="preserve"> (1</w:t>
            </w:r>
            <w:r w:rsidR="00DE07A2">
              <w:rPr>
                <w:b/>
                <w:spacing w:val="-4"/>
                <w:sz w:val="24"/>
                <w:szCs w:val="24"/>
              </w:rPr>
              <w:t>0</w:t>
            </w:r>
            <w:r>
              <w:rPr>
                <w:b/>
                <w:spacing w:val="-4"/>
                <w:sz w:val="24"/>
                <w:szCs w:val="24"/>
              </w:rPr>
              <w:t xml:space="preserve"> TTHC)</w:t>
            </w:r>
          </w:p>
        </w:tc>
      </w:tr>
      <w:tr w:rsidR="00DE07A2" w:rsidRPr="001A4C36" w:rsidTr="00DE07A2">
        <w:tc>
          <w:tcPr>
            <w:tcW w:w="715" w:type="dxa"/>
            <w:vAlign w:val="center"/>
          </w:tcPr>
          <w:p w:rsidR="00DE07A2" w:rsidRPr="009B17CA" w:rsidRDefault="00DE07A2"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DE07A2" w:rsidRDefault="00DE07A2" w:rsidP="00DE07A2">
            <w:pPr>
              <w:spacing w:before="60" w:after="60" w:line="276" w:lineRule="auto"/>
              <w:ind w:firstLine="0"/>
              <w:jc w:val="left"/>
              <w:rPr>
                <w:spacing w:val="-4"/>
                <w:sz w:val="24"/>
                <w:szCs w:val="24"/>
              </w:rPr>
            </w:pPr>
            <w:r w:rsidRPr="004B34B1">
              <w:rPr>
                <w:spacing w:val="-4"/>
                <w:sz w:val="24"/>
                <w:szCs w:val="24"/>
              </w:rPr>
              <w:t>B-BKC-282195-TT</w:t>
            </w:r>
          </w:p>
        </w:tc>
        <w:tc>
          <w:tcPr>
            <w:tcW w:w="8640" w:type="dxa"/>
            <w:vAlign w:val="center"/>
          </w:tcPr>
          <w:p w:rsidR="00DE07A2" w:rsidRDefault="00DE07A2" w:rsidP="00DE07A2">
            <w:pPr>
              <w:spacing w:before="60" w:after="60" w:line="276" w:lineRule="auto"/>
              <w:ind w:firstLine="0"/>
              <w:jc w:val="left"/>
              <w:rPr>
                <w:spacing w:val="-4"/>
                <w:sz w:val="24"/>
                <w:szCs w:val="24"/>
              </w:rPr>
            </w:pPr>
            <w:r w:rsidRPr="004B34B1">
              <w:rPr>
                <w:spacing w:val="-4"/>
                <w:sz w:val="24"/>
                <w:szCs w:val="24"/>
              </w:rPr>
              <w:t>Đánh giá kết quả thực hiện nhiệm vụ khoa học và công nghệ không sử dụng ngân sách nhà nước.</w:t>
            </w:r>
          </w:p>
        </w:tc>
        <w:tc>
          <w:tcPr>
            <w:tcW w:w="2700" w:type="dxa"/>
            <w:vAlign w:val="center"/>
          </w:tcPr>
          <w:p w:rsidR="00DE07A2" w:rsidRDefault="00DE07A2" w:rsidP="00DE07A2">
            <w:pPr>
              <w:spacing w:before="60" w:after="60" w:line="276" w:lineRule="auto"/>
              <w:ind w:firstLine="0"/>
              <w:rPr>
                <w:spacing w:val="-4"/>
                <w:sz w:val="24"/>
                <w:szCs w:val="24"/>
              </w:rPr>
            </w:pPr>
            <w:r>
              <w:rPr>
                <w:spacing w:val="-4"/>
                <w:sz w:val="24"/>
                <w:szCs w:val="24"/>
              </w:rPr>
              <w:t>Quyết định số 1490/QĐ-BKHCN ngày 18/6/2015</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B-BKC-282415-TT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tuyển chọn, xét chọn tổ chức, cá nhân chủ trì thực hiện nhiệm vụ thuộc Chương trình phát triển thị trường khoa học và công nghệ đến năm 2020</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1113/QĐ-BKHCN ngày 13/5/2016</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B-BKC-282500-TT</w:t>
            </w:r>
          </w:p>
        </w:tc>
        <w:tc>
          <w:tcPr>
            <w:tcW w:w="8640" w:type="dxa"/>
            <w:vAlign w:val="center"/>
          </w:tcPr>
          <w:p w:rsidR="006E52B6" w:rsidRDefault="006E52B6" w:rsidP="00AC006F">
            <w:pPr>
              <w:spacing w:before="60" w:after="60" w:line="276" w:lineRule="auto"/>
              <w:ind w:firstLine="0"/>
              <w:jc w:val="left"/>
              <w:rPr>
                <w:rFonts w:eastAsia="Times New Roman"/>
                <w:spacing w:val="-4"/>
                <w:sz w:val="24"/>
                <w:szCs w:val="24"/>
              </w:rPr>
            </w:pPr>
            <w:r w:rsidRPr="004B34B1">
              <w:rPr>
                <w:rFonts w:eastAsia="Times New Roman"/>
                <w:spacing w:val="-4"/>
                <w:sz w:val="24"/>
                <w:szCs w:val="24"/>
              </w:rPr>
              <w:t>Giao quyền sở hữu, quyền sử dụng kết quả nghiên cứu khoa học và phát triển công nghệ sử dụng ngân sách nhà nước</w:t>
            </w:r>
          </w:p>
        </w:tc>
        <w:tc>
          <w:tcPr>
            <w:tcW w:w="2700" w:type="dxa"/>
            <w:vAlign w:val="center"/>
          </w:tcPr>
          <w:p w:rsidR="006E52B6" w:rsidRPr="00F50AB5" w:rsidRDefault="006E52B6" w:rsidP="00F50AB5">
            <w:pPr>
              <w:keepNext/>
              <w:widowControl w:val="0"/>
              <w:spacing w:before="60" w:after="60" w:line="276" w:lineRule="auto"/>
              <w:ind w:firstLine="0"/>
              <w:rPr>
                <w:rFonts w:eastAsia="Times New Roman"/>
                <w:spacing w:val="-4"/>
                <w:sz w:val="24"/>
                <w:szCs w:val="24"/>
                <w:lang w:val="vi-VN"/>
              </w:rPr>
            </w:pPr>
            <w:r w:rsidRPr="004B34B1">
              <w:rPr>
                <w:rFonts w:eastAsia="Times New Roman"/>
                <w:spacing w:val="-4"/>
                <w:sz w:val="24"/>
                <w:szCs w:val="24"/>
              </w:rPr>
              <w:t>Quyết định số 2084/QĐ-BKHCNngày 04/8/</w:t>
            </w:r>
            <w:r w:rsidRPr="004B34B1">
              <w:rPr>
                <w:rFonts w:eastAsia="Times New Roman"/>
                <w:spacing w:val="-4"/>
                <w:sz w:val="24"/>
                <w:szCs w:val="24"/>
                <w:lang w:val="vi-VN"/>
              </w:rPr>
              <w:t>201</w:t>
            </w:r>
            <w:r w:rsidRPr="004B34B1">
              <w:rPr>
                <w:rFonts w:eastAsia="Times New Roman"/>
                <w:spacing w:val="-4"/>
                <w:sz w:val="24"/>
                <w:szCs w:val="24"/>
              </w:rPr>
              <w:t>7</w:t>
            </w:r>
          </w:p>
        </w:tc>
      </w:tr>
      <w:tr w:rsidR="006E52B6" w:rsidRPr="001A4C36" w:rsidTr="00DE07A2">
        <w:tc>
          <w:tcPr>
            <w:tcW w:w="715" w:type="dxa"/>
            <w:vAlign w:val="center"/>
          </w:tcPr>
          <w:p w:rsidR="006E52B6" w:rsidRDefault="006E52B6"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BKHVCN-282548</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z w:val="24"/>
                <w:szCs w:val="24"/>
              </w:rPr>
              <w:t>Thủ tục xác định danh mục nhiệm vụ hằng năm, định kỳ thuộc Đề án 844</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1328/QĐ-BKHCN ngày 18/5/2018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BKHVCN-282534</w:t>
            </w:r>
          </w:p>
        </w:tc>
        <w:tc>
          <w:tcPr>
            <w:tcW w:w="8640" w:type="dxa"/>
            <w:vAlign w:val="center"/>
          </w:tcPr>
          <w:p w:rsidR="006E52B6" w:rsidRDefault="006E52B6" w:rsidP="00AC006F">
            <w:pPr>
              <w:spacing w:before="60" w:after="60" w:line="276" w:lineRule="auto"/>
              <w:ind w:firstLine="0"/>
              <w:jc w:val="left"/>
              <w:rPr>
                <w:spacing w:val="-4"/>
                <w:sz w:val="24"/>
                <w:szCs w:val="24"/>
              </w:rPr>
            </w:pPr>
            <w:r>
              <w:rPr>
                <w:sz w:val="24"/>
                <w:szCs w:val="24"/>
                <w:lang w:val="vi-VN"/>
              </w:rPr>
              <w:t>Thủ tục hỗ trợ kinh phí, mua kết quả nghiên cứu khoa học và phát triển công nghệ do tổ chức, cá nhân tự đầu tư nghiên cứu</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r>
              <w:rPr>
                <w:spacing w:val="-4"/>
                <w:sz w:val="24"/>
                <w:szCs w:val="24"/>
              </w:rPr>
              <w:t>1</w:t>
            </w: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BKHVCN-282533</w:t>
            </w:r>
          </w:p>
        </w:tc>
        <w:tc>
          <w:tcPr>
            <w:tcW w:w="8640" w:type="dxa"/>
            <w:vAlign w:val="center"/>
          </w:tcPr>
          <w:p w:rsidR="006E52B6" w:rsidRDefault="006E52B6" w:rsidP="00AC006F">
            <w:pPr>
              <w:spacing w:before="60" w:after="60" w:line="276" w:lineRule="auto"/>
              <w:ind w:firstLine="0"/>
              <w:jc w:val="left"/>
              <w:rPr>
                <w:spacing w:val="-4"/>
                <w:sz w:val="24"/>
                <w:szCs w:val="24"/>
              </w:rPr>
            </w:pPr>
            <w:r>
              <w:rPr>
                <w:sz w:val="24"/>
                <w:szCs w:val="24"/>
              </w:rPr>
              <w:t xml:space="preserve">Thủ tục công nhận kết quả nghiên cứu khoa học và phát triển công nghệ do tổ chức, cá nhân tự đầu tư nghiên cứu </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BKHVCN-282537</w:t>
            </w:r>
          </w:p>
        </w:tc>
        <w:tc>
          <w:tcPr>
            <w:tcW w:w="8640" w:type="dxa"/>
            <w:vAlign w:val="center"/>
          </w:tcPr>
          <w:p w:rsidR="006E52B6" w:rsidRDefault="006E52B6" w:rsidP="00AC006F">
            <w:pPr>
              <w:spacing w:before="60" w:after="60" w:line="276" w:lineRule="auto"/>
              <w:ind w:firstLine="0"/>
              <w:jc w:val="left"/>
              <w:rPr>
                <w:spacing w:val="-4"/>
                <w:sz w:val="24"/>
                <w:szCs w:val="24"/>
              </w:rPr>
            </w:pPr>
            <w:r>
              <w:rPr>
                <w:bCs/>
                <w:sz w:val="24"/>
                <w:szCs w:val="24"/>
                <w:lang w:val="vi-VN"/>
              </w:rPr>
              <w:t>Thủ tục hỗ trợ phát triển tổ chức trung gian của thị trường khoa học và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sidRPr="00152EBF">
              <w:rPr>
                <w:spacing w:val="-4"/>
                <w:sz w:val="24"/>
                <w:szCs w:val="24"/>
              </w:rPr>
              <w:t>BKHVCN-282579</w:t>
            </w:r>
          </w:p>
        </w:tc>
        <w:tc>
          <w:tcPr>
            <w:tcW w:w="8640" w:type="dxa"/>
            <w:vAlign w:val="center"/>
          </w:tcPr>
          <w:p w:rsidR="006E52B6" w:rsidRPr="00152EBF" w:rsidRDefault="006E52B6" w:rsidP="00AC006F">
            <w:pPr>
              <w:spacing w:before="60" w:after="60" w:line="276" w:lineRule="auto"/>
              <w:ind w:firstLine="0"/>
              <w:jc w:val="left"/>
              <w:rPr>
                <w:bCs/>
                <w:sz w:val="24"/>
                <w:szCs w:val="24"/>
                <w:lang w:val="vi-VN"/>
              </w:rPr>
            </w:pPr>
            <w:r w:rsidRPr="00152EBF">
              <w:rPr>
                <w:bCs/>
                <w:sz w:val="24"/>
                <w:szCs w:val="24"/>
                <w:lang w:val="vi-VN"/>
              </w:rPr>
              <w:t>Thủ tục cấp Giấy chứng nhận doanh nghiệp khoa học và công nghệ</w:t>
            </w:r>
          </w:p>
        </w:tc>
        <w:tc>
          <w:tcPr>
            <w:tcW w:w="2700" w:type="dxa"/>
            <w:vAlign w:val="center"/>
          </w:tcPr>
          <w:p w:rsidR="006E52B6" w:rsidRDefault="006E52B6" w:rsidP="00AC006F">
            <w:pPr>
              <w:spacing w:before="60" w:after="60"/>
              <w:ind w:firstLine="0"/>
              <w:rPr>
                <w:spacing w:val="-4"/>
                <w:sz w:val="24"/>
                <w:szCs w:val="24"/>
              </w:rPr>
            </w:pPr>
            <w:r w:rsidRPr="00152EBF">
              <w:rPr>
                <w:spacing w:val="-4"/>
                <w:sz w:val="24"/>
                <w:szCs w:val="24"/>
              </w:rPr>
              <w:t xml:space="preserve">Quyết định số </w:t>
            </w:r>
            <w:r>
              <w:rPr>
                <w:spacing w:val="-4"/>
                <w:sz w:val="24"/>
                <w:szCs w:val="24"/>
              </w:rPr>
              <w:t>395</w:t>
            </w:r>
            <w:r w:rsidRPr="00152EBF">
              <w:rPr>
                <w:spacing w:val="-4"/>
                <w:sz w:val="24"/>
                <w:szCs w:val="24"/>
              </w:rPr>
              <w:t xml:space="preserve">/QĐ-BKHCN ngày </w:t>
            </w:r>
            <w:r>
              <w:rPr>
                <w:spacing w:val="-4"/>
                <w:sz w:val="24"/>
                <w:szCs w:val="24"/>
              </w:rPr>
              <w:t>28</w:t>
            </w:r>
            <w:r w:rsidRPr="00152EBF">
              <w:rPr>
                <w:spacing w:val="-4"/>
                <w:sz w:val="24"/>
                <w:szCs w:val="24"/>
              </w:rPr>
              <w:t>/</w:t>
            </w:r>
            <w:r>
              <w:rPr>
                <w:spacing w:val="-4"/>
                <w:sz w:val="24"/>
                <w:szCs w:val="24"/>
              </w:rPr>
              <w:t>02</w:t>
            </w:r>
            <w:r w:rsidRPr="00152EBF">
              <w:rPr>
                <w:spacing w:val="-4"/>
                <w:sz w:val="24"/>
                <w:szCs w:val="24"/>
              </w:rPr>
              <w:t>/201</w:t>
            </w:r>
            <w:r>
              <w:rPr>
                <w:spacing w:val="-4"/>
                <w:sz w:val="24"/>
                <w:szCs w:val="24"/>
              </w:rPr>
              <w:t>9</w:t>
            </w:r>
          </w:p>
        </w:tc>
      </w:tr>
      <w:tr w:rsidR="006E52B6" w:rsidRPr="001A4C36" w:rsidTr="00DE07A2">
        <w:tc>
          <w:tcPr>
            <w:tcW w:w="715" w:type="dxa"/>
            <w:vAlign w:val="center"/>
          </w:tcPr>
          <w:p w:rsidR="006E52B6"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sidRPr="002B135B">
              <w:rPr>
                <w:spacing w:val="-4"/>
                <w:sz w:val="24"/>
                <w:szCs w:val="24"/>
              </w:rPr>
              <w:t>BKHVCN-282580</w:t>
            </w:r>
          </w:p>
        </w:tc>
        <w:tc>
          <w:tcPr>
            <w:tcW w:w="8640" w:type="dxa"/>
            <w:vAlign w:val="center"/>
          </w:tcPr>
          <w:p w:rsidR="006E52B6" w:rsidRDefault="006E52B6" w:rsidP="00AC006F">
            <w:pPr>
              <w:spacing w:before="60" w:after="60" w:line="276" w:lineRule="auto"/>
              <w:ind w:firstLine="0"/>
              <w:jc w:val="left"/>
              <w:rPr>
                <w:bCs/>
                <w:sz w:val="24"/>
                <w:szCs w:val="24"/>
                <w:lang w:val="vi-VN"/>
              </w:rPr>
            </w:pPr>
            <w:r w:rsidRPr="002B135B">
              <w:rPr>
                <w:bCs/>
                <w:sz w:val="24"/>
                <w:szCs w:val="24"/>
                <w:lang w:val="vi-VN"/>
              </w:rPr>
              <w:t>Thủ tục cấp thay đổi nội dung, cấp lại Giấy chứng nhận doanh nghiệp khoa học và công nghệ</w:t>
            </w:r>
          </w:p>
        </w:tc>
        <w:tc>
          <w:tcPr>
            <w:tcW w:w="2700" w:type="dxa"/>
            <w:vAlign w:val="center"/>
          </w:tcPr>
          <w:p w:rsidR="006E52B6" w:rsidRDefault="006E52B6" w:rsidP="00AC006F">
            <w:pPr>
              <w:spacing w:before="60" w:after="60"/>
              <w:ind w:firstLine="0"/>
              <w:rPr>
                <w:spacing w:val="-4"/>
                <w:sz w:val="24"/>
                <w:szCs w:val="24"/>
              </w:rPr>
            </w:pPr>
            <w:r w:rsidRPr="002B135B">
              <w:rPr>
                <w:spacing w:val="-4"/>
                <w:sz w:val="24"/>
                <w:szCs w:val="24"/>
              </w:rPr>
              <w:t>Quyết định số 395/QĐ-BKHCN ngày 28/02/2019</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BKHVCN-282566</w:t>
            </w:r>
          </w:p>
        </w:tc>
        <w:tc>
          <w:tcPr>
            <w:tcW w:w="8640" w:type="dxa"/>
            <w:vAlign w:val="center"/>
          </w:tcPr>
          <w:p w:rsidR="006E52B6" w:rsidRPr="00A75ED5" w:rsidRDefault="006E52B6" w:rsidP="00AC006F">
            <w:pPr>
              <w:pStyle w:val="NormalWeb"/>
              <w:keepNext/>
              <w:widowControl w:val="0"/>
              <w:shd w:val="clear" w:color="auto" w:fill="FFFFFF"/>
              <w:spacing w:before="60" w:after="60" w:line="360" w:lineRule="exact"/>
            </w:pPr>
            <w:r w:rsidRPr="00A75ED5">
              <w:t>Thủ tục xác nhận hàng hóa sử dụng trực tiếp cho phát triển hoạt động ươm tạo doanh nghiệp KH&amp;CN</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2405/QĐ-BKHCN ngày 24/8/2018</w:t>
            </w:r>
          </w:p>
        </w:tc>
      </w:tr>
      <w:tr w:rsidR="00DE07A2" w:rsidRPr="001A4C36" w:rsidTr="00DE07A2">
        <w:tc>
          <w:tcPr>
            <w:tcW w:w="715" w:type="dxa"/>
            <w:vAlign w:val="center"/>
          </w:tcPr>
          <w:p w:rsidR="00DE07A2" w:rsidRPr="003D7EAE" w:rsidRDefault="00DE07A2" w:rsidP="00C72CD0">
            <w:pPr>
              <w:pStyle w:val="ListParagraph"/>
              <w:spacing w:before="60" w:after="60"/>
              <w:ind w:left="0" w:firstLine="0"/>
              <w:jc w:val="center"/>
              <w:rPr>
                <w:b/>
                <w:spacing w:val="-4"/>
                <w:sz w:val="24"/>
                <w:szCs w:val="24"/>
              </w:rPr>
            </w:pPr>
            <w:r>
              <w:rPr>
                <w:b/>
                <w:spacing w:val="-4"/>
                <w:sz w:val="24"/>
                <w:szCs w:val="24"/>
              </w:rPr>
              <w:lastRenderedPageBreak/>
              <w:t>XI</w:t>
            </w:r>
            <w:r w:rsidR="00C72CD0">
              <w:rPr>
                <w:b/>
                <w:spacing w:val="-4"/>
                <w:sz w:val="24"/>
                <w:szCs w:val="24"/>
              </w:rPr>
              <w:t>V</w:t>
            </w:r>
          </w:p>
        </w:tc>
        <w:tc>
          <w:tcPr>
            <w:tcW w:w="13500" w:type="dxa"/>
            <w:gridSpan w:val="3"/>
            <w:vAlign w:val="center"/>
          </w:tcPr>
          <w:p w:rsidR="00DE07A2" w:rsidRPr="003D7EAE" w:rsidRDefault="00DE07A2" w:rsidP="00AC006F">
            <w:pPr>
              <w:spacing w:before="60" w:after="60"/>
              <w:ind w:firstLine="0"/>
              <w:rPr>
                <w:b/>
                <w:spacing w:val="-4"/>
                <w:sz w:val="24"/>
                <w:szCs w:val="24"/>
              </w:rPr>
            </w:pPr>
            <w:r>
              <w:rPr>
                <w:b/>
                <w:spacing w:val="-4"/>
                <w:sz w:val="24"/>
                <w:szCs w:val="24"/>
              </w:rPr>
              <w:t>Văn phòng các Chương trình KH&amp;CN Quốc gia (04 TTHC)</w:t>
            </w:r>
          </w:p>
        </w:tc>
      </w:tr>
      <w:tr w:rsidR="00DE07A2" w:rsidRPr="001A4C36" w:rsidTr="00DE07A2">
        <w:tc>
          <w:tcPr>
            <w:tcW w:w="715" w:type="dxa"/>
            <w:vAlign w:val="center"/>
          </w:tcPr>
          <w:p w:rsidR="00DE07A2" w:rsidRDefault="00DE07A2"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DE07A2" w:rsidRDefault="00DE07A2" w:rsidP="00DE07A2">
            <w:pPr>
              <w:spacing w:before="60" w:after="60"/>
              <w:ind w:firstLine="0"/>
              <w:jc w:val="left"/>
              <w:rPr>
                <w:spacing w:val="-4"/>
                <w:sz w:val="24"/>
                <w:szCs w:val="24"/>
              </w:rPr>
            </w:pPr>
            <w:r w:rsidRPr="004B34B1">
              <w:rPr>
                <w:spacing w:val="-4"/>
                <w:sz w:val="24"/>
                <w:szCs w:val="24"/>
              </w:rPr>
              <w:t>BKHVCN-282549</w:t>
            </w:r>
          </w:p>
        </w:tc>
        <w:tc>
          <w:tcPr>
            <w:tcW w:w="8640" w:type="dxa"/>
            <w:vAlign w:val="center"/>
          </w:tcPr>
          <w:p w:rsidR="00DE07A2" w:rsidRDefault="00DE07A2" w:rsidP="00DE07A2">
            <w:pPr>
              <w:spacing w:before="60" w:after="60" w:line="276" w:lineRule="auto"/>
              <w:ind w:firstLine="0"/>
              <w:jc w:val="left"/>
              <w:rPr>
                <w:spacing w:val="-4"/>
                <w:sz w:val="24"/>
                <w:szCs w:val="24"/>
              </w:rPr>
            </w:pPr>
            <w:r w:rsidRPr="004B34B1">
              <w:rPr>
                <w:sz w:val="24"/>
                <w:szCs w:val="24"/>
              </w:rPr>
              <w:t>Thủ tục tuyển chọn tổ chức chủ trì thực hiện nhiệm vụ hằng năm, định kỳ thuộc Đề án 844</w:t>
            </w:r>
          </w:p>
        </w:tc>
        <w:tc>
          <w:tcPr>
            <w:tcW w:w="2700" w:type="dxa"/>
            <w:vAlign w:val="center"/>
          </w:tcPr>
          <w:p w:rsidR="00DE07A2" w:rsidRDefault="00DE07A2" w:rsidP="00DE07A2">
            <w:pPr>
              <w:spacing w:before="60" w:after="60" w:line="276" w:lineRule="auto"/>
              <w:ind w:firstLine="0"/>
              <w:rPr>
                <w:spacing w:val="-4"/>
                <w:sz w:val="24"/>
                <w:szCs w:val="24"/>
              </w:rPr>
            </w:pPr>
            <w:r w:rsidRPr="004B34B1">
              <w:rPr>
                <w:spacing w:val="-4"/>
                <w:sz w:val="24"/>
                <w:szCs w:val="24"/>
              </w:rPr>
              <w:t>Quyết định số 1328/QĐ-BKHCN ngày 18/5/2018</w:t>
            </w:r>
          </w:p>
        </w:tc>
      </w:tr>
      <w:tr w:rsidR="00DE07A2" w:rsidRPr="001A4C36" w:rsidTr="00DE07A2">
        <w:tc>
          <w:tcPr>
            <w:tcW w:w="715" w:type="dxa"/>
            <w:vAlign w:val="center"/>
          </w:tcPr>
          <w:p w:rsidR="00DE07A2" w:rsidRDefault="00DE07A2"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DE07A2" w:rsidRDefault="00DE07A2" w:rsidP="00DE07A2">
            <w:pPr>
              <w:spacing w:before="60" w:after="60"/>
              <w:ind w:firstLine="0"/>
              <w:jc w:val="left"/>
              <w:rPr>
                <w:spacing w:val="-4"/>
                <w:sz w:val="24"/>
                <w:szCs w:val="24"/>
              </w:rPr>
            </w:pPr>
            <w:r w:rsidRPr="004B34B1">
              <w:rPr>
                <w:spacing w:val="-4"/>
                <w:sz w:val="24"/>
                <w:szCs w:val="24"/>
              </w:rPr>
              <w:t>BKHVCN-282550</w:t>
            </w:r>
          </w:p>
        </w:tc>
        <w:tc>
          <w:tcPr>
            <w:tcW w:w="8640" w:type="dxa"/>
            <w:vAlign w:val="center"/>
          </w:tcPr>
          <w:p w:rsidR="00DE07A2" w:rsidRDefault="00DE07A2" w:rsidP="00DE07A2">
            <w:pPr>
              <w:spacing w:before="60" w:after="60" w:line="276" w:lineRule="auto"/>
              <w:ind w:firstLine="0"/>
              <w:jc w:val="left"/>
              <w:rPr>
                <w:spacing w:val="-4"/>
                <w:sz w:val="24"/>
                <w:szCs w:val="24"/>
              </w:rPr>
            </w:pPr>
            <w:r w:rsidRPr="004B34B1">
              <w:rPr>
                <w:sz w:val="24"/>
                <w:szCs w:val="24"/>
              </w:rPr>
              <w:t>Thủ tục điều chỉnh trong quá trình thực hiện nhiệm vụ hằng năm, định kỳ thuộc Đề án 844</w:t>
            </w:r>
          </w:p>
        </w:tc>
        <w:tc>
          <w:tcPr>
            <w:tcW w:w="2700" w:type="dxa"/>
            <w:vAlign w:val="center"/>
          </w:tcPr>
          <w:p w:rsidR="00DE07A2" w:rsidRDefault="00DE07A2" w:rsidP="00DE07A2">
            <w:pPr>
              <w:spacing w:before="60" w:after="60" w:line="276" w:lineRule="auto"/>
              <w:ind w:firstLine="0"/>
              <w:rPr>
                <w:spacing w:val="-4"/>
                <w:sz w:val="24"/>
                <w:szCs w:val="24"/>
              </w:rPr>
            </w:pPr>
            <w:r>
              <w:rPr>
                <w:spacing w:val="-4"/>
                <w:sz w:val="24"/>
                <w:szCs w:val="24"/>
              </w:rPr>
              <w:t>Quyết định số 1328/QĐ-BKHCN ngày 18/5/2018</w:t>
            </w:r>
          </w:p>
        </w:tc>
      </w:tr>
      <w:tr w:rsidR="00DE07A2" w:rsidRPr="001A4C36" w:rsidTr="00DE07A2">
        <w:tc>
          <w:tcPr>
            <w:tcW w:w="715" w:type="dxa"/>
            <w:vAlign w:val="center"/>
          </w:tcPr>
          <w:p w:rsidR="00DE07A2" w:rsidRDefault="00DE07A2"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DE07A2" w:rsidRDefault="00DE07A2" w:rsidP="00DE07A2">
            <w:pPr>
              <w:spacing w:before="60" w:after="60"/>
              <w:ind w:firstLine="0"/>
              <w:jc w:val="left"/>
              <w:rPr>
                <w:spacing w:val="-4"/>
                <w:sz w:val="24"/>
                <w:szCs w:val="24"/>
              </w:rPr>
            </w:pPr>
            <w:r>
              <w:rPr>
                <w:spacing w:val="-4"/>
                <w:sz w:val="24"/>
                <w:szCs w:val="24"/>
              </w:rPr>
              <w:t>BKHVCN-282551</w:t>
            </w:r>
          </w:p>
        </w:tc>
        <w:tc>
          <w:tcPr>
            <w:tcW w:w="8640" w:type="dxa"/>
            <w:vAlign w:val="center"/>
          </w:tcPr>
          <w:p w:rsidR="00DE07A2" w:rsidRDefault="00DE07A2" w:rsidP="00DE07A2">
            <w:pPr>
              <w:spacing w:before="60" w:after="60" w:line="276" w:lineRule="auto"/>
              <w:ind w:firstLine="0"/>
              <w:jc w:val="left"/>
              <w:rPr>
                <w:spacing w:val="-4"/>
                <w:sz w:val="24"/>
                <w:szCs w:val="24"/>
              </w:rPr>
            </w:pPr>
            <w:r>
              <w:rPr>
                <w:sz w:val="24"/>
                <w:szCs w:val="24"/>
              </w:rPr>
              <w:t>Thủ tục chấm dứt hợp đồng trong quá trình thực hiện nhiệm vụ hằng năm, định kỳ thuộc Đề án 844</w:t>
            </w:r>
          </w:p>
        </w:tc>
        <w:tc>
          <w:tcPr>
            <w:tcW w:w="2700" w:type="dxa"/>
            <w:vAlign w:val="center"/>
          </w:tcPr>
          <w:p w:rsidR="00DE07A2" w:rsidRDefault="00DE07A2" w:rsidP="00DE07A2">
            <w:pPr>
              <w:spacing w:before="60" w:after="60" w:line="276" w:lineRule="auto"/>
              <w:ind w:firstLine="0"/>
              <w:rPr>
                <w:spacing w:val="-4"/>
                <w:sz w:val="24"/>
                <w:szCs w:val="24"/>
              </w:rPr>
            </w:pPr>
            <w:r>
              <w:rPr>
                <w:spacing w:val="-4"/>
                <w:sz w:val="24"/>
                <w:szCs w:val="24"/>
              </w:rPr>
              <w:t>Quyết định số 1328/QĐ-BKHCN ngày 18/5/2018</w:t>
            </w:r>
          </w:p>
        </w:tc>
      </w:tr>
      <w:tr w:rsidR="00DE07A2" w:rsidRPr="001A4C36" w:rsidTr="00DE07A2">
        <w:tc>
          <w:tcPr>
            <w:tcW w:w="715" w:type="dxa"/>
            <w:vAlign w:val="center"/>
          </w:tcPr>
          <w:p w:rsidR="00DE07A2" w:rsidRDefault="00DE07A2" w:rsidP="00C72CD0">
            <w:pPr>
              <w:pStyle w:val="ListParagraph"/>
              <w:numPr>
                <w:ilvl w:val="0"/>
                <w:numId w:val="6"/>
              </w:numPr>
              <w:spacing w:before="60" w:after="60" w:line="276" w:lineRule="auto"/>
              <w:ind w:left="216" w:right="216" w:firstLine="0"/>
              <w:jc w:val="center"/>
              <w:rPr>
                <w:spacing w:val="-4"/>
                <w:sz w:val="24"/>
                <w:szCs w:val="24"/>
              </w:rPr>
            </w:pPr>
          </w:p>
        </w:tc>
        <w:tc>
          <w:tcPr>
            <w:tcW w:w="2160" w:type="dxa"/>
            <w:vAlign w:val="center"/>
          </w:tcPr>
          <w:p w:rsidR="00DE07A2" w:rsidRDefault="00DE07A2" w:rsidP="00DE07A2">
            <w:pPr>
              <w:spacing w:before="60" w:after="60"/>
              <w:ind w:firstLine="0"/>
              <w:jc w:val="left"/>
              <w:rPr>
                <w:spacing w:val="-4"/>
                <w:sz w:val="24"/>
                <w:szCs w:val="24"/>
              </w:rPr>
            </w:pPr>
            <w:r>
              <w:rPr>
                <w:spacing w:val="-4"/>
                <w:sz w:val="24"/>
                <w:szCs w:val="24"/>
              </w:rPr>
              <w:t>BKHVCN-282552</w:t>
            </w:r>
          </w:p>
        </w:tc>
        <w:tc>
          <w:tcPr>
            <w:tcW w:w="8640" w:type="dxa"/>
            <w:vAlign w:val="center"/>
          </w:tcPr>
          <w:p w:rsidR="00DE07A2" w:rsidRDefault="00DE07A2" w:rsidP="00DE07A2">
            <w:pPr>
              <w:spacing w:before="60" w:after="60" w:line="276" w:lineRule="auto"/>
              <w:ind w:firstLine="0"/>
              <w:jc w:val="left"/>
              <w:rPr>
                <w:spacing w:val="-4"/>
                <w:sz w:val="24"/>
                <w:szCs w:val="24"/>
              </w:rPr>
            </w:pPr>
            <w:r>
              <w:rPr>
                <w:sz w:val="24"/>
                <w:szCs w:val="24"/>
              </w:rPr>
              <w:t>Thủ tục đánh giá, nghiệm thu, công nhận kết quả thực hiện nhiệm vụ hằng năm, định kỳ thuộc Đề án 844</w:t>
            </w:r>
          </w:p>
        </w:tc>
        <w:tc>
          <w:tcPr>
            <w:tcW w:w="2700" w:type="dxa"/>
            <w:vAlign w:val="center"/>
          </w:tcPr>
          <w:p w:rsidR="00DE07A2" w:rsidRDefault="00DE07A2" w:rsidP="00DE07A2">
            <w:pPr>
              <w:spacing w:before="60" w:after="60" w:line="276" w:lineRule="auto"/>
              <w:ind w:firstLine="0"/>
              <w:rPr>
                <w:spacing w:val="-4"/>
                <w:sz w:val="24"/>
                <w:szCs w:val="24"/>
              </w:rPr>
            </w:pPr>
            <w:r>
              <w:rPr>
                <w:spacing w:val="-4"/>
                <w:sz w:val="24"/>
                <w:szCs w:val="24"/>
              </w:rPr>
              <w:t>Quyết định số 1328/QĐ-BKHCN ngày 18/5/2018</w:t>
            </w:r>
          </w:p>
        </w:tc>
      </w:tr>
      <w:tr w:rsidR="00AC006F" w:rsidRPr="001A4C36" w:rsidTr="00DE07A2">
        <w:tc>
          <w:tcPr>
            <w:tcW w:w="715" w:type="dxa"/>
            <w:vAlign w:val="center"/>
          </w:tcPr>
          <w:p w:rsidR="00AC006F" w:rsidRPr="003D7EAE" w:rsidRDefault="00DE07A2" w:rsidP="00C72CD0">
            <w:pPr>
              <w:pStyle w:val="ListParagraph"/>
              <w:spacing w:before="60" w:after="60"/>
              <w:ind w:left="0" w:firstLine="0"/>
              <w:jc w:val="center"/>
              <w:rPr>
                <w:b/>
                <w:spacing w:val="-4"/>
                <w:sz w:val="24"/>
                <w:szCs w:val="24"/>
              </w:rPr>
            </w:pPr>
            <w:r>
              <w:rPr>
                <w:b/>
                <w:spacing w:val="-4"/>
                <w:sz w:val="24"/>
                <w:szCs w:val="24"/>
              </w:rPr>
              <w:t>XV</w:t>
            </w:r>
          </w:p>
        </w:tc>
        <w:tc>
          <w:tcPr>
            <w:tcW w:w="13500" w:type="dxa"/>
            <w:gridSpan w:val="3"/>
            <w:vAlign w:val="center"/>
          </w:tcPr>
          <w:p w:rsidR="00AC006F" w:rsidRPr="003D7EAE" w:rsidRDefault="00AC006F" w:rsidP="00AC006F">
            <w:pPr>
              <w:spacing w:before="60" w:after="60"/>
              <w:ind w:firstLine="0"/>
              <w:rPr>
                <w:b/>
                <w:spacing w:val="-4"/>
                <w:sz w:val="24"/>
                <w:szCs w:val="24"/>
              </w:rPr>
            </w:pPr>
            <w:r w:rsidRPr="003D7EAE">
              <w:rPr>
                <w:b/>
                <w:spacing w:val="-4"/>
                <w:sz w:val="24"/>
                <w:szCs w:val="24"/>
              </w:rPr>
              <w:t>Cục Ứng dụng và Phát triển công nghệ</w:t>
            </w:r>
            <w:r>
              <w:rPr>
                <w:b/>
                <w:spacing w:val="-4"/>
                <w:sz w:val="24"/>
                <w:szCs w:val="24"/>
              </w:rPr>
              <w:t xml:space="preserve"> (06 TTHC)</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BKHVCN-282535</w:t>
            </w:r>
          </w:p>
        </w:tc>
        <w:tc>
          <w:tcPr>
            <w:tcW w:w="8640" w:type="dxa"/>
            <w:vAlign w:val="center"/>
          </w:tcPr>
          <w:p w:rsidR="006E52B6" w:rsidRDefault="006E52B6" w:rsidP="00AC006F">
            <w:pPr>
              <w:spacing w:before="60" w:after="60" w:line="276" w:lineRule="auto"/>
              <w:ind w:firstLine="0"/>
              <w:jc w:val="left"/>
              <w:rPr>
                <w:spacing w:val="-4"/>
                <w:sz w:val="24"/>
                <w:szCs w:val="24"/>
              </w:rPr>
            </w:pPr>
            <w:r>
              <w:rPr>
                <w:sz w:val="24"/>
                <w:szCs w:val="24"/>
                <w:lang w:val="vi-VN"/>
              </w:rPr>
              <w:t xml:space="preserve">Thủ tục mua sáng chế, sáng kiến </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BKHVCN-282536</w:t>
            </w:r>
          </w:p>
        </w:tc>
        <w:tc>
          <w:tcPr>
            <w:tcW w:w="8640" w:type="dxa"/>
            <w:vAlign w:val="center"/>
          </w:tcPr>
          <w:p w:rsidR="006E52B6" w:rsidRDefault="006E52B6" w:rsidP="00AC006F">
            <w:pPr>
              <w:spacing w:before="60" w:after="60" w:line="276" w:lineRule="auto"/>
              <w:ind w:firstLine="0"/>
              <w:jc w:val="left"/>
              <w:rPr>
                <w:spacing w:val="-4"/>
                <w:sz w:val="24"/>
                <w:szCs w:val="24"/>
              </w:rPr>
            </w:pPr>
            <w:r>
              <w:rPr>
                <w:bCs/>
                <w:sz w:val="24"/>
                <w:szCs w:val="24"/>
                <w:lang w:val="vi-VN"/>
              </w:rPr>
              <w:t>Thủ tục công bố công nghệ mới, sản phẩm mới tạo ra tại Việt Nam từ kết quả nghiên cứu khoa học và phát triển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BKHVCN-282538</w:t>
            </w:r>
          </w:p>
        </w:tc>
        <w:tc>
          <w:tcPr>
            <w:tcW w:w="8640" w:type="dxa"/>
            <w:vAlign w:val="center"/>
          </w:tcPr>
          <w:p w:rsidR="006E52B6" w:rsidRDefault="006E52B6" w:rsidP="00AC006F">
            <w:pPr>
              <w:spacing w:before="60" w:after="60" w:line="276" w:lineRule="auto"/>
              <w:ind w:firstLine="0"/>
              <w:jc w:val="left"/>
              <w:rPr>
                <w:spacing w:val="-4"/>
                <w:sz w:val="24"/>
                <w:szCs w:val="24"/>
              </w:rPr>
            </w:pPr>
            <w:r>
              <w:rPr>
                <w:bCs/>
                <w:sz w:val="24"/>
                <w:szCs w:val="24"/>
                <w:lang w:val="vi-VN"/>
              </w:rPr>
              <w:t>Thủ tục hỗ trợ doanh nghiệp có dự án thuộc ngành, nghề ưu đãi đầu tư, địa bàn ưu đãi đầu tư nhận chuyển giao công nghệ từ tổ chức khoa học và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BKHVCN-282539</w:t>
            </w:r>
          </w:p>
        </w:tc>
        <w:tc>
          <w:tcPr>
            <w:tcW w:w="8640" w:type="dxa"/>
            <w:vAlign w:val="center"/>
          </w:tcPr>
          <w:p w:rsidR="006E52B6" w:rsidRDefault="006E52B6" w:rsidP="00AC006F">
            <w:pPr>
              <w:spacing w:before="60" w:after="60" w:line="276" w:lineRule="auto"/>
              <w:ind w:firstLine="0"/>
              <w:jc w:val="left"/>
              <w:rPr>
                <w:spacing w:val="-4"/>
                <w:sz w:val="24"/>
                <w:szCs w:val="24"/>
              </w:rPr>
            </w:pPr>
            <w:r>
              <w:rPr>
                <w:bCs/>
                <w:sz w:val="24"/>
                <w:szCs w:val="24"/>
                <w:lang w:val="vi-VN"/>
              </w:rPr>
              <w:t>Thủ tục hỗ trợ doanh nghiệp, tổ chức, cá nhân thực hiện giải mã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BKHVCN-282540</w:t>
            </w:r>
          </w:p>
        </w:tc>
        <w:tc>
          <w:tcPr>
            <w:tcW w:w="8640" w:type="dxa"/>
            <w:vAlign w:val="center"/>
          </w:tcPr>
          <w:p w:rsidR="006E52B6" w:rsidRDefault="006E52B6" w:rsidP="00AC006F">
            <w:pPr>
              <w:spacing w:before="60" w:after="60" w:line="276" w:lineRule="auto"/>
              <w:ind w:firstLine="0"/>
              <w:jc w:val="left"/>
              <w:rPr>
                <w:spacing w:val="-4"/>
                <w:sz w:val="24"/>
                <w:szCs w:val="24"/>
              </w:rPr>
            </w:pPr>
            <w:r>
              <w:rPr>
                <w:bCs/>
                <w:sz w:val="24"/>
                <w:szCs w:val="24"/>
                <w:lang w:val="vi-VN"/>
              </w:rPr>
              <w:t>Thủ tục hỗ trợ tổ chức khoa học và công nghệ có hoạt động liên kết với tổ chức ứng dụng, chuyển giao công nghệ địa phương để hoàn thiện kết quả nghiên cứu khoa học và phát triển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1573/QĐ-BKHCN ngày 08/6/2018</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Pr>
                <w:spacing w:val="-4"/>
                <w:sz w:val="24"/>
                <w:szCs w:val="24"/>
              </w:rPr>
              <w:t>BKHVCN-282567</w:t>
            </w:r>
          </w:p>
        </w:tc>
        <w:tc>
          <w:tcPr>
            <w:tcW w:w="8640" w:type="dxa"/>
            <w:vAlign w:val="center"/>
          </w:tcPr>
          <w:p w:rsidR="006E52B6" w:rsidRDefault="006E52B6" w:rsidP="00AC006F">
            <w:pPr>
              <w:spacing w:before="60" w:after="60"/>
              <w:ind w:firstLine="0"/>
              <w:jc w:val="left"/>
              <w:rPr>
                <w:bCs/>
                <w:sz w:val="24"/>
                <w:szCs w:val="24"/>
                <w:lang w:val="vi-VN"/>
              </w:rPr>
            </w:pPr>
            <w:r w:rsidRPr="004B34B1">
              <w:rPr>
                <w:sz w:val="24"/>
                <w:szCs w:val="24"/>
              </w:rPr>
              <w:t>Thủ tục xác nhận hàng hóa sử dụng trực tiếp cho đổi mới công nghệ</w:t>
            </w:r>
          </w:p>
        </w:tc>
        <w:tc>
          <w:tcPr>
            <w:tcW w:w="2700" w:type="dxa"/>
            <w:vAlign w:val="center"/>
          </w:tcPr>
          <w:p w:rsidR="006E52B6" w:rsidRDefault="006E52B6" w:rsidP="00AC006F">
            <w:pPr>
              <w:spacing w:before="60" w:after="60" w:line="276" w:lineRule="auto"/>
              <w:ind w:firstLine="0"/>
              <w:rPr>
                <w:spacing w:val="-4"/>
                <w:sz w:val="24"/>
                <w:szCs w:val="24"/>
              </w:rPr>
            </w:pPr>
            <w:r>
              <w:rPr>
                <w:spacing w:val="-4"/>
                <w:sz w:val="24"/>
                <w:szCs w:val="24"/>
              </w:rPr>
              <w:t>Quyết định số 2405/QĐ-BKHCN ngày 24/8/2018</w:t>
            </w:r>
          </w:p>
        </w:tc>
      </w:tr>
      <w:tr w:rsidR="00AC006F" w:rsidRPr="001A4C36" w:rsidTr="00DE07A2">
        <w:tc>
          <w:tcPr>
            <w:tcW w:w="14215" w:type="dxa"/>
            <w:gridSpan w:val="4"/>
            <w:shd w:val="clear" w:color="auto" w:fill="0070C0"/>
            <w:vAlign w:val="center"/>
          </w:tcPr>
          <w:p w:rsidR="00AC006F" w:rsidRDefault="00AC006F" w:rsidP="00C72CD0">
            <w:pPr>
              <w:spacing w:before="60" w:after="60" w:line="276" w:lineRule="auto"/>
              <w:ind w:firstLine="0"/>
              <w:jc w:val="center"/>
              <w:rPr>
                <w:b/>
                <w:spacing w:val="-4"/>
                <w:sz w:val="24"/>
                <w:szCs w:val="24"/>
              </w:rPr>
            </w:pPr>
            <w:r>
              <w:rPr>
                <w:b/>
                <w:spacing w:val="-4"/>
                <w:sz w:val="24"/>
                <w:szCs w:val="24"/>
              </w:rPr>
              <w:lastRenderedPageBreak/>
              <w:t>B</w:t>
            </w:r>
            <w:r w:rsidRPr="004B34B1">
              <w:rPr>
                <w:b/>
                <w:spacing w:val="-4"/>
                <w:sz w:val="24"/>
                <w:szCs w:val="24"/>
              </w:rPr>
              <w:t>. LĨNH VỰC NĂNG LƯỢNG NGUYÊN TỬ, AN TOÀN BỨC XẠ VÀ HẠT NHÂN</w:t>
            </w:r>
            <w:r>
              <w:rPr>
                <w:b/>
                <w:spacing w:val="-4"/>
                <w:sz w:val="24"/>
                <w:szCs w:val="24"/>
              </w:rPr>
              <w:t xml:space="preserve"> (49 TTHC)</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B-BKC-282250-TT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khai báo chất phóng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3956/QĐ-BKHCN ngày 31/12/2015</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B-BKC-282251-TT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khai báo chất thải phóng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3956/QĐ-BKHCN ngày 31/12/2015</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B-BKC-282252-TT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khai báo thiết bị bức xạ (trừ thiết bị X-quang chẩn đoán trong y tế)</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3956/QĐ-BKHCN ngày 31/12/2015</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B-BKC-282253-TT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khai báo vật liệu hạt nhân nguồn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3956/QĐ-BKHCN ngày 31/12/2015</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B-BKC-282254-TT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khai báo vật liệu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3956/QĐ-BKHCN ngày 31/12/2015</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B-BKC-282255-TT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khai báo thiết bị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3956/QĐ-BKHCN ngày 31/12/2015</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B-BKC-282287-TT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Thủ tục công nhận áp dụng tiêu chuẩn, quy chuẩn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3956/QĐ-BKHCN ngày 31/12/2015</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B-BKC-282288-TT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Thủ tục thẩm định Báo cáo phân tích an toàn trong hồ sơ phê duyệt dự án đầu tư xây dựng nhà máy điện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3956/QĐ-BKHCN ngày 31/12/2015</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B-BKC-282289-TT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bCs/>
                <w:spacing w:val="-4"/>
                <w:sz w:val="24"/>
                <w:szCs w:val="24"/>
              </w:rPr>
              <w:t>Thủ tục thẩm định Báo cáo phân tích an toàn sơ bộ trong hồ sơ đề nghị phê duyệt địa điểm nhà máy điện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3956/QĐ-BKHCN ngày 31/12/2015</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B-BKC-282290-TT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lang w:val="en-SG" w:eastAsia="en-SG"/>
              </w:rPr>
              <w:t>Thủ tục công nhận hết trách nhiệm thực hiện quy định về kiểm soát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3956/QĐ-BKHCN ngày 31/12/2015</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B-BKC-282373-TT</w:t>
            </w:r>
          </w:p>
        </w:tc>
        <w:tc>
          <w:tcPr>
            <w:tcW w:w="8640" w:type="dxa"/>
            <w:vAlign w:val="center"/>
          </w:tcPr>
          <w:p w:rsidR="006E52B6" w:rsidRDefault="006E52B6" w:rsidP="00AC006F">
            <w:pPr>
              <w:spacing w:before="60" w:after="60" w:line="276" w:lineRule="auto"/>
              <w:ind w:firstLine="0"/>
              <w:contextualSpacing/>
              <w:jc w:val="left"/>
              <w:rPr>
                <w:spacing w:val="-4"/>
                <w:sz w:val="24"/>
                <w:szCs w:val="24"/>
              </w:rPr>
            </w:pPr>
            <w:r w:rsidRPr="004B34B1">
              <w:rPr>
                <w:spacing w:val="-4"/>
                <w:sz w:val="24"/>
                <w:szCs w:val="24"/>
              </w:rPr>
              <w:t>Thủ tục khai báo bổ sung thông tin sau khi cấp giấy đăng ký hoạt động dịch vụ hỗ trợ ứng dụng năng lượng nguyên tử</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1180/QĐ-BKHCN ngày 17/5/2016</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B-BKC-282413-TT</w:t>
            </w:r>
          </w:p>
        </w:tc>
        <w:tc>
          <w:tcPr>
            <w:tcW w:w="8640" w:type="dxa"/>
            <w:vAlign w:val="center"/>
          </w:tcPr>
          <w:p w:rsidR="006E52B6" w:rsidRDefault="006E52B6" w:rsidP="00AC006F">
            <w:pPr>
              <w:spacing w:before="60" w:after="60" w:line="276" w:lineRule="auto"/>
              <w:ind w:firstLine="0"/>
              <w:contextualSpacing/>
              <w:jc w:val="left"/>
              <w:rPr>
                <w:spacing w:val="-4"/>
                <w:sz w:val="24"/>
                <w:szCs w:val="24"/>
              </w:rPr>
            </w:pPr>
            <w:r w:rsidRPr="004B34B1">
              <w:rPr>
                <w:bCs/>
                <w:spacing w:val="-4"/>
                <w:sz w:val="24"/>
                <w:szCs w:val="24"/>
              </w:rPr>
              <w:t>Thủ tục c</w:t>
            </w:r>
            <w:r w:rsidRPr="004B34B1">
              <w:rPr>
                <w:bCs/>
                <w:spacing w:val="-4"/>
                <w:sz w:val="24"/>
                <w:szCs w:val="24"/>
                <w:lang w:val="vi-VN"/>
              </w:rPr>
              <w:t>ông nhận chứng chỉ hoặc văn bằng tương đương để hành nghề dịch vụ ứng dụng năng lượng nguyên tử</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1180/QĐ-BKHCN ngày 17/5/2016</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B-BKC-282457-TT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(vận hành thiết bị chiếu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B-BKC-282458-TT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(sử dụng thiết bị bức xạ, trừ thiết bị X-quang chẩn đoán trong y tế).</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B-BKC-282459-TT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(sử dụng chất phóng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B-BKC-282460-TT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(sản xuất, chế biến chất phóng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B-BKC-282461-TT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(l</w:t>
            </w:r>
            <w:r w:rsidRPr="004B34B1">
              <w:rPr>
                <w:spacing w:val="-4"/>
                <w:sz w:val="24"/>
                <w:szCs w:val="24"/>
                <w:lang w:val="vi-VN"/>
              </w:rPr>
              <w:t>ưu giữ chất phóng xạ)</w:t>
            </w:r>
            <w:r w:rsidRPr="004B34B1">
              <w:rPr>
                <w:spacing w:val="-4"/>
                <w:sz w:val="24"/>
                <w:szCs w:val="24"/>
              </w:rPr>
              <w:t>.</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B-BKC-282462-TT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(tự xử lý, l</w:t>
            </w:r>
            <w:r w:rsidRPr="004B34B1">
              <w:rPr>
                <w:spacing w:val="-4"/>
                <w:sz w:val="24"/>
                <w:szCs w:val="24"/>
                <w:lang w:val="vi-VN"/>
              </w:rPr>
              <w:t>ưu giữ nguồn phóng xạ đ</w:t>
            </w:r>
            <w:r w:rsidRPr="004B34B1">
              <w:rPr>
                <w:spacing w:val="-4"/>
                <w:sz w:val="24"/>
                <w:szCs w:val="24"/>
              </w:rPr>
              <w:t>ã qua sử dụng).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B-BKC-282463-TT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(xử lý, l</w:t>
            </w:r>
            <w:r w:rsidRPr="004B34B1">
              <w:rPr>
                <w:spacing w:val="-4"/>
                <w:sz w:val="24"/>
                <w:szCs w:val="24"/>
                <w:lang w:val="vi-VN"/>
              </w:rPr>
              <w:t>ưu giữ chất thải phóng xạ, nguồn phóng xạ đ</w:t>
            </w:r>
            <w:r w:rsidRPr="004B34B1">
              <w:rPr>
                <w:spacing w:val="-4"/>
                <w:sz w:val="24"/>
                <w:szCs w:val="24"/>
              </w:rPr>
              <w:t>ã qua sử dụng tại kho l</w:t>
            </w:r>
            <w:r w:rsidRPr="004B34B1">
              <w:rPr>
                <w:spacing w:val="-4"/>
                <w:sz w:val="24"/>
                <w:szCs w:val="24"/>
                <w:lang w:val="vi-VN"/>
              </w:rPr>
              <w:t>ưu giữ chất thải phóng xạ quốc gia hoặc cơ sở làm dịch vụ xử l</w:t>
            </w:r>
            <w:r w:rsidRPr="004B34B1">
              <w:rPr>
                <w:spacing w:val="-4"/>
                <w:sz w:val="24"/>
                <w:szCs w:val="24"/>
              </w:rPr>
              <w:t>ý, l</w:t>
            </w:r>
            <w:r w:rsidRPr="004B34B1">
              <w:rPr>
                <w:spacing w:val="-4"/>
                <w:sz w:val="24"/>
                <w:szCs w:val="24"/>
                <w:lang w:val="vi-VN"/>
              </w:rPr>
              <w:t>ưu giữ chất thải phóng xạ, nguồn phóng xạ đ</w:t>
            </w:r>
            <w:r w:rsidRPr="004B34B1">
              <w:rPr>
                <w:spacing w:val="-4"/>
                <w:sz w:val="24"/>
                <w:szCs w:val="24"/>
              </w:rPr>
              <w:t>ã qua sử dụng).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B-BKC-282464-TT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 xml:space="preserve">Thủ tục cấp giấy phép tiến hành công việc bức xạ (xuất khẩu chất phóng xạ).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B-BKC-282465-TT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(xuất khẩu vật liệu hạt nhân nguồn, vật liệu hạt nhân và thiết bị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B-BKC-282466-TT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(nhập khẩu chất phóng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B-BKC-282467-TT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(nhập khẩu vật liệu hạt nhân nguồn, vật liệu hạt nhân và thiết bị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B-BKC-282468-TT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bCs/>
                <w:spacing w:val="-4"/>
                <w:sz w:val="24"/>
                <w:szCs w:val="24"/>
                <w:lang w:val="vi-VN"/>
              </w:rPr>
              <w:t>Thủ tục cấp giấy phép tiến hành công việc bức xạ (đóng gói, vận chuyển chất phóng xạ, chất thải phóng xạ)</w:t>
            </w:r>
            <w:r w:rsidRPr="004B34B1">
              <w:rPr>
                <w:bCs/>
                <w:spacing w:val="-4"/>
                <w:sz w:val="24"/>
                <w:szCs w:val="24"/>
              </w:rPr>
              <w:t>.</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B-BKC-282469-TT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(đóng gói, vận chuyển vật liệu hạt nhân nguồn và vật liệu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B-BKC-282470-TT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(vận chuyển quá cảnh chất phóng xạ, vật liệu hạt nhân nguồn và vật liệu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B-BKC-282471-TT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(xây dựng c</w:t>
            </w:r>
            <w:r w:rsidRPr="004B34B1">
              <w:rPr>
                <w:spacing w:val="-4"/>
                <w:sz w:val="24"/>
                <w:szCs w:val="24"/>
                <w:lang w:val="vi-VN"/>
              </w:rPr>
              <w:t>ơ sở bức xạ)</w:t>
            </w:r>
            <w:r w:rsidRPr="004B34B1">
              <w:rPr>
                <w:spacing w:val="-4"/>
                <w:sz w:val="24"/>
                <w:szCs w:val="24"/>
              </w:rPr>
              <w:t>.</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B-BKC-282472-TT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(thay đổi quy mô, phạm vi hoạt động của cơ sở bức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B-BKC-282473-TT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giấy phép tiến hành công việc bức xạ (chấm dứt hoạt động của cơ sở bức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B-BKC-282474-TT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gia hạn giấy phép tiến hành công việc bức xạ (trừ thiết bị X quang chẩn đoán trong y tế).</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B-BKC-282475-TT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sửa đổi, bổ sung giấy phép tiến hành công việc bức xạ (trừ thiết bị X quang chẩn đoán trong y tế).</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B-BKC-282476-TT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lại giấy phép tiến hành công việc bức xạ (trừ thiết bị X-quang chẩn đoán trong y tế).</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B-BKC-282477-TT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lang w:val="en-SG" w:eastAsia="en-SG"/>
              </w:rPr>
              <w:t xml:space="preserve">Thủ tục cấp </w:t>
            </w:r>
            <w:r w:rsidRPr="004B34B1">
              <w:rPr>
                <w:bCs/>
                <w:spacing w:val="-4"/>
                <w:sz w:val="24"/>
                <w:szCs w:val="24"/>
                <w:lang w:val="pt-BR"/>
              </w:rPr>
              <w:t xml:space="preserve">đăng ký hoạt động dịch vụ hỗ trợ ứng dụng năng lượng nguyên tử.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B-BKC-282478-TT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 xml:space="preserve">Thủ tục gia hạn giấy đăng ký hoạt động dịch vụ hỗ trợ ứng dụng năng lượng nguyên tử.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B-BKC-282479-TT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 xml:space="preserve">Thủ tục sửa đổi Giấy đăng ký hoạt động dịch vụ hỗ trợ ứng dụng năng lượng nguyên tử.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B-BKC-282480-TT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 xml:space="preserve">Thủ tục cấp lại giấy đăng ký hoạt động dịch vụ hỗ trợ ứng dụng năng lượng nguyên tử.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B-BKC-282481-TT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Thủ tục cấp chứng chỉ hành nghề dịch vụ hỗ trợ ứng dụng năng lượng nguyên tử.</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B-BKC-282482-TT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bCs/>
                <w:spacing w:val="-4"/>
                <w:sz w:val="24"/>
                <w:szCs w:val="24"/>
              </w:rPr>
              <w:t>Thủ tục cấp lại c</w:t>
            </w:r>
            <w:r w:rsidRPr="004B34B1">
              <w:rPr>
                <w:bCs/>
                <w:spacing w:val="-4"/>
                <w:sz w:val="24"/>
                <w:szCs w:val="24"/>
                <w:lang w:val="vi-VN"/>
              </w:rPr>
              <w:t xml:space="preserve">hứng chỉ hành nghề </w:t>
            </w:r>
            <w:r w:rsidRPr="004B34B1">
              <w:rPr>
                <w:spacing w:val="-4"/>
                <w:sz w:val="24"/>
                <w:szCs w:val="24"/>
              </w:rPr>
              <w:t>dịch vụ hỗ trợ ứng dụng năng lượng nguyên tử.</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B-BKC-282483-TT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lang w:val="en-SG" w:eastAsia="en-SG"/>
              </w:rPr>
              <w:t>Thủ tục cấp giấy đăng ký dịch vụ đào tạo an toàn bức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B-BKC-282484-TT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lang w:val="it-IT"/>
              </w:rPr>
              <w:t>Thủ tục cấp sửa đổi giấy đăng ký hoạt động dịch vụ đào tạo an toàn bức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B-BKC-282485-TT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lang w:val="it-IT"/>
              </w:rPr>
              <w:t>Thủ tục cấp lại đăng ký hoạt động dịch vụ đào tạo an toàn bức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B-BKC-282486-TT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lang w:val="it-IT"/>
              </w:rPr>
              <w:t xml:space="preserve">Thủ tục cấp Chứng chỉ </w:t>
            </w:r>
            <w:r w:rsidRPr="004B34B1">
              <w:rPr>
                <w:bCs/>
                <w:spacing w:val="-4"/>
                <w:sz w:val="24"/>
                <w:szCs w:val="24"/>
                <w:lang w:val="vi-VN"/>
              </w:rPr>
              <w:t>hành nghề dịch vụ đào tạo an toàn bức xạ</w:t>
            </w:r>
            <w:r w:rsidRPr="004B34B1">
              <w:rPr>
                <w:bCs/>
                <w:spacing w:val="-4"/>
                <w:sz w:val="24"/>
                <w:szCs w:val="24"/>
              </w:rPr>
              <w:t>.</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B-BKC-282487-TT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lang w:val="it-IT"/>
              </w:rPr>
            </w:pPr>
            <w:r w:rsidRPr="004B34B1">
              <w:rPr>
                <w:spacing w:val="-4"/>
                <w:sz w:val="24"/>
                <w:szCs w:val="24"/>
              </w:rPr>
              <w:t>Thủ tục cấp lại chứng chỉ hành nghề dịch vụ đào tạo an toàn bức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B-BKC-282488-TT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lang w:val="it-IT"/>
              </w:rPr>
            </w:pPr>
            <w:r w:rsidRPr="004B34B1">
              <w:rPr>
                <w:bCs/>
                <w:spacing w:val="-4"/>
                <w:sz w:val="24"/>
                <w:szCs w:val="24"/>
                <w:lang w:val="pt-BR"/>
              </w:rPr>
              <w:t>Thủ tục cấp mới và cấp lại chứng chỉ nhân viên bức xạ (trừ người phụ trách an toàn cơ sở X-quang chẩn đoán trong y tế, kỹ sư trưởng lò phản ứng hạt nhân, trưởng ca vận hành lò phản ứng hạt nhân, người quản lý nhiên liệu hạt nhân, nhân viên vận hành lò phản ứng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B-BKC-282489-TT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lang w:val="it-IT"/>
              </w:rPr>
            </w:pPr>
            <w:r w:rsidRPr="004B34B1">
              <w:rPr>
                <w:bCs/>
                <w:spacing w:val="-4"/>
                <w:sz w:val="24"/>
                <w:szCs w:val="24"/>
                <w:lang w:val="pt-BR"/>
              </w:rPr>
              <w:t>Thủ tục cấp mới và cấp lại chứng chỉ nhân viên bức xạ (kỹ sư trưởng lò phản ứng hạt nhân, trưởng ca vận hành lò phản ứng hạt nhân, người quản lý nhiên liệu hạt nhân, nhân viên vận hành lò phản ứng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B-BKC-282490-TT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bCs/>
                <w:spacing w:val="-4"/>
                <w:sz w:val="24"/>
                <w:szCs w:val="24"/>
              </w:rPr>
              <w:t>Thủ tục phê duyệt kế hoạch ứng phó sự cố bức xạ và hạt nhân cấp tỉnh.</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B-BKC-282491-TT</w:t>
            </w:r>
          </w:p>
        </w:tc>
        <w:tc>
          <w:tcPr>
            <w:tcW w:w="8640" w:type="dxa"/>
            <w:vAlign w:val="center"/>
          </w:tcPr>
          <w:p w:rsidR="006E52B6" w:rsidRDefault="006E52B6" w:rsidP="00F50AB5">
            <w:pPr>
              <w:spacing w:before="60" w:after="60" w:line="276" w:lineRule="auto"/>
              <w:ind w:firstLine="0"/>
              <w:rPr>
                <w:spacing w:val="-4"/>
                <w:sz w:val="24"/>
                <w:szCs w:val="24"/>
              </w:rPr>
            </w:pPr>
            <w:r w:rsidRPr="004B34B1">
              <w:rPr>
                <w:bCs/>
                <w:spacing w:val="-4"/>
                <w:sz w:val="24"/>
                <w:szCs w:val="24"/>
              </w:rPr>
              <w:t>Thủ tục phê duyệt kế hoạch ứng phó sự cố bức xạ và hạt nhân cấp cơ sở (đối với công việc bức xạ sau: vận hành thiết bị chiếu xạ; sản xuất chất phóng xạ; chế biến chất phóng xạ; vận chuyển quá cảnh chất phóng xạ, vật liệu hạt nhân nguồn, vật liệu hạt nhân và thiết bị hạt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B-BKC-282492-TT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bCs/>
                <w:spacing w:val="-4"/>
                <w:sz w:val="24"/>
                <w:szCs w:val="24"/>
              </w:rPr>
              <w:t>Thủ tục phê duyệt kế hoạch ứng phó sự cố bức xạ và hạt nhân cấp cơ sở (đối với công việc bức xạ còn lại, trừ việc sử dụng thiết bị X-quang chẩn đoán trong y tế).</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B-BKC-282493-TT</w:t>
            </w:r>
          </w:p>
        </w:tc>
        <w:tc>
          <w:tcPr>
            <w:tcW w:w="8640" w:type="dxa"/>
            <w:vAlign w:val="center"/>
          </w:tcPr>
          <w:p w:rsidR="006E52B6" w:rsidRDefault="006E52B6" w:rsidP="00AC006F">
            <w:pPr>
              <w:tabs>
                <w:tab w:val="left" w:pos="4962"/>
              </w:tabs>
              <w:autoSpaceDE w:val="0"/>
              <w:autoSpaceDN w:val="0"/>
              <w:adjustRightInd w:val="0"/>
              <w:spacing w:before="60" w:after="60" w:line="276" w:lineRule="auto"/>
              <w:ind w:firstLine="0"/>
              <w:jc w:val="left"/>
              <w:rPr>
                <w:bCs/>
                <w:spacing w:val="-4"/>
                <w:sz w:val="24"/>
                <w:szCs w:val="24"/>
              </w:rPr>
            </w:pPr>
            <w:r w:rsidRPr="004B34B1">
              <w:rPr>
                <w:spacing w:val="-4"/>
                <w:sz w:val="24"/>
                <w:szCs w:val="24"/>
              </w:rPr>
              <w:t>Thủ tục thẩm định báo cáo đánh giá an toàn trong hoạt động thăm dò, khai thác quặng phóng xạ.</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1972/QĐ-BKHCN ngày 27/7/2017</w:t>
            </w:r>
          </w:p>
        </w:tc>
      </w:tr>
      <w:tr w:rsidR="00AC006F" w:rsidRPr="001A4C36" w:rsidTr="00DE07A2">
        <w:tc>
          <w:tcPr>
            <w:tcW w:w="14215" w:type="dxa"/>
            <w:gridSpan w:val="4"/>
            <w:shd w:val="clear" w:color="auto" w:fill="0070C0"/>
            <w:vAlign w:val="center"/>
          </w:tcPr>
          <w:p w:rsidR="00AC006F" w:rsidRDefault="00AC006F" w:rsidP="00C72CD0">
            <w:pPr>
              <w:spacing w:before="60" w:after="60" w:line="276" w:lineRule="auto"/>
              <w:ind w:firstLine="0"/>
              <w:jc w:val="center"/>
              <w:rPr>
                <w:b/>
                <w:spacing w:val="-4"/>
                <w:sz w:val="24"/>
                <w:szCs w:val="24"/>
              </w:rPr>
            </w:pPr>
            <w:r>
              <w:rPr>
                <w:b/>
                <w:spacing w:val="-4"/>
                <w:sz w:val="24"/>
                <w:szCs w:val="24"/>
              </w:rPr>
              <w:t>C</w:t>
            </w:r>
            <w:r w:rsidRPr="004B34B1">
              <w:rPr>
                <w:b/>
                <w:spacing w:val="-4"/>
                <w:sz w:val="24"/>
                <w:szCs w:val="24"/>
              </w:rPr>
              <w:t>. LĨNH VỰC SỞ HỮU TRÍ TUỆ</w:t>
            </w:r>
            <w:r>
              <w:rPr>
                <w:b/>
                <w:spacing w:val="-4"/>
                <w:sz w:val="24"/>
                <w:szCs w:val="24"/>
              </w:rPr>
              <w:t xml:space="preserve"> (41 TTHC)</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B-BKC-282298-TT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đăng ký sáng chế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B-BKC-282299-TT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đăng ký sáng chế theo Hiệp ước PCT có chỉ định Việt Nam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B-BKC-282300-TT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đăng ký sáng chế theo Hiệp ước PCT có chọn Việt Nam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B-BKC-282301-TT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đăng ký sáng chế theo Hiệp ước PCT có nguồn gốc Việt Nam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B-BKC-282302-TT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đăng ký kiểu dáng công nghiệp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B-BKC-282303-TT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đăng ký nhãn hiệu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B-BKC-282304-TT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đăng ký quốc tế nhãn hiệu có nguồn gốc Việt Nam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B-BKC-282305-TT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đăng ký quốc tế nhãn hiệu có chỉ định Việt Nam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B-BKC-282306-TT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đăng ký chỉ dẫn địa lý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B-BKC-282307-TT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đăng ký thiết kế bố trí mạch tích hợp bán dẫn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B-BKC-282308-TT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sửa đổi, bổ sung, tách đơn đăng ký sở hữu công nghiệp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bCs/>
                <w:spacing w:val="-4"/>
                <w:sz w:val="24"/>
                <w:szCs w:val="24"/>
                <w:lang w:val="vi-VN"/>
              </w:rPr>
            </w:pPr>
            <w:r w:rsidRPr="004B34B1">
              <w:rPr>
                <w:bCs/>
                <w:spacing w:val="-4"/>
                <w:sz w:val="24"/>
                <w:szCs w:val="24"/>
                <w:lang w:val="vi-VN"/>
              </w:rPr>
              <w:t>B-BKC-282309-TT</w:t>
            </w:r>
          </w:p>
        </w:tc>
        <w:tc>
          <w:tcPr>
            <w:tcW w:w="8640" w:type="dxa"/>
            <w:vAlign w:val="center"/>
          </w:tcPr>
          <w:p w:rsidR="006E52B6" w:rsidRDefault="006E52B6" w:rsidP="00AC006F">
            <w:pPr>
              <w:spacing w:before="60" w:after="60" w:line="276" w:lineRule="auto"/>
              <w:ind w:firstLine="0"/>
              <w:jc w:val="left"/>
              <w:rPr>
                <w:spacing w:val="-4"/>
                <w:sz w:val="24"/>
                <w:szCs w:val="24"/>
                <w:lang w:val="vi-VN"/>
              </w:rPr>
            </w:pPr>
            <w:r w:rsidRPr="004B34B1">
              <w:rPr>
                <w:spacing w:val="-4"/>
                <w:sz w:val="24"/>
                <w:szCs w:val="24"/>
                <w:lang w:val="vi-VN"/>
              </w:rPr>
              <w:t>Thủ tục yêu cầu ghi nhận chuyển giao đơn đăng ký đối tượng sở hữu công nghiệp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B-BKC-282310-TT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duy trì hiệu lực Văn bằng bảo hộ sáng chế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B-BKC-282311-TT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gia hạn hiệu lực Văn bằng bảo hộ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B-BKC-282312-TT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cấp phó bản văn bằng bảo hộ và cấp lại văn bằng bảo hộ/phó bản văn bằng bảo hộ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B-BKC-282313-TT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đăng ký hợp đồng chuyển nhượng quyền sở hữu công nghiệp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B-BKC-282314-TT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đăng ký hợp đồng chuyển quyền sử dụng đối tượng sở hữu công nghiệp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B-BKC-282315-TT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ghi nhận việc sửa đổi nội dung, gia hạn, chấm dứt trước thời hạn hiệu lực hợp đồng chuyển quyền sử dụng đối tượng sở hữu công nghiệp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B-BKC-282316-TT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ra quyết định bắt buộc chuyển giao quyền sử dụng sáng chế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B-BKC-282338-TT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yêu cầu chấm dứt quyền sử dụng sáng chế theo quyết định bắt buộc</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B-BKC-282317-TT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chấm dứt hiệu lực văn bằng bảo hộ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B-BKC-282318-TT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hủy bỏ hiệu lực văn bằng bảo hộ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B-BKC-282319-TT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giải quyết khiếu nại liên quan đến sở hữu công nghiệp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B-BKC-282320-TT</w:t>
            </w:r>
          </w:p>
        </w:tc>
        <w:tc>
          <w:tcPr>
            <w:tcW w:w="8640" w:type="dxa"/>
            <w:vAlign w:val="center"/>
          </w:tcPr>
          <w:p w:rsidR="006E52B6" w:rsidRDefault="006E52B6" w:rsidP="00AC006F">
            <w:pPr>
              <w:pStyle w:val="BodyText"/>
              <w:keepNext/>
              <w:widowControl w:val="0"/>
              <w:tabs>
                <w:tab w:val="left" w:pos="-2337"/>
              </w:tabs>
              <w:spacing w:before="60" w:after="60"/>
              <w:rPr>
                <w:spacing w:val="-4"/>
              </w:rPr>
            </w:pPr>
            <w:r w:rsidRPr="004B34B1">
              <w:rPr>
                <w:spacing w:val="-4"/>
              </w:rPr>
              <w:t xml:space="preserve">Thủ tục sửa đổi Văn bằng bảo hộ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B-BKC-282321-TT</w:t>
            </w:r>
          </w:p>
        </w:tc>
        <w:tc>
          <w:tcPr>
            <w:tcW w:w="8640" w:type="dxa"/>
            <w:vAlign w:val="center"/>
          </w:tcPr>
          <w:p w:rsidR="006E52B6" w:rsidRDefault="006E52B6" w:rsidP="00AC006F">
            <w:pPr>
              <w:pStyle w:val="BodyText"/>
              <w:keepNext/>
              <w:widowControl w:val="0"/>
              <w:tabs>
                <w:tab w:val="left" w:pos="-2337"/>
              </w:tabs>
              <w:spacing w:before="60" w:after="60"/>
              <w:rPr>
                <w:spacing w:val="-4"/>
              </w:rPr>
            </w:pPr>
            <w:r w:rsidRPr="004B34B1">
              <w:rPr>
                <w:spacing w:val="-4"/>
              </w:rPr>
              <w:t xml:space="preserve">Thủ tục yêu cầu cấp bản sao tài liệu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B-BKC-282322-TT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đăng ký dự kiểm tra nghiệp vụ đại diện sở hữu công nghiệp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lang w:val="en-SG" w:eastAsia="en-SG"/>
              </w:rPr>
            </w:pPr>
            <w:r w:rsidRPr="004B34B1">
              <w:rPr>
                <w:spacing w:val="-4"/>
                <w:sz w:val="24"/>
                <w:szCs w:val="24"/>
                <w:lang w:val="en-SG" w:eastAsia="en-SG"/>
              </w:rPr>
              <w:t>B-BKC-282323-TT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Thủ tục cấp Chứng chỉ hành nghề dịch vụ đại diện sở hữu công nghiệp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lang w:val="it-IT"/>
              </w:rPr>
            </w:pPr>
            <w:r w:rsidRPr="004B34B1">
              <w:rPr>
                <w:spacing w:val="-4"/>
                <w:sz w:val="24"/>
                <w:szCs w:val="24"/>
                <w:lang w:val="it-IT"/>
              </w:rPr>
              <w:t>B-BKC-282324-TT</w:t>
            </w:r>
          </w:p>
        </w:tc>
        <w:tc>
          <w:tcPr>
            <w:tcW w:w="8640" w:type="dxa"/>
            <w:vAlign w:val="center"/>
          </w:tcPr>
          <w:p w:rsidR="006E52B6" w:rsidRDefault="006E52B6" w:rsidP="00AC006F">
            <w:pPr>
              <w:spacing w:before="60" w:after="60" w:line="276" w:lineRule="auto"/>
              <w:ind w:firstLine="0"/>
              <w:jc w:val="left"/>
              <w:rPr>
                <w:spacing w:val="-4"/>
                <w:sz w:val="24"/>
                <w:szCs w:val="24"/>
                <w:lang w:val="it-IT"/>
              </w:rPr>
            </w:pPr>
            <w:r w:rsidRPr="004B34B1">
              <w:rPr>
                <w:spacing w:val="-4"/>
                <w:sz w:val="24"/>
                <w:szCs w:val="24"/>
                <w:lang w:val="it-IT"/>
              </w:rPr>
              <w:t xml:space="preserve">Thủ tục cấp lại Chứng chỉ hành nghề dịch vụ đại diện sở hữu công nghiệp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lang w:val="it-IT"/>
              </w:rPr>
            </w:pPr>
            <w:r w:rsidRPr="004B34B1">
              <w:rPr>
                <w:spacing w:val="-4"/>
                <w:sz w:val="24"/>
                <w:szCs w:val="24"/>
                <w:lang w:val="it-IT"/>
              </w:rPr>
              <w:t>B-BKC-282325-TT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 Thủ tục ghi nhận Người đại diện sở hữu công nghiệp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lang w:val="it-IT"/>
              </w:rPr>
            </w:pPr>
            <w:r w:rsidRPr="004B34B1">
              <w:rPr>
                <w:spacing w:val="-4"/>
                <w:sz w:val="24"/>
                <w:szCs w:val="24"/>
                <w:lang w:val="it-IT"/>
              </w:rPr>
              <w:t>B-BKC-282326-TT</w:t>
            </w:r>
          </w:p>
        </w:tc>
        <w:tc>
          <w:tcPr>
            <w:tcW w:w="8640" w:type="dxa"/>
            <w:vAlign w:val="center"/>
          </w:tcPr>
          <w:p w:rsidR="006E52B6" w:rsidRDefault="006E52B6" w:rsidP="00AC006F">
            <w:pPr>
              <w:spacing w:before="60" w:after="60" w:line="276" w:lineRule="auto"/>
              <w:ind w:firstLine="0"/>
              <w:jc w:val="left"/>
              <w:rPr>
                <w:spacing w:val="-4"/>
                <w:sz w:val="24"/>
                <w:szCs w:val="24"/>
                <w:lang w:val="it-IT"/>
              </w:rPr>
            </w:pPr>
            <w:r w:rsidRPr="004B34B1">
              <w:rPr>
                <w:spacing w:val="-4"/>
                <w:sz w:val="24"/>
                <w:szCs w:val="24"/>
                <w:lang w:val="it-IT"/>
              </w:rPr>
              <w:t xml:space="preserve">Thủ tục ghi nhận tổ chức dịch vụ đại diện sở hữu công nghiệp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spacing w:val="-4"/>
                <w:sz w:val="24"/>
                <w:szCs w:val="24"/>
              </w:rPr>
            </w:pPr>
            <w:r w:rsidRPr="004B34B1">
              <w:rPr>
                <w:spacing w:val="-4"/>
                <w:sz w:val="24"/>
                <w:szCs w:val="24"/>
              </w:rPr>
              <w:t>B-BKC-282327-TT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 xml:space="preserve"> Thủ tục ghi nhận thay đổi về tổ chức dịch vụ đại diện sở hữu công nghiệp/Người đại diện sở hữu công nghiệp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bCs/>
                <w:spacing w:val="-4"/>
                <w:sz w:val="24"/>
                <w:szCs w:val="24"/>
                <w:lang w:val="pt-BR"/>
              </w:rPr>
            </w:pPr>
            <w:r w:rsidRPr="004B34B1">
              <w:rPr>
                <w:bCs/>
                <w:spacing w:val="-4"/>
                <w:sz w:val="24"/>
                <w:szCs w:val="24"/>
                <w:lang w:val="pt-BR"/>
              </w:rPr>
              <w:t>B-BKC-282328-TT</w:t>
            </w:r>
          </w:p>
        </w:tc>
        <w:tc>
          <w:tcPr>
            <w:tcW w:w="8640" w:type="dxa"/>
            <w:vAlign w:val="center"/>
          </w:tcPr>
          <w:p w:rsidR="006E52B6" w:rsidRDefault="006E52B6" w:rsidP="00AC006F">
            <w:pPr>
              <w:spacing w:before="60" w:after="60" w:line="276" w:lineRule="auto"/>
              <w:ind w:firstLine="0"/>
              <w:jc w:val="left"/>
              <w:rPr>
                <w:spacing w:val="-4"/>
                <w:sz w:val="24"/>
                <w:szCs w:val="24"/>
                <w:lang w:val="pt-BR"/>
              </w:rPr>
            </w:pPr>
            <w:r w:rsidRPr="004B34B1">
              <w:rPr>
                <w:spacing w:val="-4"/>
                <w:sz w:val="24"/>
                <w:szCs w:val="24"/>
                <w:lang w:val="pt-BR"/>
              </w:rPr>
              <w:t>Thủ tục đăng ký dự kiểm tra nghiệp vụ giám định sở hữu công nghiệp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tabs>
                <w:tab w:val="left" w:pos="4962"/>
              </w:tabs>
              <w:autoSpaceDE w:val="0"/>
              <w:autoSpaceDN w:val="0"/>
              <w:adjustRightInd w:val="0"/>
              <w:spacing w:before="60" w:after="60" w:line="276" w:lineRule="auto"/>
              <w:ind w:firstLine="0"/>
              <w:jc w:val="left"/>
              <w:rPr>
                <w:bCs/>
                <w:spacing w:val="-4"/>
                <w:sz w:val="24"/>
                <w:szCs w:val="24"/>
                <w:lang w:val="pt-BR"/>
              </w:rPr>
            </w:pPr>
            <w:r w:rsidRPr="004B34B1">
              <w:rPr>
                <w:bCs/>
                <w:spacing w:val="-4"/>
                <w:sz w:val="24"/>
                <w:szCs w:val="24"/>
                <w:lang w:val="pt-BR"/>
              </w:rPr>
              <w:t>B-BKC-282329-TT</w:t>
            </w:r>
          </w:p>
        </w:tc>
        <w:tc>
          <w:tcPr>
            <w:tcW w:w="8640" w:type="dxa"/>
            <w:vAlign w:val="center"/>
          </w:tcPr>
          <w:p w:rsidR="006E52B6" w:rsidRDefault="006E52B6" w:rsidP="00AC006F">
            <w:pPr>
              <w:spacing w:before="60" w:after="60" w:line="276" w:lineRule="auto"/>
              <w:ind w:firstLine="0"/>
              <w:jc w:val="left"/>
              <w:rPr>
                <w:spacing w:val="-4"/>
                <w:sz w:val="24"/>
                <w:szCs w:val="24"/>
                <w:lang w:val="pt-BR"/>
              </w:rPr>
            </w:pPr>
            <w:r w:rsidRPr="004B34B1">
              <w:rPr>
                <w:spacing w:val="-4"/>
                <w:sz w:val="24"/>
                <w:szCs w:val="24"/>
                <w:lang w:val="pt-BR"/>
              </w:rPr>
              <w:t>Thủ tục cấp Thẻ giám định viên sở hữu công nghiệp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bCs/>
                <w:spacing w:val="-4"/>
                <w:sz w:val="24"/>
                <w:szCs w:val="24"/>
              </w:rPr>
            </w:pPr>
            <w:r w:rsidRPr="004B34B1">
              <w:rPr>
                <w:bCs/>
                <w:spacing w:val="-4"/>
                <w:sz w:val="24"/>
                <w:szCs w:val="24"/>
              </w:rPr>
              <w:t>B-BKC-282330-TT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cấp lại Thẻ giám định viên sở hữu công nghiệp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bCs/>
                <w:spacing w:val="-4"/>
                <w:sz w:val="24"/>
                <w:szCs w:val="24"/>
              </w:rPr>
            </w:pPr>
            <w:r w:rsidRPr="004B34B1">
              <w:rPr>
                <w:bCs/>
                <w:spacing w:val="-4"/>
                <w:sz w:val="24"/>
                <w:szCs w:val="24"/>
              </w:rPr>
              <w:t>B-BKC-282331-TT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cấp Giấy chứng nhận tổ chức đủ điều kiện hoạt động giám định sở hữu công nghiệp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1A4C36"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bCs/>
                <w:spacing w:val="-4"/>
                <w:sz w:val="24"/>
                <w:szCs w:val="24"/>
              </w:rPr>
            </w:pPr>
            <w:r w:rsidRPr="004B34B1">
              <w:rPr>
                <w:bCs/>
                <w:spacing w:val="-4"/>
                <w:sz w:val="24"/>
                <w:szCs w:val="24"/>
              </w:rPr>
              <w:t>B-BKC-282332-TT</w:t>
            </w:r>
          </w:p>
        </w:tc>
        <w:tc>
          <w:tcPr>
            <w:tcW w:w="864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Thủ tục cấp lại Giấy chứng nhận tổ chức đủ điều kiện hoạt động giám định sở hữu công nghiệp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3675/QĐ-BKHCN ngày 25/12/2017</w:t>
            </w:r>
          </w:p>
        </w:tc>
      </w:tr>
      <w:tr w:rsidR="006E52B6" w:rsidRPr="00AD7BA0"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bCs/>
                <w:spacing w:val="-4"/>
                <w:sz w:val="24"/>
                <w:szCs w:val="24"/>
              </w:rPr>
            </w:pPr>
            <w:r w:rsidRPr="004B34B1">
              <w:rPr>
                <w:bCs/>
                <w:spacing w:val="-4"/>
                <w:sz w:val="24"/>
                <w:szCs w:val="24"/>
              </w:rPr>
              <w:t>BKHVCN-282570</w:t>
            </w:r>
          </w:p>
        </w:tc>
        <w:tc>
          <w:tcPr>
            <w:tcW w:w="8640" w:type="dxa"/>
            <w:vAlign w:val="center"/>
          </w:tcPr>
          <w:p w:rsidR="006E52B6" w:rsidRDefault="006E52B6" w:rsidP="00AC006F">
            <w:pPr>
              <w:spacing w:before="60" w:after="60"/>
              <w:ind w:firstLine="0"/>
              <w:jc w:val="left"/>
              <w:rPr>
                <w:spacing w:val="-4"/>
                <w:sz w:val="24"/>
                <w:szCs w:val="24"/>
              </w:rPr>
            </w:pPr>
            <w:r w:rsidRPr="004B34B1">
              <w:rPr>
                <w:sz w:val="24"/>
                <w:szCs w:val="24"/>
              </w:rPr>
              <w:t xml:space="preserve">Thủ tục xác định danh mục dự án đặt hàng thuộc Chương trình phát triển tài sản trí tuệ giai đoạn 2016-2020 </w:t>
            </w:r>
          </w:p>
        </w:tc>
        <w:tc>
          <w:tcPr>
            <w:tcW w:w="2700" w:type="dxa"/>
            <w:vAlign w:val="center"/>
          </w:tcPr>
          <w:p w:rsidR="006E52B6" w:rsidRDefault="006E52B6" w:rsidP="00AC006F">
            <w:pPr>
              <w:spacing w:before="60" w:after="60"/>
              <w:ind w:firstLine="0"/>
              <w:rPr>
                <w:spacing w:val="-4"/>
                <w:sz w:val="24"/>
                <w:szCs w:val="24"/>
              </w:rPr>
            </w:pPr>
            <w:r w:rsidRPr="004B34B1">
              <w:rPr>
                <w:spacing w:val="-4"/>
                <w:sz w:val="24"/>
                <w:szCs w:val="24"/>
              </w:rPr>
              <w:t>Quyết định số 2306/QĐ-BKHCN ngày 16/8/2018</w:t>
            </w:r>
          </w:p>
        </w:tc>
      </w:tr>
      <w:tr w:rsidR="006E52B6" w:rsidRPr="00AD7BA0"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bCs/>
                <w:spacing w:val="-4"/>
                <w:sz w:val="24"/>
                <w:szCs w:val="24"/>
              </w:rPr>
            </w:pPr>
            <w:r w:rsidRPr="004B34B1">
              <w:rPr>
                <w:bCs/>
                <w:spacing w:val="-4"/>
                <w:sz w:val="24"/>
                <w:szCs w:val="24"/>
              </w:rPr>
              <w:t>BKHVCN-282571</w:t>
            </w:r>
          </w:p>
        </w:tc>
        <w:tc>
          <w:tcPr>
            <w:tcW w:w="8640" w:type="dxa"/>
            <w:vAlign w:val="center"/>
          </w:tcPr>
          <w:p w:rsidR="006E52B6" w:rsidRDefault="006E52B6" w:rsidP="00AC006F">
            <w:pPr>
              <w:spacing w:before="60" w:after="60"/>
              <w:ind w:firstLine="0"/>
              <w:jc w:val="left"/>
              <w:rPr>
                <w:spacing w:val="-4"/>
                <w:sz w:val="24"/>
                <w:szCs w:val="24"/>
              </w:rPr>
            </w:pPr>
            <w:r w:rsidRPr="004B34B1">
              <w:rPr>
                <w:sz w:val="24"/>
                <w:szCs w:val="24"/>
              </w:rPr>
              <w:t>Thủ tục tuyển chọn, giao trực tiếp tổ chức chủ trì dự án thuộc Chương trình phát triển tài sản trí tuệ giai đoạn 2016-2020 (đối với dự án trung ương quản lý)</w:t>
            </w:r>
          </w:p>
        </w:tc>
        <w:tc>
          <w:tcPr>
            <w:tcW w:w="2700" w:type="dxa"/>
            <w:vAlign w:val="center"/>
          </w:tcPr>
          <w:p w:rsidR="006E52B6" w:rsidRDefault="006E52B6" w:rsidP="00AC006F">
            <w:pPr>
              <w:spacing w:before="60" w:after="60"/>
              <w:ind w:firstLine="0"/>
              <w:rPr>
                <w:spacing w:val="-4"/>
                <w:sz w:val="24"/>
                <w:szCs w:val="24"/>
              </w:rPr>
            </w:pPr>
            <w:r w:rsidRPr="004B34B1">
              <w:rPr>
                <w:spacing w:val="-4"/>
                <w:sz w:val="24"/>
                <w:szCs w:val="24"/>
              </w:rPr>
              <w:t>Quyết định số 2306/QĐ-BKHCN ngày 16/8/2018</w:t>
            </w:r>
          </w:p>
        </w:tc>
      </w:tr>
      <w:tr w:rsidR="006E52B6" w:rsidRPr="00AD7BA0"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bCs/>
                <w:spacing w:val="-4"/>
                <w:sz w:val="24"/>
                <w:szCs w:val="24"/>
              </w:rPr>
            </w:pPr>
            <w:r w:rsidRPr="004B34B1">
              <w:rPr>
                <w:bCs/>
                <w:spacing w:val="-4"/>
                <w:sz w:val="24"/>
                <w:szCs w:val="24"/>
              </w:rPr>
              <w:t>BKHVCN-282572</w:t>
            </w:r>
          </w:p>
        </w:tc>
        <w:tc>
          <w:tcPr>
            <w:tcW w:w="8640" w:type="dxa"/>
            <w:vAlign w:val="center"/>
          </w:tcPr>
          <w:p w:rsidR="006E52B6" w:rsidRDefault="006E52B6" w:rsidP="00AC006F">
            <w:pPr>
              <w:spacing w:before="60" w:after="60"/>
              <w:ind w:firstLine="0"/>
              <w:jc w:val="left"/>
              <w:rPr>
                <w:spacing w:val="-4"/>
                <w:sz w:val="24"/>
                <w:szCs w:val="24"/>
              </w:rPr>
            </w:pPr>
            <w:r w:rsidRPr="004B34B1">
              <w:rPr>
                <w:sz w:val="24"/>
                <w:szCs w:val="24"/>
              </w:rPr>
              <w:t>Thủ tục thay đổi, điều chỉnh trong quá trình thực hiện dự án thuộc Chương trình phát triển tài sản trí tuệ giai đoạn 2016-2020 (đối với dự án trung ương quản lý)</w:t>
            </w:r>
          </w:p>
        </w:tc>
        <w:tc>
          <w:tcPr>
            <w:tcW w:w="2700" w:type="dxa"/>
            <w:vAlign w:val="center"/>
          </w:tcPr>
          <w:p w:rsidR="006E52B6" w:rsidRDefault="006E52B6" w:rsidP="00AC006F">
            <w:pPr>
              <w:spacing w:before="60" w:after="60"/>
              <w:ind w:firstLine="0"/>
              <w:rPr>
                <w:spacing w:val="-4"/>
                <w:sz w:val="24"/>
                <w:szCs w:val="24"/>
              </w:rPr>
            </w:pPr>
            <w:r w:rsidRPr="004B34B1">
              <w:rPr>
                <w:spacing w:val="-4"/>
                <w:sz w:val="24"/>
                <w:szCs w:val="24"/>
              </w:rPr>
              <w:t>Quyết định số 2306/QĐ-BKHCN ngày 16/8/2018</w:t>
            </w:r>
          </w:p>
        </w:tc>
      </w:tr>
      <w:tr w:rsidR="006E52B6" w:rsidRPr="00AD7BA0"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bCs/>
                <w:spacing w:val="-4"/>
                <w:sz w:val="24"/>
                <w:szCs w:val="24"/>
              </w:rPr>
            </w:pPr>
            <w:r w:rsidRPr="004B34B1">
              <w:rPr>
                <w:bCs/>
                <w:spacing w:val="-4"/>
                <w:sz w:val="24"/>
                <w:szCs w:val="24"/>
              </w:rPr>
              <w:t>BKHVCN-282573</w:t>
            </w:r>
          </w:p>
        </w:tc>
        <w:tc>
          <w:tcPr>
            <w:tcW w:w="8640" w:type="dxa"/>
            <w:vAlign w:val="center"/>
          </w:tcPr>
          <w:p w:rsidR="006E52B6" w:rsidRDefault="006E52B6" w:rsidP="00AC006F">
            <w:pPr>
              <w:spacing w:before="60" w:after="60"/>
              <w:ind w:firstLine="0"/>
              <w:jc w:val="left"/>
              <w:rPr>
                <w:spacing w:val="-4"/>
                <w:sz w:val="24"/>
                <w:szCs w:val="24"/>
              </w:rPr>
            </w:pPr>
            <w:r w:rsidRPr="004B34B1">
              <w:rPr>
                <w:sz w:val="24"/>
                <w:szCs w:val="24"/>
              </w:rPr>
              <w:t>Thủ tục chấm dứt hợp đồng trong quá trình thực hiện dự án thuộc Chương trình phát triển tài sản trí tuệ giai đoạn 2016-2020 (đối với dự án trung ương quản lý)</w:t>
            </w:r>
          </w:p>
        </w:tc>
        <w:tc>
          <w:tcPr>
            <w:tcW w:w="2700" w:type="dxa"/>
            <w:vAlign w:val="center"/>
          </w:tcPr>
          <w:p w:rsidR="006E52B6" w:rsidRDefault="006E52B6" w:rsidP="00AC006F">
            <w:pPr>
              <w:spacing w:before="60" w:after="60"/>
              <w:ind w:firstLine="0"/>
              <w:rPr>
                <w:spacing w:val="-4"/>
                <w:sz w:val="24"/>
                <w:szCs w:val="24"/>
              </w:rPr>
            </w:pPr>
            <w:r w:rsidRPr="004B34B1">
              <w:rPr>
                <w:spacing w:val="-4"/>
                <w:sz w:val="24"/>
                <w:szCs w:val="24"/>
              </w:rPr>
              <w:t>Quyết định số 2306/QĐ-BKHCN ngày 16/8/2018</w:t>
            </w:r>
          </w:p>
        </w:tc>
      </w:tr>
      <w:tr w:rsidR="006E52B6" w:rsidRPr="00AD7BA0" w:rsidTr="00DE07A2">
        <w:tc>
          <w:tcPr>
            <w:tcW w:w="715" w:type="dxa"/>
            <w:vAlign w:val="center"/>
          </w:tcPr>
          <w:p w:rsidR="006E52B6" w:rsidRPr="009B17CA"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bCs/>
                <w:spacing w:val="-4"/>
                <w:sz w:val="24"/>
                <w:szCs w:val="24"/>
              </w:rPr>
            </w:pPr>
            <w:r w:rsidRPr="004B34B1">
              <w:rPr>
                <w:bCs/>
                <w:spacing w:val="-4"/>
                <w:sz w:val="24"/>
                <w:szCs w:val="24"/>
              </w:rPr>
              <w:t>BKHVCN-282574</w:t>
            </w:r>
          </w:p>
        </w:tc>
        <w:tc>
          <w:tcPr>
            <w:tcW w:w="8640" w:type="dxa"/>
            <w:vAlign w:val="center"/>
          </w:tcPr>
          <w:p w:rsidR="006E52B6" w:rsidRDefault="006E52B6" w:rsidP="00AC006F">
            <w:pPr>
              <w:spacing w:before="60" w:after="60"/>
              <w:ind w:firstLine="0"/>
              <w:jc w:val="left"/>
              <w:rPr>
                <w:spacing w:val="-4"/>
                <w:sz w:val="24"/>
                <w:szCs w:val="24"/>
              </w:rPr>
            </w:pPr>
            <w:r w:rsidRPr="004B34B1">
              <w:rPr>
                <w:sz w:val="24"/>
                <w:szCs w:val="24"/>
              </w:rPr>
              <w:t>Thủ tục đánh giá, nghiệm thu và công nhận kết quả thực hiện dự án thuộc Chương trình phát triển tài sản trí tuệ giai đoạn 2016-2020 (đối với dự án trung ương quản lý)</w:t>
            </w:r>
          </w:p>
        </w:tc>
        <w:tc>
          <w:tcPr>
            <w:tcW w:w="2700" w:type="dxa"/>
            <w:vAlign w:val="center"/>
          </w:tcPr>
          <w:p w:rsidR="006E52B6" w:rsidRDefault="006E52B6" w:rsidP="00AC006F">
            <w:pPr>
              <w:spacing w:before="60" w:after="60"/>
              <w:ind w:firstLine="0"/>
              <w:rPr>
                <w:spacing w:val="-4"/>
                <w:sz w:val="24"/>
                <w:szCs w:val="24"/>
              </w:rPr>
            </w:pPr>
            <w:r w:rsidRPr="004B34B1">
              <w:rPr>
                <w:spacing w:val="-4"/>
                <w:sz w:val="24"/>
                <w:szCs w:val="24"/>
              </w:rPr>
              <w:t>Quyết định số 2306/QĐ-BKHCN ngày 16/8/2018</w:t>
            </w:r>
          </w:p>
        </w:tc>
      </w:tr>
      <w:tr w:rsidR="00AC006F" w:rsidRPr="001A4C36" w:rsidTr="00DE07A2">
        <w:tc>
          <w:tcPr>
            <w:tcW w:w="14215" w:type="dxa"/>
            <w:gridSpan w:val="4"/>
            <w:shd w:val="clear" w:color="auto" w:fill="0070C0"/>
            <w:vAlign w:val="center"/>
          </w:tcPr>
          <w:p w:rsidR="00AC006F" w:rsidRDefault="00AC006F" w:rsidP="00C72CD0">
            <w:pPr>
              <w:spacing w:before="60" w:after="60" w:line="276" w:lineRule="auto"/>
              <w:ind w:firstLine="0"/>
              <w:jc w:val="center"/>
              <w:rPr>
                <w:b/>
                <w:spacing w:val="-4"/>
                <w:sz w:val="24"/>
                <w:szCs w:val="24"/>
              </w:rPr>
            </w:pPr>
            <w:r>
              <w:rPr>
                <w:b/>
                <w:spacing w:val="-4"/>
                <w:sz w:val="24"/>
                <w:szCs w:val="24"/>
              </w:rPr>
              <w:t>D</w:t>
            </w:r>
            <w:r w:rsidRPr="004B34B1">
              <w:rPr>
                <w:b/>
                <w:spacing w:val="-4"/>
                <w:sz w:val="24"/>
                <w:szCs w:val="24"/>
              </w:rPr>
              <w:t>. LĨNH VỰC TIÊU CHUẨN ĐO LƯỜNG CHẤT LƯỢNG</w:t>
            </w:r>
            <w:r>
              <w:rPr>
                <w:b/>
                <w:spacing w:val="-4"/>
                <w:sz w:val="24"/>
                <w:szCs w:val="24"/>
              </w:rPr>
              <w:t xml:space="preserve"> (79 TTHC)</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B-BKC-282139-TT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đăng ký cơ sở pha chế xăng dầu</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B-BKC-282140-TT</w:t>
            </w:r>
          </w:p>
        </w:tc>
        <w:tc>
          <w:tcPr>
            <w:tcW w:w="8640" w:type="dxa"/>
            <w:vAlign w:val="center"/>
          </w:tcPr>
          <w:p w:rsidR="006E52B6" w:rsidRDefault="006E52B6" w:rsidP="00AC006F">
            <w:pPr>
              <w:keepNext/>
              <w:spacing w:before="60" w:after="60" w:line="276" w:lineRule="auto"/>
              <w:ind w:firstLine="0"/>
              <w:jc w:val="left"/>
              <w:rPr>
                <w:spacing w:val="-4"/>
                <w:sz w:val="24"/>
                <w:szCs w:val="24"/>
              </w:rPr>
            </w:pPr>
            <w:bookmarkStart w:id="5" w:name="_Toc439690811"/>
            <w:bookmarkStart w:id="6" w:name="_Toc439690904"/>
            <w:r w:rsidRPr="004B34B1">
              <w:rPr>
                <w:spacing w:val="-4"/>
                <w:sz w:val="24"/>
                <w:szCs w:val="24"/>
              </w:rPr>
              <w:t>Thủ tục đăng ký lại cơ sở pha chế xăng dầu</w:t>
            </w:r>
            <w:bookmarkEnd w:id="5"/>
            <w:bookmarkEnd w:id="6"/>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B-BKC-282141-TT</w:t>
            </w:r>
          </w:p>
        </w:tc>
        <w:tc>
          <w:tcPr>
            <w:tcW w:w="8640" w:type="dxa"/>
            <w:vAlign w:val="center"/>
          </w:tcPr>
          <w:p w:rsidR="006E52B6" w:rsidRDefault="006E52B6" w:rsidP="00AC006F">
            <w:pPr>
              <w:keepNext/>
              <w:spacing w:before="60" w:after="60" w:line="276" w:lineRule="auto"/>
              <w:ind w:firstLine="0"/>
              <w:jc w:val="left"/>
              <w:rPr>
                <w:spacing w:val="-4"/>
                <w:sz w:val="24"/>
                <w:szCs w:val="24"/>
              </w:rPr>
            </w:pPr>
            <w:bookmarkStart w:id="7" w:name="_Toc439690812"/>
            <w:bookmarkStart w:id="8" w:name="_Toc439690905"/>
            <w:r w:rsidRPr="004B34B1">
              <w:rPr>
                <w:spacing w:val="-4"/>
                <w:sz w:val="24"/>
                <w:szCs w:val="24"/>
              </w:rPr>
              <w:t>Thủ tục điều chỉnh, bổ sung cơ sở pha chế xăng dầu</w:t>
            </w:r>
            <w:bookmarkEnd w:id="7"/>
            <w:bookmarkEnd w:id="8"/>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B-BKC-282142-TT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bCs/>
                <w:spacing w:val="-4"/>
                <w:sz w:val="24"/>
                <w:szCs w:val="24"/>
                <w:shd w:val="clear" w:color="auto" w:fill="FFFFFF"/>
              </w:rPr>
              <w:t>Trình tự, thủ tục công bố đủ năng lực thực hiện hoạt động đào tạo chuyên gia đánh giá hệ thống quản lý và chuyên gia đánh giá chứng nhận sản phẩm của tổ chức đánh giá sự phù hợp</w:t>
            </w:r>
            <w:r w:rsidRPr="004B34B1">
              <w:rPr>
                <w:spacing w:val="-4"/>
                <w:sz w:val="24"/>
                <w:szCs w:val="24"/>
              </w:rPr>
              <w:t>.</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B-BKC-282143-TT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công bố bổ sung, điều chỉnh phạm vi đào tạo chuyên gia đánh giá hệ thống quản lý và chuyên gia đánh giá chứng nhận sản phẩm</w:t>
            </w:r>
            <w:r w:rsidRPr="004B34B1">
              <w:rPr>
                <w:bCs/>
                <w:spacing w:val="-4"/>
                <w:sz w:val="24"/>
                <w:szCs w:val="24"/>
                <w:shd w:val="clear" w:color="auto" w:fill="FFFFFF"/>
              </w:rPr>
              <w:t xml:space="preserve"> của tổ chức đánh giá sự phù hợp</w:t>
            </w:r>
            <w:r w:rsidRPr="004B34B1">
              <w:rPr>
                <w:spacing w:val="-4"/>
                <w:sz w:val="24"/>
                <w:szCs w:val="24"/>
              </w:rPr>
              <w:t>.</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B-BKC-282144-TT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Giấy xác nhận đủ điều kiện tư vấn Hệ thống quản lý chất lượng theo Tiêu chuẩn quốc gia TCVN ISO 9001:2008 đối với cơ quan, tổ chức thuộc hệ thống hành chính nhà nướccho tổ chức tư vấn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B-BKC-282145-TT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rPr>
            </w:pPr>
            <w:r w:rsidRPr="004B34B1">
              <w:rPr>
                <w:spacing w:val="-4"/>
                <w:sz w:val="24"/>
                <w:szCs w:val="24"/>
              </w:rPr>
              <w:t>Thủ tục cấp lại Giấy xác nhận đủ điều kiện tư vấn Hệ thống quản lý chất lượng theo Tiêu chuẩn quốc gia TCVN ISO 9001:2008 đối với cơ quan, tổ chức thuộc hệ thống hành chính nhà nước cho tổ chức tư vấn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B-BKC-282146-TT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rPr>
            </w:pPr>
            <w:r w:rsidRPr="004B34B1">
              <w:rPr>
                <w:spacing w:val="-4"/>
                <w:sz w:val="24"/>
                <w:szCs w:val="24"/>
              </w:rPr>
              <w:t xml:space="preserve">Thủ tục cấp Giấy xác nhận đủ điều kiện tư vấn Hệ thống quản lý chất lượng theo Tiêu chuẩn quốc gia TCVN ISO 9001:2008 đối với cơ quan, tổ chức thuộc hệ thống hành chính </w:t>
            </w:r>
            <w:r w:rsidRPr="004B34B1">
              <w:rPr>
                <w:spacing w:val="-4"/>
                <w:sz w:val="24"/>
                <w:szCs w:val="24"/>
              </w:rPr>
              <w:lastRenderedPageBreak/>
              <w:t>nhà nước cho chuyên gia tư vấn độc lập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lastRenderedPageBreak/>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B-BKC-282147-TT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rPr>
            </w:pPr>
            <w:r w:rsidRPr="004B34B1">
              <w:rPr>
                <w:spacing w:val="-4"/>
                <w:sz w:val="24"/>
                <w:szCs w:val="24"/>
              </w:rPr>
              <w:t>Thủ tục cấp lại Giấy xác nhận đủ điều kiện tư vấn Hệ thống quản lý chất lượng theo tiêu chuẩn quốc gia TCVN ISO 9001:2008 đối với cơ quan, tổ chức thuộc hệ thống hành chính nhà nước cho chuyên gia tư vấn độc lập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B-BKC-282148-TT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rPr>
            </w:pPr>
            <w:r w:rsidRPr="004B34B1">
              <w:rPr>
                <w:spacing w:val="-4"/>
                <w:sz w:val="24"/>
                <w:szCs w:val="24"/>
              </w:rPr>
              <w:t xml:space="preserve">Thủ tục cấp Giấy xác nhận đủ điều kiện đánh giá Hệ thống quản lý chất lượng theo tiêu chuẩn quốc gia TCVN ISO 9001:2008 đối với cơ quan, tổ chức thuộc hệ thống hành chính nhà nước cho tổ chức chứng nhận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B-BKC-282149-TT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rPr>
            </w:pPr>
            <w:r w:rsidRPr="004B34B1">
              <w:rPr>
                <w:spacing w:val="-4"/>
                <w:sz w:val="24"/>
                <w:szCs w:val="24"/>
              </w:rPr>
              <w:t>Thủ tục cấp lại Giấy xác nhận đủ điều kiện đánh giá Hệ thống quản lý chất lượng theo tiêu chuẩn quốc gia TCVN ISO 9001:2008 đối với cơ quan, tổ chức thuộc hệ thống hành chính nhà nước cho tổ chức chứng nhận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B-BKC-282150-TT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rPr>
            </w:pPr>
            <w:r w:rsidRPr="004B34B1">
              <w:rPr>
                <w:spacing w:val="-4"/>
                <w:sz w:val="24"/>
                <w:szCs w:val="24"/>
              </w:rPr>
              <w:t>Thủ tục cấp lại Giấy xác nhận đủ điều kiện tư vấn, đánh giá Hệ thống quản lý chất lượng theo tiêu chuẩn quốc gia TCVN ISO 9001:2008 đối với cơ quan, tổ chức thuộc hệ thống hành chính nhà nước cho tổ chức tư vấn, chuyên gia tư vấn độc lập, tổ chức chứng nhận và thẻ cho chuyên gia trong trường hợp bị mất, hỏng hoặc thay đổi tên, địa chỉ liên lạc</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B-BKC-282154-TT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rPr>
            </w:pPr>
            <w:r w:rsidRPr="004B34B1">
              <w:rPr>
                <w:spacing w:val="-4"/>
                <w:sz w:val="24"/>
                <w:szCs w:val="24"/>
              </w:rPr>
              <w:t>Thủ tục cấp Giấy xác nhận đủ điều kiện đào tạo về tư vấn, đánh giá Hệ thống quản lý chất lượng theo tiêu chuẩn quốc gia TCVN ISO 9001:2008 cho chuyên gia tư vấn, đánh giá thực hiện tư vấn, đánh giá tại cơ quan, tổ chức thuộc hệ thống hành chính nhà nước</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B-BKC-282155-TT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rPr>
            </w:pPr>
            <w:r w:rsidRPr="004B34B1">
              <w:rPr>
                <w:spacing w:val="-4"/>
                <w:sz w:val="24"/>
                <w:szCs w:val="24"/>
              </w:rPr>
              <w:t>Thủ tục đăng ký lại Giấy xác nhận đủ điều kiện đào tạo về tư vấn, đánh giá Hệ thống quản lý chất lượng theo tiêu chuẩn quốc gia TCVN ISO 9001:2008 cho chuyên gia tư vấn, đánh giá thực hiện tư vấn, đánh giá tại cơ quan, tổ chức thuộc hệ thống hành chính nhà nước</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B-BKC-282156-TT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rPr>
            </w:pPr>
            <w:r w:rsidRPr="004B34B1">
              <w:rPr>
                <w:spacing w:val="-4"/>
                <w:sz w:val="24"/>
                <w:szCs w:val="24"/>
              </w:rPr>
              <w:t>Thủ tục cấp lại Giấy xác nhận đủ điều kiện đào tạo về tư vấn, đánh giá Hệ thống quản lý chất lượng theo Tiêu chuẩn quốc gia TCVN ISO 9001:2008 cho chuyên gia tư vấn, đánh giá trong trường hợp bị mất, hỏng hoặc thay đổi tên, địa chỉ liên lạc</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B-BKC-282157-TT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rPr>
            </w:pPr>
            <w:r w:rsidRPr="004B34B1">
              <w:rPr>
                <w:spacing w:val="-4"/>
                <w:sz w:val="24"/>
                <w:szCs w:val="24"/>
              </w:rPr>
              <w:t>Thủ tục đăng ký cấp bổ sung thẻ chuyên gia tư vấn, thẻ chuyên gia đánh giá cho tổ chức tư vấn, tổ chức chứng nhận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B-BKC-282158-TT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Chứng nhận đủ điều kiện sử dụng dấu định lượng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B-BKC-282159-TT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đề nghị bãi bỏ hiệu lực của thông báo đình chỉ giấy chứng nhận đủ điều kiện sử dụng dấu định lượng do vi phạm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B-BKC-282160-TT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 xml:space="preserve">Thủ tục chứng nhận lại, điều chỉnh nội dung của giấy chứng nhận đủ điều kiện sử dụng dấu định lượng  </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B-BKC-282161-TT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chỉ định tổ chức đánh giá sự phù hợp nước ngoài</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B-BKC-282162-TT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chỉ định lại, thay đổi, bổ sung phạm vi, lĩnh vực được chỉ định tổ chức đánh giá sự phù hợp nước ngoài</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B-BKC-282165-TT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chỉ định tổ chức thực hiện hoạt động kiểm định, hiệu chuẩn, thử nghiệm phương tiện đo, chuẩn đo lường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B-BKC-282166-TT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điều chỉnh quyết định chỉ định, chỉ định lại tổ chức hoạt động kiểm định, hiệu chuẩn, thử nghiệm phương tiện đo, chuẩn đo lường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B-BKC-282167-TT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Chứng nhận chuẩn đo lường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B-BKC-282168-TT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điều chỉnh nội dung của quyết định chứng nhận chuẩn đo lường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B-BKC-282169-TT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chứng nhận, cấp thẻ kiểm định viên đo lường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B-BKC-282170-TT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điều chỉnh nội dung quyết định chứng nhận, cấp thẻ kiểm định viên đo lường, cấp lại thẻ</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shd w:val="clear" w:color="auto" w:fill="FFFFFF" w:themeFill="background1"/>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shd w:val="clear" w:color="auto" w:fill="FFFFFF" w:themeFill="background1"/>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B-BKC-282171-TT</w:t>
            </w:r>
          </w:p>
        </w:tc>
        <w:tc>
          <w:tcPr>
            <w:tcW w:w="8640" w:type="dxa"/>
            <w:shd w:val="clear" w:color="auto" w:fill="FFFFFF" w:themeFill="background1"/>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đề nghị được tiếp tục cung cấp dịch vụ kiểm định, hiệu chuẩn, thử nghiệm sau khi hoàn thành việc khắc phục hậu quả trong thời hạn bị đình chỉ hiệu lực của giấy chứng nhận đăng ký cung cấp dịch vụ kiểm định, hiệu chuẩn thử nghiệm phương tiện đo, chuẩn đo lường</w:t>
            </w:r>
          </w:p>
        </w:tc>
        <w:tc>
          <w:tcPr>
            <w:tcW w:w="2700" w:type="dxa"/>
            <w:shd w:val="clear" w:color="auto" w:fill="FFFFFF" w:themeFill="background1"/>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B-BKC-282172-TT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đề nghị bãi bỏ hiệu lực của quyết định đình chỉ Quyết định chứng nhận chuẩn đo lường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B-BKC-282173-TT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đề nghị bãi bỏ hiệu lực của quyết định đình chỉ quyết định chứng nhận, cấp thẻ kiểm định viên đo lường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B-BKC-282178-TT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chỉ định tổ chức thử nghiệm xác định hàm lượng vàng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B-BKC-282179-TT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cấp Giấy chứng nhận đủ điều kiện kỹ thuật sản xuất, chế biến khí dầu mỏ hóa lỏng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B-BKC-282180-TT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cấp lại Giấy chứng nhận đủ điều kiện kỹ thuật sản xuất, chế biến khí dầu mỏ hóa lỏng.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B-BKC-282181-TT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cấp giấy xác nhận chất lượng sản phẩm khí dầu mỏ hóa lỏng sản xuất lần đầu</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B-BKC-282182-TT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phê duyệt chuẩn quốc gia</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B-BKC-282183-TT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chỉ định tổ chức giữ chuẩn quốc gia</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B-BKC-282184-TT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 xml:space="preserve">Thủ tục điều chỉnh nội dung của quyết định </w:t>
            </w:r>
            <w:r w:rsidRPr="004B34B1">
              <w:rPr>
                <w:spacing w:val="-4"/>
                <w:kern w:val="16"/>
                <w:sz w:val="24"/>
                <w:szCs w:val="24"/>
                <w:lang w:val="vi-VN"/>
              </w:rPr>
              <w:t>chỉ định tổ chức giữ chuẩn quốc gia</w:t>
            </w:r>
            <w:r w:rsidRPr="004B34B1">
              <w:rPr>
                <w:spacing w:val="-4"/>
                <w:kern w:val="16"/>
                <w:sz w:val="24"/>
                <w:szCs w:val="24"/>
              </w:rPr>
              <w:t>,</w:t>
            </w:r>
            <w:r w:rsidRPr="004B34B1">
              <w:rPr>
                <w:spacing w:val="-4"/>
                <w:kern w:val="16"/>
                <w:sz w:val="24"/>
                <w:szCs w:val="24"/>
                <w:lang w:val="vi-VN"/>
              </w:rPr>
              <w:t xml:space="preserve"> phê duyệt chuẩn quốc gia</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B-BKC-282185-TT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đề nghị chỉ định lại tổ chức giữ chuẩn quốc gia</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B-BKC-282190-TT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rPr>
            </w:pPr>
            <w:r w:rsidRPr="004B34B1">
              <w:rPr>
                <w:spacing w:val="-4"/>
                <w:sz w:val="24"/>
                <w:szCs w:val="24"/>
                <w:lang w:val="fr-FR"/>
              </w:rPr>
              <w:t>Thủ tục đăng ký kiểm tra nhà nước về đo lường đối với</w:t>
            </w:r>
            <w:r w:rsidRPr="004B34B1">
              <w:rPr>
                <w:bCs/>
                <w:spacing w:val="-4"/>
                <w:sz w:val="24"/>
                <w:szCs w:val="24"/>
                <w:lang w:val="fr-FR"/>
              </w:rPr>
              <w:t xml:space="preserve"> phương tiện đo, lượng hàng đóng gói sẵn</w:t>
            </w:r>
            <w:r w:rsidRPr="004B34B1">
              <w:rPr>
                <w:spacing w:val="-4"/>
                <w:sz w:val="24"/>
                <w:szCs w:val="24"/>
                <w:lang w:val="fr-FR"/>
              </w:rPr>
              <w:t xml:space="preserve"> nhập khẩu</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B-BKC-282191-TT</w:t>
            </w:r>
          </w:p>
        </w:tc>
        <w:tc>
          <w:tcPr>
            <w:tcW w:w="8640" w:type="dxa"/>
            <w:vAlign w:val="center"/>
          </w:tcPr>
          <w:p w:rsidR="006E52B6" w:rsidRDefault="006E52B6" w:rsidP="00AC006F">
            <w:pPr>
              <w:pStyle w:val="Header"/>
              <w:keepNext/>
              <w:spacing w:before="60" w:after="60"/>
              <w:outlineLvl w:val="2"/>
              <w:rPr>
                <w:spacing w:val="-4"/>
                <w:sz w:val="24"/>
                <w:szCs w:val="24"/>
                <w:lang w:val="fr-FR"/>
              </w:rPr>
            </w:pPr>
            <w:r w:rsidRPr="004B34B1">
              <w:rPr>
                <w:spacing w:val="-4"/>
                <w:sz w:val="24"/>
                <w:szCs w:val="24"/>
              </w:rPr>
              <w:t>Thủ tục cấp Giấy xác nhận đăng ký hoạt động xét tặng giải thưởng chất lượng sản phẩm, hàng hoá của tổ chức, cá nhân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B-BKC-282192-TT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lang w:val="fr-FR"/>
              </w:rPr>
            </w:pPr>
            <w:r w:rsidRPr="004B34B1">
              <w:rPr>
                <w:spacing w:val="-4"/>
                <w:sz w:val="24"/>
                <w:szCs w:val="24"/>
              </w:rPr>
              <w:t>Thủ tục cấp Giấy chứng nhận lưu hành tự do đối với sản phẩm, hàng hóa xuất khẩu thuộc trách nhiệm quản lý của Bộ Khoa học và Công nghệ</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B-BKC-282193-TT</w:t>
            </w:r>
          </w:p>
        </w:tc>
        <w:tc>
          <w:tcPr>
            <w:tcW w:w="8640" w:type="dxa"/>
            <w:vAlign w:val="center"/>
          </w:tcPr>
          <w:p w:rsidR="006E52B6" w:rsidRDefault="006E52B6" w:rsidP="00AC006F">
            <w:pPr>
              <w:keepNext/>
              <w:widowControl w:val="0"/>
              <w:tabs>
                <w:tab w:val="left" w:pos="4962"/>
              </w:tabs>
              <w:spacing w:before="60" w:after="60" w:line="276" w:lineRule="auto"/>
              <w:ind w:firstLine="0"/>
              <w:jc w:val="left"/>
              <w:rPr>
                <w:spacing w:val="-4"/>
                <w:sz w:val="24"/>
                <w:szCs w:val="24"/>
                <w:lang w:val="fr-FR"/>
              </w:rPr>
            </w:pPr>
            <w:r w:rsidRPr="004B34B1">
              <w:rPr>
                <w:spacing w:val="-4"/>
                <w:sz w:val="24"/>
                <w:szCs w:val="24"/>
              </w:rPr>
              <w:t>Thủ tục cấp lại Giấy chứng nhận lưu hành tự do đối với sản phẩm, hàng hóa xuất khẩu thuộc trách nhiệm quản lý của Bộ Khoa học và Công nghệ</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4098/QĐ-BKHCN ngày 31/12/2015</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B-BKC-282360-TT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Giấy chứng nhận đăng ký hoạt động công nhận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w:t>
            </w:r>
            <w:r>
              <w:rPr>
                <w:spacing w:val="-4"/>
                <w:sz w:val="24"/>
                <w:szCs w:val="24"/>
              </w:rPr>
              <w:t>7</w:t>
            </w:r>
            <w:r w:rsidRPr="004B34B1">
              <w:rPr>
                <w:spacing w:val="-4"/>
                <w:sz w:val="24"/>
                <w:szCs w:val="24"/>
              </w:rPr>
              <w:t xml:space="preserve">27/QĐ-BKHCN ngày </w:t>
            </w:r>
            <w:r>
              <w:rPr>
                <w:spacing w:val="-4"/>
                <w:sz w:val="24"/>
                <w:szCs w:val="24"/>
              </w:rPr>
              <w:t>06/12/2018</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B-BKC-282361-TT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bổ sung, sửa đổi Giấy chứng nhận đăng ký hoạt động công nhận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B-BKC-282362-TT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lại Giấy chứng nhận đăng ký hoạt động công nhận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B-BKC-282363-TT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Giấy chứng nhận đăng ký hoạt động thử nghiệm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B-BKC-282364-TT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bổ sung, sửa đổi Giấy chứng nhận đăng ký hoạt động thử nghiệm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B-BKC-282365-TT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lại Giấy chứng nhận đăng ký hoạt động thử nghiệm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B-BKC-282369-TT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Giấy chứng nhận đăng ký hoạt động kiểm định</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B-BKC-282371-TT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bổ sung, sửa đổi Giấy chứng nhận đăng ký hoạt động kiểm định</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B-BKC-282372-TT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lại Giấy chứng nhận đăng ký hoạt động kiểm định</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B-BKC-282375-TT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Giấy chứng nhận đăng ký hoạt động giám định</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B-BKC-282376-TT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bổ sung, sửa đổi Giấy chứng nhận đăng ký hoạt động giám định</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B-BKC-282378-TT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lại Giấy chứng nhận đăng ký hoạt động giám định</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B-BKC-282379-TT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Giấy chứng nhận đăng ký hoạt động chứng nhận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B-BKC-282380-TT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bổ sung, sửa đổi Giấy chứng nhận đăng ký hoạt động chứng nhận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B-BKC-282381-TT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lại Giấy chứng nhận đăng ký hoạt động chứng nhận</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3627/QĐ-BKHCN ngày 22/11/2016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B-BKC-282388-TT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Giấy chứng nhận đăng ký cơ sở pha chế khí</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3987/QĐ-BKHCN ngày 15/12/2016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B-BKC-282389-TT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điều chỉnh, bổ sung Giấy chứng nhận đăng ký cơ sở pha chế khí</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3987/QĐ-BKHCN ngày 15/12/2016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B-BKC-282390-TT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lại Giấy chứng nhận đăng ký cơ sở pha chế khí</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3987/QĐ-BKHCN ngày 15/12/2016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B-BKC-282391-TT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cấp Giấy chứng nhận đăng ký cung cấp dịch vụ kiểm định, hiệu chuẩn, thử nghiệm</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4203/QĐ-BKHCN ngày 30/12/2016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B-BKC-282392-TT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 xml:space="preserve">Thủ tục cấp lại Giấy chứng nhận đăng ký cung cấp dịch vụ kiểm định, hiệu chuẩn, thử nghiệm trường hợp </w:t>
            </w:r>
            <w:r w:rsidRPr="004B34B1">
              <w:rPr>
                <w:spacing w:val="-4"/>
                <w:sz w:val="24"/>
                <w:szCs w:val="24"/>
                <w:lang w:val="vi-VN"/>
              </w:rPr>
              <w:t>giấy chứng nhận đăng ký bị mất hoặc bị hư hỏng không thể tiếp tục được sử dụng</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4203/QĐ-BKHCN ngày 30/12/2016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B-BKC-282393-TT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 xml:space="preserve">Thủ tục điều chỉnh nội dung của Giấy chứng nhận đăng ký cung cấp dịch vụ kiểm định, hiệu chuẩn, thử nghiệm </w:t>
            </w:r>
            <w:r w:rsidRPr="004B34B1">
              <w:rPr>
                <w:spacing w:val="-4"/>
                <w:sz w:val="24"/>
                <w:szCs w:val="24"/>
                <w:lang w:val="vi-VN"/>
              </w:rPr>
              <w:t>đã được cấp</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4203/QĐ-BKHCN ngày 30/12/2016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B-BKC-282394-TT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 xml:space="preserve">Thủ tục cấp lại Giấy chứng nhận đăng ký cung cấp dịch vụ kiểm định, hiệu chuẩn, thử nghiệm </w:t>
            </w:r>
            <w:r w:rsidRPr="004B34B1">
              <w:rPr>
                <w:spacing w:val="-4"/>
                <w:sz w:val="24"/>
                <w:szCs w:val="24"/>
                <w:lang w:val="vi-VN"/>
              </w:rPr>
              <w:t xml:space="preserve">đã bị chấm dứt hiệu lực theo quy định tại khoản 1 Điều 8 của Nghị định </w:t>
            </w:r>
            <w:r w:rsidRPr="004B34B1">
              <w:rPr>
                <w:spacing w:val="-4"/>
                <w:sz w:val="24"/>
                <w:szCs w:val="24"/>
              </w:rPr>
              <w:t>105/2016/NĐ-CP</w:t>
            </w:r>
            <w:r w:rsidRPr="004B34B1">
              <w:rPr>
                <w:spacing w:val="-4"/>
                <w:sz w:val="24"/>
                <w:szCs w:val="24"/>
                <w:lang w:val="vi-VN"/>
              </w:rPr>
              <w:t xml:space="preserve"> </w:t>
            </w:r>
            <w:r w:rsidRPr="004B34B1">
              <w:rPr>
                <w:spacing w:val="-4"/>
                <w:sz w:val="24"/>
                <w:szCs w:val="24"/>
              </w:rPr>
              <w:t>khi</w:t>
            </w:r>
            <w:r w:rsidRPr="004B34B1">
              <w:rPr>
                <w:spacing w:val="-4"/>
                <w:sz w:val="24"/>
                <w:szCs w:val="24"/>
                <w:lang w:val="vi-VN"/>
              </w:rPr>
              <w:t xml:space="preserve"> t</w:t>
            </w:r>
            <w:r w:rsidRPr="004B34B1">
              <w:rPr>
                <w:spacing w:val="-4"/>
                <w:sz w:val="24"/>
                <w:szCs w:val="24"/>
              </w:rPr>
              <w:t xml:space="preserve">ổ </w:t>
            </w:r>
            <w:r w:rsidRPr="004B34B1">
              <w:rPr>
                <w:spacing w:val="-4"/>
                <w:sz w:val="24"/>
                <w:szCs w:val="24"/>
                <w:lang w:val="vi-VN"/>
              </w:rPr>
              <w:t>chức cung cấp dịch vụ đã hoàn thành các biện pháp kh</w:t>
            </w:r>
            <w:r w:rsidRPr="004B34B1">
              <w:rPr>
                <w:spacing w:val="-4"/>
                <w:sz w:val="24"/>
                <w:szCs w:val="24"/>
              </w:rPr>
              <w:t>ắ</w:t>
            </w:r>
            <w:r w:rsidRPr="004B34B1">
              <w:rPr>
                <w:spacing w:val="-4"/>
                <w:sz w:val="24"/>
                <w:szCs w:val="24"/>
                <w:lang w:val="vi-VN"/>
              </w:rPr>
              <w:t>c phục</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4203/QĐ-BKHCN ngày 30/12/2016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B-BKC-282395-TT</w:t>
            </w:r>
          </w:p>
        </w:tc>
        <w:tc>
          <w:tcPr>
            <w:tcW w:w="8640" w:type="dxa"/>
            <w:vAlign w:val="center"/>
          </w:tcPr>
          <w:p w:rsidR="006E52B6" w:rsidRDefault="006E52B6" w:rsidP="00AC006F">
            <w:pPr>
              <w:keepNext/>
              <w:spacing w:before="60" w:after="60" w:line="276" w:lineRule="auto"/>
              <w:ind w:firstLine="0"/>
              <w:jc w:val="left"/>
              <w:rPr>
                <w:spacing w:val="-4"/>
                <w:sz w:val="24"/>
                <w:szCs w:val="24"/>
              </w:rPr>
            </w:pPr>
            <w:r w:rsidRPr="004B34B1">
              <w:rPr>
                <w:spacing w:val="-4"/>
                <w:sz w:val="24"/>
                <w:szCs w:val="24"/>
              </w:rPr>
              <w:t>Thủ tục đề nghị chấm dứt hiệu lực của giấy chứng nhận đăng ký</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4203/QĐ-BKHCN ngày 30/12/2016</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B-BKC-282516-TT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iCs/>
                <w:spacing w:val="-4"/>
                <w:sz w:val="24"/>
                <w:szCs w:val="24"/>
              </w:rPr>
              <w:t>Thủ tục phê duyệt mẫu phương tiện đo</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688/QĐ-BKHCN ngày 04/4/2017</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B-BKC-282517-TT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iCs/>
                <w:spacing w:val="-4"/>
                <w:sz w:val="24"/>
                <w:szCs w:val="24"/>
              </w:rPr>
              <w:t>Thủ tục Điều chỉnh nội dung của quyết định phê duyệt mẫu phương tiện đo</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688/QĐ-BKHCN ngày 04/4/2017</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B-BKC-282518-TT</w:t>
            </w:r>
          </w:p>
        </w:tc>
        <w:tc>
          <w:tcPr>
            <w:tcW w:w="8640" w:type="dxa"/>
            <w:vAlign w:val="center"/>
          </w:tcPr>
          <w:p w:rsidR="006E52B6" w:rsidRDefault="006E52B6" w:rsidP="00AC006F">
            <w:pPr>
              <w:keepNext/>
              <w:widowControl w:val="0"/>
              <w:spacing w:before="60" w:after="60" w:line="276" w:lineRule="auto"/>
              <w:ind w:firstLine="0"/>
              <w:jc w:val="left"/>
              <w:rPr>
                <w:spacing w:val="-4"/>
                <w:sz w:val="24"/>
                <w:szCs w:val="24"/>
              </w:rPr>
            </w:pPr>
            <w:r w:rsidRPr="004B34B1">
              <w:rPr>
                <w:spacing w:val="-4"/>
                <w:sz w:val="24"/>
                <w:szCs w:val="24"/>
              </w:rPr>
              <w:t>Thủ tục gia hạn hiệu lực của quyết định phê duyệt mẫu phương tiện đo</w:t>
            </w:r>
          </w:p>
        </w:tc>
        <w:tc>
          <w:tcPr>
            <w:tcW w:w="2700" w:type="dxa"/>
            <w:vAlign w:val="center"/>
          </w:tcPr>
          <w:p w:rsidR="006E52B6" w:rsidRDefault="006E52B6" w:rsidP="00AC006F">
            <w:pPr>
              <w:spacing w:before="60" w:after="60" w:line="276" w:lineRule="auto"/>
              <w:ind w:firstLine="0"/>
              <w:rPr>
                <w:spacing w:val="-4"/>
                <w:sz w:val="24"/>
                <w:szCs w:val="24"/>
              </w:rPr>
            </w:pPr>
            <w:r w:rsidRPr="004B34B1">
              <w:rPr>
                <w:spacing w:val="-4"/>
                <w:sz w:val="24"/>
                <w:szCs w:val="24"/>
              </w:rPr>
              <w:t>Quyết định số 688/QĐ-BKHCN ngày 04/4/2017</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line="276" w:lineRule="auto"/>
              <w:ind w:firstLine="0"/>
              <w:jc w:val="left"/>
              <w:rPr>
                <w:spacing w:val="-4"/>
                <w:sz w:val="24"/>
                <w:szCs w:val="24"/>
              </w:rPr>
            </w:pPr>
            <w:r w:rsidRPr="004B34B1">
              <w:rPr>
                <w:spacing w:val="-4"/>
                <w:sz w:val="24"/>
                <w:szCs w:val="24"/>
              </w:rPr>
              <w:t>BKHVCN-282525</w:t>
            </w:r>
          </w:p>
        </w:tc>
        <w:tc>
          <w:tcPr>
            <w:tcW w:w="8640" w:type="dxa"/>
            <w:vAlign w:val="center"/>
          </w:tcPr>
          <w:p w:rsidR="006E52B6" w:rsidRDefault="006E52B6" w:rsidP="00AC006F">
            <w:pPr>
              <w:spacing w:before="60" w:after="60" w:line="276" w:lineRule="auto"/>
              <w:ind w:firstLine="0"/>
              <w:contextualSpacing/>
              <w:jc w:val="left"/>
              <w:rPr>
                <w:spacing w:val="-4"/>
                <w:sz w:val="24"/>
                <w:szCs w:val="24"/>
              </w:rPr>
            </w:pPr>
            <w:r w:rsidRPr="004B34B1">
              <w:rPr>
                <w:rFonts w:eastAsia="Calibri"/>
                <w:spacing w:val="-4"/>
                <w:sz w:val="24"/>
                <w:szCs w:val="24"/>
                <w:shd w:val="clear" w:color="auto" w:fill="FFFFFF"/>
                <w:lang w:val="vi-VN"/>
              </w:rPr>
              <w:t xml:space="preserve">Thủ tục kiểm tra chất lượng đối với hàng hóa nhập khẩu là xăng, nhiên liệu điêzen, nhiên liệu sinh học và các loại hàng hóa khác </w:t>
            </w:r>
            <w:r w:rsidRPr="004B34B1">
              <w:rPr>
                <w:rFonts w:eastAsia="Calibri"/>
                <w:spacing w:val="-4"/>
                <w:sz w:val="24"/>
                <w:szCs w:val="24"/>
                <w:shd w:val="clear" w:color="auto" w:fill="FFFFFF"/>
              </w:rPr>
              <w:t>thuộc trách nhiệm quản lý của Bộ Khoa học và Công nghệ</w:t>
            </w:r>
          </w:p>
        </w:tc>
        <w:tc>
          <w:tcPr>
            <w:tcW w:w="2700" w:type="dxa"/>
            <w:vAlign w:val="center"/>
          </w:tcPr>
          <w:p w:rsidR="006E52B6" w:rsidRPr="00F50AB5" w:rsidRDefault="006E52B6" w:rsidP="00F50AB5">
            <w:pPr>
              <w:keepNext/>
              <w:widowControl w:val="0"/>
              <w:spacing w:before="60" w:after="60" w:line="276" w:lineRule="auto"/>
              <w:ind w:firstLine="0"/>
              <w:rPr>
                <w:rFonts w:eastAsia="Calibri"/>
                <w:spacing w:val="-4"/>
                <w:sz w:val="24"/>
                <w:szCs w:val="24"/>
                <w:lang w:val="vi-VN"/>
              </w:rPr>
            </w:pPr>
            <w:r w:rsidRPr="004B34B1">
              <w:rPr>
                <w:rFonts w:eastAsia="Calibri"/>
                <w:spacing w:val="-4"/>
                <w:sz w:val="24"/>
                <w:szCs w:val="24"/>
                <w:lang w:val="vi-VN"/>
              </w:rPr>
              <w:t>Quyết định số</w:t>
            </w:r>
            <w:r w:rsidRPr="004B34B1">
              <w:rPr>
                <w:spacing w:val="-4"/>
                <w:sz w:val="24"/>
                <w:szCs w:val="24"/>
              </w:rPr>
              <w:t xml:space="preserve"> </w:t>
            </w:r>
            <w:r w:rsidRPr="004B34B1">
              <w:rPr>
                <w:rFonts w:eastAsia="Calibri"/>
                <w:spacing w:val="-4"/>
                <w:sz w:val="24"/>
                <w:szCs w:val="24"/>
              </w:rPr>
              <w:t>2388</w:t>
            </w:r>
            <w:r w:rsidRPr="004B34B1">
              <w:rPr>
                <w:rFonts w:eastAsia="Calibri"/>
                <w:spacing w:val="-4"/>
                <w:sz w:val="24"/>
                <w:szCs w:val="24"/>
                <w:lang w:val="vi-VN"/>
              </w:rPr>
              <w:t>/QĐ-BKHCN</w:t>
            </w:r>
            <w:r w:rsidR="00F50AB5">
              <w:rPr>
                <w:rFonts w:eastAsia="Calibri"/>
                <w:spacing w:val="-4"/>
                <w:sz w:val="24"/>
                <w:szCs w:val="24"/>
              </w:rPr>
              <w:t xml:space="preserve"> </w:t>
            </w:r>
            <w:r w:rsidRPr="004B34B1">
              <w:rPr>
                <w:spacing w:val="-4"/>
                <w:sz w:val="24"/>
                <w:szCs w:val="24"/>
              </w:rPr>
              <w:t>n</w:t>
            </w:r>
            <w:r w:rsidRPr="004B34B1">
              <w:rPr>
                <w:rFonts w:eastAsia="Calibri"/>
                <w:spacing w:val="-4"/>
                <w:sz w:val="24"/>
                <w:szCs w:val="24"/>
                <w:lang w:val="vi-VN"/>
              </w:rPr>
              <w:t>gày</w:t>
            </w:r>
            <w:r w:rsidRPr="004B34B1">
              <w:rPr>
                <w:spacing w:val="-4"/>
                <w:sz w:val="24"/>
                <w:szCs w:val="24"/>
              </w:rPr>
              <w:t xml:space="preserve"> 01/9/</w:t>
            </w:r>
            <w:r w:rsidRPr="004B34B1">
              <w:rPr>
                <w:rFonts w:eastAsia="Calibri"/>
                <w:spacing w:val="-4"/>
                <w:sz w:val="24"/>
                <w:szCs w:val="24"/>
                <w:lang w:val="vi-VN"/>
              </w:rPr>
              <w:t>201</w:t>
            </w:r>
            <w:r w:rsidRPr="004B34B1">
              <w:rPr>
                <w:rFonts w:eastAsia="Calibri"/>
                <w:spacing w:val="-4"/>
                <w:sz w:val="24"/>
                <w:szCs w:val="24"/>
              </w:rPr>
              <w:t>7</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Pr>
                <w:spacing w:val="-4"/>
                <w:sz w:val="24"/>
                <w:szCs w:val="24"/>
              </w:rPr>
              <w:t>BKHVCN-282553</w:t>
            </w:r>
          </w:p>
        </w:tc>
        <w:tc>
          <w:tcPr>
            <w:tcW w:w="8640" w:type="dxa"/>
            <w:vAlign w:val="center"/>
          </w:tcPr>
          <w:p w:rsidR="006E52B6" w:rsidRDefault="006E52B6" w:rsidP="00AC006F">
            <w:pPr>
              <w:spacing w:before="60" w:after="60"/>
              <w:ind w:firstLine="0"/>
              <w:contextualSpacing/>
              <w:jc w:val="left"/>
              <w:rPr>
                <w:rFonts w:eastAsia="Calibri"/>
                <w:spacing w:val="-4"/>
                <w:sz w:val="24"/>
                <w:szCs w:val="24"/>
                <w:shd w:val="clear" w:color="auto" w:fill="FFFFFF"/>
                <w:lang w:val="vi-VN"/>
              </w:rPr>
            </w:pPr>
            <w:r w:rsidRPr="004B34B1">
              <w:rPr>
                <w:color w:val="000000"/>
                <w:sz w:val="24"/>
                <w:szCs w:val="24"/>
                <w:lang w:val="vi-VN"/>
              </w:rPr>
              <w:t xml:space="preserve">Thủ tục chỉ định tổ chức đánh giá sự phù hợp hoạt động thử nghiệm, giám định, kiểm định, chứng nhận </w:t>
            </w:r>
          </w:p>
        </w:tc>
        <w:tc>
          <w:tcPr>
            <w:tcW w:w="2700" w:type="dxa"/>
            <w:vAlign w:val="center"/>
          </w:tcPr>
          <w:p w:rsidR="006E52B6" w:rsidRDefault="006E52B6" w:rsidP="00AC006F">
            <w:pPr>
              <w:keepNext/>
              <w:widowControl w:val="0"/>
              <w:spacing w:before="60" w:after="60"/>
              <w:ind w:firstLine="0"/>
              <w:rPr>
                <w:rFonts w:eastAsia="Calibri"/>
                <w:spacing w:val="-4"/>
                <w:sz w:val="24"/>
                <w:szCs w:val="24"/>
                <w:lang w:val="vi-VN"/>
              </w:rPr>
            </w:pPr>
            <w:r>
              <w:rPr>
                <w:rFonts w:eastAsia="Calibri"/>
                <w:spacing w:val="-4"/>
                <w:sz w:val="24"/>
                <w:szCs w:val="24"/>
              </w:rPr>
              <w:t>Quyết định số 1662/QĐ-BKHCN ngày 15/6/2018</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Pr>
                <w:spacing w:val="-4"/>
                <w:sz w:val="24"/>
                <w:szCs w:val="24"/>
              </w:rPr>
              <w:t>BKHVCN-282554</w:t>
            </w:r>
          </w:p>
        </w:tc>
        <w:tc>
          <w:tcPr>
            <w:tcW w:w="8640" w:type="dxa"/>
            <w:vAlign w:val="center"/>
          </w:tcPr>
          <w:p w:rsidR="006E52B6" w:rsidRDefault="006E52B6" w:rsidP="00AC006F">
            <w:pPr>
              <w:spacing w:before="60" w:after="60"/>
              <w:ind w:firstLine="0"/>
              <w:contextualSpacing/>
              <w:jc w:val="left"/>
              <w:rPr>
                <w:rFonts w:eastAsia="Calibri"/>
                <w:spacing w:val="-4"/>
                <w:sz w:val="24"/>
                <w:szCs w:val="24"/>
                <w:shd w:val="clear" w:color="auto" w:fill="FFFFFF"/>
                <w:lang w:val="vi-VN"/>
              </w:rPr>
            </w:pPr>
            <w:r w:rsidRPr="004B34B1">
              <w:rPr>
                <w:sz w:val="24"/>
                <w:szCs w:val="24"/>
              </w:rPr>
              <w:t>Thủ tục thay đổi</w:t>
            </w:r>
            <w:r w:rsidRPr="004B34B1">
              <w:rPr>
                <w:spacing w:val="-6"/>
                <w:sz w:val="24"/>
                <w:szCs w:val="24"/>
                <w:lang w:val="pt-BR"/>
              </w:rPr>
              <w:t>, bổ sung phạm vi, lĩnh vực đánh giá sự phù hợp</w:t>
            </w:r>
            <w:r>
              <w:rPr>
                <w:spacing w:val="-6"/>
                <w:sz w:val="24"/>
                <w:szCs w:val="24"/>
                <w:lang w:val="pt-BR"/>
              </w:rPr>
              <w:t xml:space="preserve"> </w:t>
            </w:r>
            <w:r w:rsidRPr="004B34B1">
              <w:rPr>
                <w:spacing w:val="-6"/>
                <w:sz w:val="24"/>
                <w:szCs w:val="24"/>
                <w:lang w:val="pt-BR"/>
              </w:rPr>
              <w:t>được chỉ định</w:t>
            </w:r>
            <w:r w:rsidRPr="004B34B1">
              <w:rPr>
                <w:color w:val="000000"/>
                <w:sz w:val="24"/>
                <w:szCs w:val="24"/>
                <w:lang w:val="vi-VN"/>
              </w:rPr>
              <w:t xml:space="preserve"> </w:t>
            </w:r>
          </w:p>
        </w:tc>
        <w:tc>
          <w:tcPr>
            <w:tcW w:w="2700" w:type="dxa"/>
            <w:vAlign w:val="center"/>
          </w:tcPr>
          <w:p w:rsidR="006E52B6" w:rsidRDefault="006E52B6" w:rsidP="00AC006F">
            <w:pPr>
              <w:keepNext/>
              <w:widowControl w:val="0"/>
              <w:spacing w:before="60" w:after="60"/>
              <w:ind w:firstLine="0"/>
              <w:rPr>
                <w:rFonts w:eastAsia="Calibri"/>
                <w:spacing w:val="-4"/>
                <w:sz w:val="24"/>
                <w:szCs w:val="24"/>
                <w:lang w:val="vi-VN"/>
              </w:rPr>
            </w:pPr>
            <w:r>
              <w:rPr>
                <w:rFonts w:eastAsia="Calibri"/>
                <w:spacing w:val="-4"/>
                <w:sz w:val="24"/>
                <w:szCs w:val="24"/>
              </w:rPr>
              <w:t>Quyết định số 1662/QĐ-</w:t>
            </w:r>
            <w:r>
              <w:rPr>
                <w:rFonts w:eastAsia="Calibri"/>
                <w:spacing w:val="-4"/>
                <w:sz w:val="24"/>
                <w:szCs w:val="24"/>
              </w:rPr>
              <w:lastRenderedPageBreak/>
              <w:t>BKHCN ngày 15/6/2018</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Pr>
                <w:spacing w:val="-4"/>
                <w:sz w:val="24"/>
                <w:szCs w:val="24"/>
              </w:rPr>
              <w:t>BKHVCN-282555</w:t>
            </w:r>
          </w:p>
        </w:tc>
        <w:tc>
          <w:tcPr>
            <w:tcW w:w="8640" w:type="dxa"/>
            <w:vAlign w:val="center"/>
          </w:tcPr>
          <w:p w:rsidR="006E52B6" w:rsidRDefault="006E52B6" w:rsidP="00AC006F">
            <w:pPr>
              <w:spacing w:before="60" w:after="60"/>
              <w:ind w:firstLine="0"/>
              <w:contextualSpacing/>
              <w:jc w:val="left"/>
              <w:rPr>
                <w:rFonts w:eastAsia="Calibri"/>
                <w:spacing w:val="-4"/>
                <w:sz w:val="24"/>
                <w:szCs w:val="24"/>
                <w:shd w:val="clear" w:color="auto" w:fill="FFFFFF"/>
                <w:lang w:val="vi-VN"/>
              </w:rPr>
            </w:pPr>
            <w:r w:rsidRPr="004B34B1">
              <w:rPr>
                <w:spacing w:val="-2"/>
                <w:sz w:val="24"/>
                <w:szCs w:val="24"/>
              </w:rPr>
              <w:t xml:space="preserve">Thủ tục cấp lại Quyết định chỉ định tổ chức </w:t>
            </w:r>
            <w:r w:rsidRPr="004B34B1">
              <w:rPr>
                <w:spacing w:val="-2"/>
                <w:sz w:val="24"/>
                <w:szCs w:val="24"/>
                <w:lang w:val="pt-BR"/>
              </w:rPr>
              <w:t xml:space="preserve">đánh giá sự phù hợp </w:t>
            </w:r>
          </w:p>
        </w:tc>
        <w:tc>
          <w:tcPr>
            <w:tcW w:w="2700" w:type="dxa"/>
            <w:vAlign w:val="center"/>
          </w:tcPr>
          <w:p w:rsidR="006E52B6" w:rsidRDefault="006E52B6" w:rsidP="00AC006F">
            <w:pPr>
              <w:keepNext/>
              <w:widowControl w:val="0"/>
              <w:spacing w:before="60" w:after="60"/>
              <w:ind w:firstLine="0"/>
              <w:rPr>
                <w:rFonts w:eastAsia="Calibri"/>
                <w:spacing w:val="-4"/>
                <w:sz w:val="24"/>
                <w:szCs w:val="24"/>
                <w:lang w:val="vi-VN"/>
              </w:rPr>
            </w:pPr>
            <w:r>
              <w:rPr>
                <w:rFonts w:eastAsia="Calibri"/>
                <w:spacing w:val="-4"/>
                <w:sz w:val="24"/>
                <w:szCs w:val="24"/>
              </w:rPr>
              <w:t>Quyết định số 1662/QĐ-BKHCN ngày 15/6/2018</w:t>
            </w:r>
          </w:p>
        </w:tc>
      </w:tr>
      <w:tr w:rsidR="006E52B6" w:rsidRPr="001A4C36"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Pr>
                <w:spacing w:val="-4"/>
                <w:sz w:val="24"/>
                <w:szCs w:val="24"/>
              </w:rPr>
              <w:t>BKHVCN-282556</w:t>
            </w:r>
          </w:p>
        </w:tc>
        <w:tc>
          <w:tcPr>
            <w:tcW w:w="8640" w:type="dxa"/>
            <w:vAlign w:val="center"/>
          </w:tcPr>
          <w:p w:rsidR="006E52B6" w:rsidRDefault="006E52B6" w:rsidP="00AC006F">
            <w:pPr>
              <w:spacing w:before="60" w:after="60"/>
              <w:ind w:firstLine="0"/>
              <w:contextualSpacing/>
              <w:jc w:val="left"/>
              <w:rPr>
                <w:rFonts w:eastAsia="Calibri"/>
                <w:spacing w:val="-4"/>
                <w:sz w:val="24"/>
                <w:szCs w:val="24"/>
                <w:shd w:val="clear" w:color="auto" w:fill="FFFFFF"/>
                <w:lang w:val="vi-VN"/>
              </w:rPr>
            </w:pPr>
            <w:r w:rsidRPr="004B34B1">
              <w:rPr>
                <w:sz w:val="24"/>
                <w:szCs w:val="24"/>
              </w:rPr>
              <w:t>Thủ tục cấp Giấy chứng nhận quyền sử dụng mã số, mã vạch</w:t>
            </w:r>
          </w:p>
        </w:tc>
        <w:tc>
          <w:tcPr>
            <w:tcW w:w="2700" w:type="dxa"/>
            <w:vAlign w:val="center"/>
          </w:tcPr>
          <w:p w:rsidR="006E52B6" w:rsidRDefault="006E52B6" w:rsidP="00AC006F">
            <w:pPr>
              <w:keepNext/>
              <w:widowControl w:val="0"/>
              <w:spacing w:before="60" w:after="60"/>
              <w:ind w:firstLine="0"/>
              <w:rPr>
                <w:rFonts w:eastAsia="Calibri"/>
                <w:spacing w:val="-4"/>
                <w:sz w:val="24"/>
                <w:szCs w:val="24"/>
                <w:lang w:val="vi-VN"/>
              </w:rPr>
            </w:pPr>
            <w:r>
              <w:rPr>
                <w:rFonts w:eastAsia="Calibri"/>
                <w:spacing w:val="-4"/>
                <w:sz w:val="24"/>
                <w:szCs w:val="24"/>
              </w:rPr>
              <w:t>Quyết định số 1662/QĐ-BKHCN ngày 15/6/2018</w:t>
            </w:r>
          </w:p>
        </w:tc>
      </w:tr>
      <w:tr w:rsidR="006E52B6" w:rsidRPr="00681AF8"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Pr>
                <w:spacing w:val="-4"/>
                <w:sz w:val="24"/>
                <w:szCs w:val="24"/>
              </w:rPr>
              <w:t>BKHVCN-282557</w:t>
            </w:r>
          </w:p>
        </w:tc>
        <w:tc>
          <w:tcPr>
            <w:tcW w:w="8640" w:type="dxa"/>
            <w:vAlign w:val="center"/>
          </w:tcPr>
          <w:p w:rsidR="006E52B6" w:rsidRDefault="006E52B6" w:rsidP="00AC006F">
            <w:pPr>
              <w:spacing w:before="60" w:after="60"/>
              <w:ind w:firstLine="0"/>
              <w:contextualSpacing/>
              <w:jc w:val="left"/>
              <w:rPr>
                <w:rFonts w:eastAsia="Calibri"/>
                <w:spacing w:val="-4"/>
                <w:sz w:val="24"/>
                <w:szCs w:val="24"/>
                <w:shd w:val="clear" w:color="auto" w:fill="FFFFFF"/>
                <w:lang w:val="vi-VN"/>
              </w:rPr>
            </w:pPr>
            <w:r w:rsidRPr="004B34B1">
              <w:rPr>
                <w:sz w:val="24"/>
                <w:szCs w:val="24"/>
              </w:rPr>
              <w:t xml:space="preserve">Thủ tục cấp lại Giấy chứng nhận quyền sử dụng mã số, mã vạch </w:t>
            </w:r>
          </w:p>
        </w:tc>
        <w:tc>
          <w:tcPr>
            <w:tcW w:w="2700" w:type="dxa"/>
            <w:vAlign w:val="center"/>
          </w:tcPr>
          <w:p w:rsidR="006E52B6" w:rsidRDefault="006E52B6" w:rsidP="00AC006F">
            <w:pPr>
              <w:keepNext/>
              <w:widowControl w:val="0"/>
              <w:spacing w:before="60" w:after="60"/>
              <w:ind w:firstLine="0"/>
              <w:rPr>
                <w:rFonts w:eastAsia="Calibri"/>
                <w:spacing w:val="-4"/>
                <w:sz w:val="24"/>
                <w:szCs w:val="24"/>
                <w:lang w:val="vi-VN"/>
              </w:rPr>
            </w:pPr>
            <w:r>
              <w:rPr>
                <w:rFonts w:eastAsia="Calibri"/>
                <w:spacing w:val="-4"/>
                <w:sz w:val="24"/>
                <w:szCs w:val="24"/>
              </w:rPr>
              <w:t>Quyết định số 1662/QĐ-BKHCN ngày 15/6/2018</w:t>
            </w:r>
          </w:p>
        </w:tc>
      </w:tr>
      <w:tr w:rsidR="006E52B6" w:rsidRPr="00681AF8"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Pr>
                <w:spacing w:val="-4"/>
                <w:sz w:val="24"/>
                <w:szCs w:val="24"/>
              </w:rPr>
              <w:t>BKHVCN-282558</w:t>
            </w:r>
          </w:p>
        </w:tc>
        <w:tc>
          <w:tcPr>
            <w:tcW w:w="8640" w:type="dxa"/>
            <w:vAlign w:val="center"/>
          </w:tcPr>
          <w:p w:rsidR="006E52B6" w:rsidRDefault="006E52B6" w:rsidP="00AC006F">
            <w:pPr>
              <w:spacing w:before="60" w:after="60"/>
              <w:ind w:firstLine="0"/>
              <w:contextualSpacing/>
              <w:jc w:val="left"/>
              <w:rPr>
                <w:rFonts w:eastAsia="Calibri"/>
                <w:spacing w:val="-4"/>
                <w:sz w:val="24"/>
                <w:szCs w:val="24"/>
                <w:shd w:val="clear" w:color="auto" w:fill="FFFFFF"/>
                <w:lang w:val="vi-VN"/>
              </w:rPr>
            </w:pPr>
            <w:r w:rsidRPr="004B34B1">
              <w:rPr>
                <w:sz w:val="24"/>
                <w:szCs w:val="24"/>
              </w:rPr>
              <w:t>Thủ tục xác nhận sử dụng mã nước ngoài hoặc ủy quyền sử dụng mã số, mã vạch</w:t>
            </w:r>
          </w:p>
        </w:tc>
        <w:tc>
          <w:tcPr>
            <w:tcW w:w="2700" w:type="dxa"/>
            <w:vAlign w:val="center"/>
          </w:tcPr>
          <w:p w:rsidR="006E52B6" w:rsidRDefault="006E52B6" w:rsidP="00AC006F">
            <w:pPr>
              <w:keepNext/>
              <w:widowControl w:val="0"/>
              <w:spacing w:before="60" w:after="60"/>
              <w:ind w:firstLine="0"/>
              <w:rPr>
                <w:rFonts w:eastAsia="Calibri"/>
                <w:spacing w:val="-4"/>
                <w:sz w:val="24"/>
                <w:szCs w:val="24"/>
                <w:lang w:val="vi-VN"/>
              </w:rPr>
            </w:pPr>
            <w:r>
              <w:rPr>
                <w:rFonts w:eastAsia="Calibri"/>
                <w:spacing w:val="-4"/>
                <w:sz w:val="24"/>
                <w:szCs w:val="24"/>
              </w:rPr>
              <w:t>Quyết định số 1662/QĐ-BKHCN ngày 15/6/2018</w:t>
            </w:r>
          </w:p>
        </w:tc>
      </w:tr>
      <w:tr w:rsidR="006E52B6" w:rsidRPr="00681AF8"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Pr>
                <w:spacing w:val="-4"/>
                <w:sz w:val="24"/>
                <w:szCs w:val="24"/>
              </w:rPr>
              <w:t>BKHVCN-282559</w:t>
            </w:r>
          </w:p>
        </w:tc>
        <w:tc>
          <w:tcPr>
            <w:tcW w:w="8640" w:type="dxa"/>
            <w:vAlign w:val="center"/>
          </w:tcPr>
          <w:p w:rsidR="006E52B6" w:rsidRDefault="006E52B6" w:rsidP="00AC006F">
            <w:pPr>
              <w:spacing w:before="60" w:after="60"/>
              <w:ind w:firstLine="0"/>
              <w:contextualSpacing/>
              <w:jc w:val="left"/>
              <w:rPr>
                <w:rFonts w:eastAsia="Calibri"/>
                <w:spacing w:val="-4"/>
                <w:sz w:val="24"/>
                <w:szCs w:val="24"/>
                <w:shd w:val="clear" w:color="auto" w:fill="FFFFFF"/>
                <w:lang w:val="vi-VN"/>
              </w:rPr>
            </w:pPr>
            <w:r w:rsidRPr="004B34B1">
              <w:rPr>
                <w:sz w:val="24"/>
                <w:szCs w:val="24"/>
              </w:rPr>
              <w:t>Thủ tục xét tặng Giải thưởng chất lượng quốc gia</w:t>
            </w:r>
          </w:p>
        </w:tc>
        <w:tc>
          <w:tcPr>
            <w:tcW w:w="2700" w:type="dxa"/>
            <w:vAlign w:val="center"/>
          </w:tcPr>
          <w:p w:rsidR="006E52B6" w:rsidRDefault="006E52B6" w:rsidP="00AC006F">
            <w:pPr>
              <w:keepNext/>
              <w:widowControl w:val="0"/>
              <w:spacing w:before="60" w:after="60"/>
              <w:ind w:firstLine="0"/>
              <w:rPr>
                <w:rFonts w:eastAsia="Calibri"/>
                <w:spacing w:val="-4"/>
                <w:sz w:val="24"/>
                <w:szCs w:val="24"/>
                <w:lang w:val="vi-VN"/>
              </w:rPr>
            </w:pPr>
            <w:r>
              <w:rPr>
                <w:rFonts w:eastAsia="Calibri"/>
                <w:spacing w:val="-4"/>
                <w:sz w:val="24"/>
                <w:szCs w:val="24"/>
              </w:rPr>
              <w:t>Quyết định số 1662/QĐ-BKHCN ngày 15/6/2018</w:t>
            </w:r>
          </w:p>
        </w:tc>
      </w:tr>
      <w:tr w:rsidR="006E52B6" w:rsidRPr="00681AF8"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Pr>
                <w:spacing w:val="-4"/>
                <w:sz w:val="24"/>
                <w:szCs w:val="24"/>
              </w:rPr>
              <w:t>BKHVCN-282560</w:t>
            </w:r>
          </w:p>
        </w:tc>
        <w:tc>
          <w:tcPr>
            <w:tcW w:w="8640" w:type="dxa"/>
            <w:vAlign w:val="center"/>
          </w:tcPr>
          <w:p w:rsidR="006E52B6" w:rsidRDefault="006E52B6" w:rsidP="00AC006F">
            <w:pPr>
              <w:spacing w:before="60" w:after="60"/>
              <w:ind w:firstLine="0"/>
              <w:contextualSpacing/>
              <w:jc w:val="left"/>
              <w:rPr>
                <w:rFonts w:eastAsia="Calibri"/>
                <w:spacing w:val="-4"/>
                <w:sz w:val="24"/>
                <w:szCs w:val="24"/>
                <w:shd w:val="clear" w:color="auto" w:fill="FFFFFF"/>
                <w:lang w:val="vi-VN"/>
              </w:rPr>
            </w:pPr>
            <w:r w:rsidRPr="004B34B1">
              <w:rPr>
                <w:color w:val="000000"/>
                <w:sz w:val="24"/>
                <w:szCs w:val="24"/>
                <w:shd w:val="clear" w:color="auto" w:fill="FFFFFF"/>
                <w:lang w:val="vi-VN"/>
              </w:rPr>
              <w:t xml:space="preserve">Thủ tục kiểm tra </w:t>
            </w:r>
            <w:r w:rsidRPr="004B34B1">
              <w:rPr>
                <w:color w:val="000000"/>
                <w:sz w:val="24"/>
                <w:szCs w:val="24"/>
                <w:shd w:val="clear" w:color="auto" w:fill="FFFFFF"/>
              </w:rPr>
              <w:t xml:space="preserve">nhà nước về </w:t>
            </w:r>
            <w:r w:rsidRPr="004B34B1">
              <w:rPr>
                <w:color w:val="000000"/>
                <w:sz w:val="24"/>
                <w:szCs w:val="24"/>
                <w:shd w:val="clear" w:color="auto" w:fill="FFFFFF"/>
                <w:lang w:val="vi-VN"/>
              </w:rPr>
              <w:t xml:space="preserve">chất lượng đối với </w:t>
            </w:r>
            <w:r w:rsidRPr="004B34B1">
              <w:rPr>
                <w:color w:val="000000"/>
                <w:sz w:val="24"/>
                <w:szCs w:val="24"/>
                <w:shd w:val="clear" w:color="auto" w:fill="FFFFFF"/>
              </w:rPr>
              <w:t xml:space="preserve">sản phẩm, </w:t>
            </w:r>
            <w:r w:rsidRPr="004B34B1">
              <w:rPr>
                <w:color w:val="000000"/>
                <w:sz w:val="24"/>
                <w:szCs w:val="24"/>
                <w:shd w:val="clear" w:color="auto" w:fill="FFFFFF"/>
                <w:lang w:val="vi-VN"/>
              </w:rPr>
              <w:t xml:space="preserve">hàng hóa </w:t>
            </w:r>
            <w:r w:rsidRPr="004B34B1">
              <w:rPr>
                <w:color w:val="000000"/>
                <w:sz w:val="24"/>
                <w:szCs w:val="24"/>
                <w:shd w:val="clear" w:color="auto" w:fill="FFFFFF"/>
              </w:rPr>
              <w:t>nhóm 2 nhập khẩu</w:t>
            </w:r>
          </w:p>
        </w:tc>
        <w:tc>
          <w:tcPr>
            <w:tcW w:w="2700" w:type="dxa"/>
            <w:vAlign w:val="center"/>
          </w:tcPr>
          <w:p w:rsidR="006E52B6" w:rsidRDefault="006E52B6" w:rsidP="00AC006F">
            <w:pPr>
              <w:keepNext/>
              <w:widowControl w:val="0"/>
              <w:spacing w:before="60" w:after="60"/>
              <w:ind w:firstLine="0"/>
              <w:rPr>
                <w:rFonts w:eastAsia="Calibri"/>
                <w:spacing w:val="-4"/>
                <w:sz w:val="24"/>
                <w:szCs w:val="24"/>
                <w:lang w:val="vi-VN"/>
              </w:rPr>
            </w:pPr>
            <w:r>
              <w:rPr>
                <w:rFonts w:eastAsia="Calibri"/>
                <w:spacing w:val="-4"/>
                <w:sz w:val="24"/>
                <w:szCs w:val="24"/>
              </w:rPr>
              <w:t>Quyết định số 1662/QĐ-BKHCN ngày 15/6/2018</w:t>
            </w:r>
          </w:p>
        </w:tc>
      </w:tr>
      <w:tr w:rsidR="006E52B6" w:rsidRPr="00681AF8"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sidRPr="00E77214">
              <w:rPr>
                <w:spacing w:val="-4"/>
                <w:sz w:val="24"/>
                <w:szCs w:val="24"/>
              </w:rPr>
              <w:t>BKHVCN-282583</w:t>
            </w:r>
          </w:p>
        </w:tc>
        <w:tc>
          <w:tcPr>
            <w:tcW w:w="8640" w:type="dxa"/>
            <w:vAlign w:val="center"/>
          </w:tcPr>
          <w:p w:rsidR="006E52B6" w:rsidRPr="004B34B1" w:rsidRDefault="006E52B6" w:rsidP="00AC006F">
            <w:pPr>
              <w:spacing w:before="60" w:after="60"/>
              <w:ind w:firstLine="0"/>
              <w:contextualSpacing/>
              <w:jc w:val="left"/>
              <w:rPr>
                <w:color w:val="000000"/>
                <w:sz w:val="24"/>
                <w:szCs w:val="24"/>
                <w:shd w:val="clear" w:color="auto" w:fill="FFFFFF"/>
                <w:lang w:val="vi-VN"/>
              </w:rPr>
            </w:pPr>
            <w:r w:rsidRPr="002B135B">
              <w:rPr>
                <w:color w:val="000000"/>
                <w:sz w:val="24"/>
                <w:szCs w:val="24"/>
                <w:shd w:val="clear" w:color="auto" w:fill="FFFFFF"/>
                <w:lang w:val="vi-VN"/>
              </w:rPr>
              <w:t xml:space="preserve">Thủ tục chỉ định </w:t>
            </w:r>
            <w:r w:rsidRPr="002B135B">
              <w:rPr>
                <w:color w:val="000000"/>
                <w:sz w:val="24"/>
                <w:szCs w:val="24"/>
                <w:shd w:val="clear" w:color="auto" w:fill="FFFFFF"/>
              </w:rPr>
              <w:t xml:space="preserve">tạm thời </w:t>
            </w:r>
            <w:r w:rsidRPr="002B135B">
              <w:rPr>
                <w:color w:val="000000"/>
                <w:sz w:val="24"/>
                <w:szCs w:val="24"/>
                <w:shd w:val="clear" w:color="auto" w:fill="FFFFFF"/>
                <w:lang w:val="vi-VN"/>
              </w:rPr>
              <w:t>tổ chức đánh giá sự phù hợp hoạt động thử nghiệm, giám định, kiểm định, chứng nhận</w:t>
            </w:r>
          </w:p>
        </w:tc>
        <w:tc>
          <w:tcPr>
            <w:tcW w:w="2700" w:type="dxa"/>
            <w:vAlign w:val="center"/>
          </w:tcPr>
          <w:p w:rsidR="006E52B6" w:rsidRDefault="006E52B6" w:rsidP="00AC006F">
            <w:pPr>
              <w:keepNext/>
              <w:widowControl w:val="0"/>
              <w:spacing w:before="60" w:after="60"/>
              <w:ind w:firstLine="0"/>
              <w:rPr>
                <w:rFonts w:eastAsia="Calibri"/>
                <w:spacing w:val="-4"/>
                <w:sz w:val="24"/>
                <w:szCs w:val="24"/>
              </w:rPr>
            </w:pPr>
            <w:r w:rsidRPr="00E77214">
              <w:rPr>
                <w:rFonts w:eastAsia="Calibri"/>
                <w:spacing w:val="-4"/>
                <w:sz w:val="24"/>
                <w:szCs w:val="24"/>
              </w:rPr>
              <w:t xml:space="preserve">Quyết định số </w:t>
            </w:r>
            <w:r>
              <w:rPr>
                <w:rFonts w:eastAsia="Calibri"/>
                <w:spacing w:val="-4"/>
                <w:sz w:val="24"/>
                <w:szCs w:val="24"/>
              </w:rPr>
              <w:t>3727</w:t>
            </w:r>
            <w:r w:rsidRPr="00E77214">
              <w:rPr>
                <w:rFonts w:eastAsia="Calibri"/>
                <w:spacing w:val="-4"/>
                <w:sz w:val="24"/>
                <w:szCs w:val="24"/>
              </w:rPr>
              <w:t xml:space="preserve">/QĐ-BKHCN ngày </w:t>
            </w:r>
            <w:r>
              <w:rPr>
                <w:rFonts w:eastAsia="Calibri"/>
                <w:spacing w:val="-4"/>
                <w:sz w:val="24"/>
                <w:szCs w:val="24"/>
              </w:rPr>
              <w:t>06</w:t>
            </w:r>
            <w:r w:rsidRPr="00E77214">
              <w:rPr>
                <w:rFonts w:eastAsia="Calibri"/>
                <w:spacing w:val="-4"/>
                <w:sz w:val="24"/>
                <w:szCs w:val="24"/>
              </w:rPr>
              <w:t>/</w:t>
            </w:r>
            <w:r>
              <w:rPr>
                <w:rFonts w:eastAsia="Calibri"/>
                <w:spacing w:val="-4"/>
                <w:sz w:val="24"/>
                <w:szCs w:val="24"/>
              </w:rPr>
              <w:t>12</w:t>
            </w:r>
            <w:r w:rsidRPr="00E77214">
              <w:rPr>
                <w:rFonts w:eastAsia="Calibri"/>
                <w:spacing w:val="-4"/>
                <w:sz w:val="24"/>
                <w:szCs w:val="24"/>
              </w:rPr>
              <w:t>/2018</w:t>
            </w:r>
          </w:p>
        </w:tc>
      </w:tr>
      <w:tr w:rsidR="006E52B6" w:rsidRPr="00681AF8" w:rsidTr="00DE07A2">
        <w:tc>
          <w:tcPr>
            <w:tcW w:w="715" w:type="dxa"/>
            <w:vAlign w:val="center"/>
          </w:tcPr>
          <w:p w:rsidR="006E52B6" w:rsidRPr="00397493" w:rsidRDefault="006E52B6" w:rsidP="00C72CD0">
            <w:pPr>
              <w:pStyle w:val="ListParagraph"/>
              <w:numPr>
                <w:ilvl w:val="0"/>
                <w:numId w:val="6"/>
              </w:numPr>
              <w:spacing w:before="60" w:after="60"/>
              <w:ind w:left="216" w:right="216" w:firstLine="0"/>
              <w:jc w:val="center"/>
              <w:rPr>
                <w:spacing w:val="-4"/>
                <w:sz w:val="24"/>
                <w:szCs w:val="24"/>
              </w:rPr>
            </w:pPr>
          </w:p>
        </w:tc>
        <w:tc>
          <w:tcPr>
            <w:tcW w:w="2160" w:type="dxa"/>
            <w:vAlign w:val="center"/>
          </w:tcPr>
          <w:p w:rsidR="006E52B6" w:rsidRDefault="006E52B6" w:rsidP="00AC006F">
            <w:pPr>
              <w:spacing w:before="60" w:after="60"/>
              <w:ind w:firstLine="0"/>
              <w:jc w:val="left"/>
              <w:rPr>
                <w:spacing w:val="-4"/>
                <w:sz w:val="24"/>
                <w:szCs w:val="24"/>
              </w:rPr>
            </w:pPr>
            <w:r w:rsidRPr="0032202A">
              <w:rPr>
                <w:spacing w:val="-4"/>
                <w:sz w:val="24"/>
                <w:szCs w:val="24"/>
              </w:rPr>
              <w:t>BKHVCN-282584</w:t>
            </w:r>
          </w:p>
        </w:tc>
        <w:tc>
          <w:tcPr>
            <w:tcW w:w="8640" w:type="dxa"/>
            <w:vAlign w:val="center"/>
          </w:tcPr>
          <w:p w:rsidR="006E52B6" w:rsidRPr="004B34B1" w:rsidRDefault="006E52B6" w:rsidP="00AC006F">
            <w:pPr>
              <w:spacing w:before="60" w:after="60"/>
              <w:ind w:firstLine="0"/>
              <w:contextualSpacing/>
              <w:jc w:val="left"/>
              <w:rPr>
                <w:color w:val="000000"/>
                <w:sz w:val="24"/>
                <w:szCs w:val="24"/>
                <w:shd w:val="clear" w:color="auto" w:fill="FFFFFF"/>
                <w:lang w:val="vi-VN"/>
              </w:rPr>
            </w:pPr>
            <w:r w:rsidRPr="0032202A">
              <w:rPr>
                <w:color w:val="000000"/>
                <w:sz w:val="24"/>
                <w:szCs w:val="24"/>
                <w:shd w:val="clear" w:color="auto" w:fill="FFFFFF"/>
                <w:lang w:val="vi-VN"/>
              </w:rPr>
              <w:t>Thủ tục miễn giảm kiểm tra chất lượng hàng hóa nhóm 2 nhập khẩu</w:t>
            </w:r>
          </w:p>
        </w:tc>
        <w:tc>
          <w:tcPr>
            <w:tcW w:w="2700" w:type="dxa"/>
            <w:vAlign w:val="center"/>
          </w:tcPr>
          <w:p w:rsidR="006E52B6" w:rsidRDefault="006E52B6" w:rsidP="00AC006F">
            <w:pPr>
              <w:keepNext/>
              <w:widowControl w:val="0"/>
              <w:spacing w:before="60" w:after="60"/>
              <w:ind w:firstLine="0"/>
              <w:rPr>
                <w:rFonts w:eastAsia="Calibri"/>
                <w:spacing w:val="-4"/>
                <w:sz w:val="24"/>
                <w:szCs w:val="24"/>
              </w:rPr>
            </w:pPr>
            <w:r w:rsidRPr="0032202A">
              <w:rPr>
                <w:rFonts w:eastAsia="Calibri"/>
                <w:spacing w:val="-4"/>
                <w:sz w:val="24"/>
                <w:szCs w:val="24"/>
              </w:rPr>
              <w:t>Quyết định số 3727/QĐ-BKHCN ngày 06/12/2018</w:t>
            </w:r>
          </w:p>
        </w:tc>
      </w:tr>
      <w:bookmarkEnd w:id="0"/>
      <w:bookmarkEnd w:id="1"/>
      <w:bookmarkEnd w:id="2"/>
      <w:bookmarkEnd w:id="3"/>
    </w:tbl>
    <w:p w:rsidR="00953DE7" w:rsidRPr="00E13EDE" w:rsidRDefault="00953DE7" w:rsidP="00ED3567">
      <w:pPr>
        <w:ind w:firstLine="0"/>
      </w:pPr>
    </w:p>
    <w:sectPr w:rsidR="00953DE7" w:rsidRPr="00E13EDE" w:rsidSect="00BC0226">
      <w:footerReference w:type="default" r:id="rId8"/>
      <w:pgSz w:w="16834" w:h="11909" w:orient="landscape" w:code="9"/>
      <w:pgMar w:top="1699" w:right="1138" w:bottom="1138" w:left="1138"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77E" w:rsidRDefault="00FB377E" w:rsidP="00ED3567">
      <w:pPr>
        <w:spacing w:before="0" w:after="0" w:line="240" w:lineRule="auto"/>
      </w:pPr>
      <w:r>
        <w:separator/>
      </w:r>
    </w:p>
  </w:endnote>
  <w:endnote w:type="continuationSeparator" w:id="0">
    <w:p w:rsidR="00FB377E" w:rsidRDefault="00FB377E" w:rsidP="00ED35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95574"/>
      <w:docPartObj>
        <w:docPartGallery w:val="Page Numbers (Bottom of Page)"/>
        <w:docPartUnique/>
      </w:docPartObj>
    </w:sdtPr>
    <w:sdtEndPr>
      <w:rPr>
        <w:noProof/>
      </w:rPr>
    </w:sdtEndPr>
    <w:sdtContent>
      <w:p w:rsidR="006F7067" w:rsidRDefault="006F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F7067" w:rsidRDefault="006F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77E" w:rsidRDefault="00FB377E" w:rsidP="00ED3567">
      <w:pPr>
        <w:spacing w:before="0" w:after="0" w:line="240" w:lineRule="auto"/>
      </w:pPr>
      <w:r>
        <w:separator/>
      </w:r>
    </w:p>
  </w:footnote>
  <w:footnote w:type="continuationSeparator" w:id="0">
    <w:p w:rsidR="00FB377E" w:rsidRDefault="00FB377E" w:rsidP="00ED356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5C1B"/>
    <w:multiLevelType w:val="hybridMultilevel"/>
    <w:tmpl w:val="8C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96087"/>
    <w:multiLevelType w:val="hybridMultilevel"/>
    <w:tmpl w:val="65362B2A"/>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33C5409B"/>
    <w:multiLevelType w:val="hybridMultilevel"/>
    <w:tmpl w:val="111CC4FA"/>
    <w:lvl w:ilvl="0" w:tplc="CE6CA2C0">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85DF1"/>
    <w:multiLevelType w:val="hybridMultilevel"/>
    <w:tmpl w:val="D3B0AB1E"/>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348B6EEB"/>
    <w:multiLevelType w:val="hybridMultilevel"/>
    <w:tmpl w:val="C25E3DDC"/>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436B1B9E"/>
    <w:multiLevelType w:val="hybridMultilevel"/>
    <w:tmpl w:val="B060EF9C"/>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4E9E487C"/>
    <w:multiLevelType w:val="hybridMultilevel"/>
    <w:tmpl w:val="5F9C45F6"/>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52221F31"/>
    <w:multiLevelType w:val="hybridMultilevel"/>
    <w:tmpl w:val="4FDAE422"/>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6246ED3"/>
    <w:multiLevelType w:val="hybridMultilevel"/>
    <w:tmpl w:val="8EEC56A0"/>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62827405"/>
    <w:multiLevelType w:val="hybridMultilevel"/>
    <w:tmpl w:val="4F827C4C"/>
    <w:lvl w:ilvl="0" w:tplc="CE6CA2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7540D"/>
    <w:multiLevelType w:val="hybridMultilevel"/>
    <w:tmpl w:val="886AD302"/>
    <w:lvl w:ilvl="0" w:tplc="CE6CA2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941C4"/>
    <w:multiLevelType w:val="hybridMultilevel"/>
    <w:tmpl w:val="A07E8CEC"/>
    <w:lvl w:ilvl="0" w:tplc="CE6CA2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80D56"/>
    <w:multiLevelType w:val="hybridMultilevel"/>
    <w:tmpl w:val="8CA87996"/>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9"/>
  </w:num>
  <w:num w:numId="2">
    <w:abstractNumId w:val="10"/>
  </w:num>
  <w:num w:numId="3">
    <w:abstractNumId w:val="11"/>
  </w:num>
  <w:num w:numId="4">
    <w:abstractNumId w:val="2"/>
  </w:num>
  <w:num w:numId="5">
    <w:abstractNumId w:val="0"/>
  </w:num>
  <w:num w:numId="6">
    <w:abstractNumId w:val="8"/>
  </w:num>
  <w:num w:numId="7">
    <w:abstractNumId w:val="1"/>
  </w:num>
  <w:num w:numId="8">
    <w:abstractNumId w:val="5"/>
  </w:num>
  <w:num w:numId="9">
    <w:abstractNumId w:val="7"/>
  </w:num>
  <w:num w:numId="10">
    <w:abstractNumId w:val="12"/>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E7"/>
    <w:rsid w:val="00002DB1"/>
    <w:rsid w:val="000168F1"/>
    <w:rsid w:val="00020B94"/>
    <w:rsid w:val="00025F8B"/>
    <w:rsid w:val="00052E62"/>
    <w:rsid w:val="00054CB6"/>
    <w:rsid w:val="00055EDF"/>
    <w:rsid w:val="00081066"/>
    <w:rsid w:val="00092CB7"/>
    <w:rsid w:val="0009738D"/>
    <w:rsid w:val="000A5C53"/>
    <w:rsid w:val="000D70EA"/>
    <w:rsid w:val="000F20C5"/>
    <w:rsid w:val="000F26B9"/>
    <w:rsid w:val="000F4F0D"/>
    <w:rsid w:val="00104AA8"/>
    <w:rsid w:val="00112EC8"/>
    <w:rsid w:val="00152EBF"/>
    <w:rsid w:val="001665FC"/>
    <w:rsid w:val="00166D95"/>
    <w:rsid w:val="001678C6"/>
    <w:rsid w:val="0018050E"/>
    <w:rsid w:val="00197CC2"/>
    <w:rsid w:val="00197D36"/>
    <w:rsid w:val="001A0DA7"/>
    <w:rsid w:val="001A4C36"/>
    <w:rsid w:val="001B17F9"/>
    <w:rsid w:val="001C3588"/>
    <w:rsid w:val="001C513C"/>
    <w:rsid w:val="001C7A0C"/>
    <w:rsid w:val="001D5E8D"/>
    <w:rsid w:val="00213711"/>
    <w:rsid w:val="002150B2"/>
    <w:rsid w:val="0022500A"/>
    <w:rsid w:val="0023203B"/>
    <w:rsid w:val="002345D0"/>
    <w:rsid w:val="00261522"/>
    <w:rsid w:val="00272F80"/>
    <w:rsid w:val="002A2069"/>
    <w:rsid w:val="002A6CAD"/>
    <w:rsid w:val="002B0E2C"/>
    <w:rsid w:val="002B135B"/>
    <w:rsid w:val="002C2EF8"/>
    <w:rsid w:val="002C5D47"/>
    <w:rsid w:val="002E5227"/>
    <w:rsid w:val="0030038C"/>
    <w:rsid w:val="003054D8"/>
    <w:rsid w:val="0031585A"/>
    <w:rsid w:val="00320E55"/>
    <w:rsid w:val="00321B63"/>
    <w:rsid w:val="0032202A"/>
    <w:rsid w:val="0032253A"/>
    <w:rsid w:val="00325D3A"/>
    <w:rsid w:val="003272A6"/>
    <w:rsid w:val="00334987"/>
    <w:rsid w:val="003361BE"/>
    <w:rsid w:val="003521AE"/>
    <w:rsid w:val="003572DE"/>
    <w:rsid w:val="003679FC"/>
    <w:rsid w:val="00385CCA"/>
    <w:rsid w:val="00387C86"/>
    <w:rsid w:val="00397493"/>
    <w:rsid w:val="003D4068"/>
    <w:rsid w:val="003D7EAE"/>
    <w:rsid w:val="004025AE"/>
    <w:rsid w:val="004538E3"/>
    <w:rsid w:val="00454BB6"/>
    <w:rsid w:val="00455E0E"/>
    <w:rsid w:val="00472114"/>
    <w:rsid w:val="00472FE0"/>
    <w:rsid w:val="004829D4"/>
    <w:rsid w:val="00494BBF"/>
    <w:rsid w:val="0049692A"/>
    <w:rsid w:val="004970DA"/>
    <w:rsid w:val="004B22DE"/>
    <w:rsid w:val="004B34B1"/>
    <w:rsid w:val="004C29DA"/>
    <w:rsid w:val="004E1709"/>
    <w:rsid w:val="004F0DB4"/>
    <w:rsid w:val="004F1BD3"/>
    <w:rsid w:val="004F6D5A"/>
    <w:rsid w:val="004F7147"/>
    <w:rsid w:val="00514A8B"/>
    <w:rsid w:val="00516DB5"/>
    <w:rsid w:val="00520816"/>
    <w:rsid w:val="005222CF"/>
    <w:rsid w:val="00533ED6"/>
    <w:rsid w:val="00540E0D"/>
    <w:rsid w:val="0054792E"/>
    <w:rsid w:val="00552B36"/>
    <w:rsid w:val="0055362F"/>
    <w:rsid w:val="00564ADA"/>
    <w:rsid w:val="00567517"/>
    <w:rsid w:val="00571245"/>
    <w:rsid w:val="00584814"/>
    <w:rsid w:val="005A164D"/>
    <w:rsid w:val="005A52A3"/>
    <w:rsid w:val="005B08C0"/>
    <w:rsid w:val="005B62D9"/>
    <w:rsid w:val="005B7DCC"/>
    <w:rsid w:val="005C3B83"/>
    <w:rsid w:val="005C4037"/>
    <w:rsid w:val="005E59EC"/>
    <w:rsid w:val="0060329F"/>
    <w:rsid w:val="006148A4"/>
    <w:rsid w:val="006221B1"/>
    <w:rsid w:val="006239B2"/>
    <w:rsid w:val="00642C96"/>
    <w:rsid w:val="0064326B"/>
    <w:rsid w:val="00646128"/>
    <w:rsid w:val="00651EE3"/>
    <w:rsid w:val="00666439"/>
    <w:rsid w:val="00671D50"/>
    <w:rsid w:val="006742E0"/>
    <w:rsid w:val="00676BE5"/>
    <w:rsid w:val="00681AF8"/>
    <w:rsid w:val="00686C95"/>
    <w:rsid w:val="006A507F"/>
    <w:rsid w:val="006B6DC1"/>
    <w:rsid w:val="006C72AA"/>
    <w:rsid w:val="006D29EC"/>
    <w:rsid w:val="006E3476"/>
    <w:rsid w:val="006E52B6"/>
    <w:rsid w:val="006F0ADD"/>
    <w:rsid w:val="006F24A9"/>
    <w:rsid w:val="006F5660"/>
    <w:rsid w:val="006F7067"/>
    <w:rsid w:val="00702437"/>
    <w:rsid w:val="00706254"/>
    <w:rsid w:val="007114AA"/>
    <w:rsid w:val="00746979"/>
    <w:rsid w:val="00747677"/>
    <w:rsid w:val="007514E2"/>
    <w:rsid w:val="00763637"/>
    <w:rsid w:val="0078094E"/>
    <w:rsid w:val="00786930"/>
    <w:rsid w:val="00790863"/>
    <w:rsid w:val="00790BC7"/>
    <w:rsid w:val="00794E3B"/>
    <w:rsid w:val="00796BDC"/>
    <w:rsid w:val="00797B7B"/>
    <w:rsid w:val="007A5310"/>
    <w:rsid w:val="007C5BA8"/>
    <w:rsid w:val="007E7D42"/>
    <w:rsid w:val="007F0C02"/>
    <w:rsid w:val="007F40DE"/>
    <w:rsid w:val="007F577C"/>
    <w:rsid w:val="007F6066"/>
    <w:rsid w:val="00802B9B"/>
    <w:rsid w:val="00814803"/>
    <w:rsid w:val="008310F9"/>
    <w:rsid w:val="00834C4A"/>
    <w:rsid w:val="00847103"/>
    <w:rsid w:val="00886F56"/>
    <w:rsid w:val="008909E6"/>
    <w:rsid w:val="0089776E"/>
    <w:rsid w:val="008A2D7A"/>
    <w:rsid w:val="008B008F"/>
    <w:rsid w:val="008C777E"/>
    <w:rsid w:val="008D07B9"/>
    <w:rsid w:val="008D35C5"/>
    <w:rsid w:val="008F57C4"/>
    <w:rsid w:val="009124F2"/>
    <w:rsid w:val="0091276E"/>
    <w:rsid w:val="009200B2"/>
    <w:rsid w:val="00933120"/>
    <w:rsid w:val="00953DE7"/>
    <w:rsid w:val="00953F51"/>
    <w:rsid w:val="00967010"/>
    <w:rsid w:val="009760B4"/>
    <w:rsid w:val="0098731E"/>
    <w:rsid w:val="009B17CA"/>
    <w:rsid w:val="009D0763"/>
    <w:rsid w:val="009D676F"/>
    <w:rsid w:val="009D6CB9"/>
    <w:rsid w:val="009F2B9E"/>
    <w:rsid w:val="009F7B45"/>
    <w:rsid w:val="00A11096"/>
    <w:rsid w:val="00A12687"/>
    <w:rsid w:val="00A16F19"/>
    <w:rsid w:val="00A209D3"/>
    <w:rsid w:val="00A22045"/>
    <w:rsid w:val="00A24D93"/>
    <w:rsid w:val="00A443DA"/>
    <w:rsid w:val="00A45135"/>
    <w:rsid w:val="00A46B7E"/>
    <w:rsid w:val="00A51390"/>
    <w:rsid w:val="00A53BD0"/>
    <w:rsid w:val="00A747E9"/>
    <w:rsid w:val="00A75ED5"/>
    <w:rsid w:val="00AB3B2F"/>
    <w:rsid w:val="00AC006F"/>
    <w:rsid w:val="00AC6F2C"/>
    <w:rsid w:val="00AD4D98"/>
    <w:rsid w:val="00AD7BA0"/>
    <w:rsid w:val="00AE5F1B"/>
    <w:rsid w:val="00AF7E91"/>
    <w:rsid w:val="00B000B4"/>
    <w:rsid w:val="00B02DBF"/>
    <w:rsid w:val="00B10B76"/>
    <w:rsid w:val="00B14BEF"/>
    <w:rsid w:val="00B2736B"/>
    <w:rsid w:val="00B36D9D"/>
    <w:rsid w:val="00B51F76"/>
    <w:rsid w:val="00B60234"/>
    <w:rsid w:val="00B6394E"/>
    <w:rsid w:val="00B65769"/>
    <w:rsid w:val="00B76160"/>
    <w:rsid w:val="00B920D0"/>
    <w:rsid w:val="00BB52EF"/>
    <w:rsid w:val="00BC0226"/>
    <w:rsid w:val="00BE1F8B"/>
    <w:rsid w:val="00C13E9C"/>
    <w:rsid w:val="00C43091"/>
    <w:rsid w:val="00C43EF1"/>
    <w:rsid w:val="00C45CDC"/>
    <w:rsid w:val="00C55A28"/>
    <w:rsid w:val="00C56B8A"/>
    <w:rsid w:val="00C578A8"/>
    <w:rsid w:val="00C645CD"/>
    <w:rsid w:val="00C67DFA"/>
    <w:rsid w:val="00C70408"/>
    <w:rsid w:val="00C72CD0"/>
    <w:rsid w:val="00C763A2"/>
    <w:rsid w:val="00C81C87"/>
    <w:rsid w:val="00C84B0A"/>
    <w:rsid w:val="00C84FB7"/>
    <w:rsid w:val="00C9013B"/>
    <w:rsid w:val="00C916D1"/>
    <w:rsid w:val="00CA0B67"/>
    <w:rsid w:val="00CB751F"/>
    <w:rsid w:val="00CC03B8"/>
    <w:rsid w:val="00CC43A1"/>
    <w:rsid w:val="00CD60A1"/>
    <w:rsid w:val="00CE38D2"/>
    <w:rsid w:val="00CE549A"/>
    <w:rsid w:val="00D012A6"/>
    <w:rsid w:val="00D032DF"/>
    <w:rsid w:val="00D13E75"/>
    <w:rsid w:val="00D25873"/>
    <w:rsid w:val="00D27A04"/>
    <w:rsid w:val="00D30268"/>
    <w:rsid w:val="00D360AB"/>
    <w:rsid w:val="00D375A9"/>
    <w:rsid w:val="00D376EF"/>
    <w:rsid w:val="00D40284"/>
    <w:rsid w:val="00D47619"/>
    <w:rsid w:val="00D6416F"/>
    <w:rsid w:val="00D6690F"/>
    <w:rsid w:val="00D766C5"/>
    <w:rsid w:val="00D95425"/>
    <w:rsid w:val="00DB54DA"/>
    <w:rsid w:val="00DC1D92"/>
    <w:rsid w:val="00DC6FAF"/>
    <w:rsid w:val="00DE07A2"/>
    <w:rsid w:val="00DE5667"/>
    <w:rsid w:val="00DF3A55"/>
    <w:rsid w:val="00DF4AD4"/>
    <w:rsid w:val="00DF5B23"/>
    <w:rsid w:val="00E01393"/>
    <w:rsid w:val="00E13EDE"/>
    <w:rsid w:val="00E3403A"/>
    <w:rsid w:val="00E445E7"/>
    <w:rsid w:val="00E47E01"/>
    <w:rsid w:val="00E55073"/>
    <w:rsid w:val="00E55A71"/>
    <w:rsid w:val="00E6627B"/>
    <w:rsid w:val="00E75C7D"/>
    <w:rsid w:val="00E7708A"/>
    <w:rsid w:val="00E77214"/>
    <w:rsid w:val="00E91284"/>
    <w:rsid w:val="00EA22DF"/>
    <w:rsid w:val="00EA7A3E"/>
    <w:rsid w:val="00EB17D8"/>
    <w:rsid w:val="00EB3A84"/>
    <w:rsid w:val="00EC0EB4"/>
    <w:rsid w:val="00ED3567"/>
    <w:rsid w:val="00EE309D"/>
    <w:rsid w:val="00F05580"/>
    <w:rsid w:val="00F12612"/>
    <w:rsid w:val="00F27A92"/>
    <w:rsid w:val="00F3215A"/>
    <w:rsid w:val="00F325F8"/>
    <w:rsid w:val="00F346B8"/>
    <w:rsid w:val="00F50AB5"/>
    <w:rsid w:val="00F5562F"/>
    <w:rsid w:val="00F83F88"/>
    <w:rsid w:val="00F977E4"/>
    <w:rsid w:val="00FA044E"/>
    <w:rsid w:val="00FA5372"/>
    <w:rsid w:val="00FA59A7"/>
    <w:rsid w:val="00FB0E8F"/>
    <w:rsid w:val="00FB377E"/>
    <w:rsid w:val="00FC391D"/>
    <w:rsid w:val="00FE5406"/>
    <w:rsid w:val="00FE6814"/>
    <w:rsid w:val="00FE7303"/>
    <w:rsid w:val="00FF1636"/>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9D4E"/>
  <w15:docId w15:val="{2FDFCDAF-88F2-402B-9C71-FFA7730E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A28"/>
  </w:style>
  <w:style w:type="paragraph" w:styleId="Heading1">
    <w:name w:val="heading 1"/>
    <w:basedOn w:val="Normal"/>
    <w:link w:val="Heading1Char"/>
    <w:qFormat/>
    <w:rsid w:val="007114AA"/>
    <w:pPr>
      <w:pBdr>
        <w:bottom w:val="single" w:sz="4" w:space="0" w:color="8CACBB"/>
      </w:pBdr>
      <w:spacing w:before="0" w:after="0" w:line="240" w:lineRule="auto"/>
      <w:ind w:firstLine="0"/>
      <w:jc w:val="left"/>
      <w:outlineLvl w:val="0"/>
    </w:pPr>
    <w:rPr>
      <w:rFonts w:ascii="Arial" w:eastAsia="Calibri" w:hAnsi="Arial" w:cs="Arial"/>
      <w:b/>
      <w:bCs/>
      <w:color w:val="000000"/>
      <w:kern w:val="36"/>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DE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114AA"/>
  </w:style>
  <w:style w:type="character" w:styleId="Hyperlink">
    <w:name w:val="Hyperlink"/>
    <w:unhideWhenUsed/>
    <w:rsid w:val="007114AA"/>
    <w:rPr>
      <w:color w:val="0000FF"/>
      <w:u w:val="single"/>
    </w:rPr>
  </w:style>
  <w:style w:type="character" w:customStyle="1" w:styleId="Heading1Char">
    <w:name w:val="Heading 1 Char"/>
    <w:basedOn w:val="DefaultParagraphFont"/>
    <w:link w:val="Heading1"/>
    <w:rsid w:val="007114AA"/>
    <w:rPr>
      <w:rFonts w:ascii="Arial" w:eastAsia="Calibri" w:hAnsi="Arial" w:cs="Arial"/>
      <w:b/>
      <w:bCs/>
      <w:color w:val="000000"/>
      <w:kern w:val="36"/>
      <w:sz w:val="31"/>
      <w:szCs w:val="31"/>
    </w:rPr>
  </w:style>
  <w:style w:type="paragraph" w:customStyle="1" w:styleId="Giua">
    <w:name w:val="Giua"/>
    <w:basedOn w:val="Normal"/>
    <w:rsid w:val="007114AA"/>
    <w:pPr>
      <w:suppressAutoHyphens/>
      <w:spacing w:before="0" w:line="240" w:lineRule="auto"/>
      <w:ind w:firstLine="0"/>
      <w:jc w:val="center"/>
    </w:pPr>
    <w:rPr>
      <w:rFonts w:eastAsia="Times New Roman"/>
      <w:b/>
      <w:color w:val="0000FF"/>
      <w:spacing w:val="24"/>
      <w:sz w:val="24"/>
      <w:szCs w:val="24"/>
      <w:lang w:eastAsia="ar-SA"/>
    </w:rPr>
  </w:style>
  <w:style w:type="paragraph" w:styleId="NormalWeb">
    <w:name w:val="Normal (Web)"/>
    <w:basedOn w:val="Normal"/>
    <w:uiPriority w:val="99"/>
    <w:rsid w:val="007114AA"/>
    <w:pPr>
      <w:suppressAutoHyphens/>
      <w:spacing w:before="100" w:after="119" w:line="240" w:lineRule="auto"/>
      <w:ind w:firstLine="0"/>
      <w:jc w:val="left"/>
    </w:pPr>
    <w:rPr>
      <w:rFonts w:eastAsia="Times New Roman"/>
      <w:sz w:val="24"/>
      <w:szCs w:val="24"/>
      <w:lang w:eastAsia="ar-SA"/>
    </w:rPr>
  </w:style>
  <w:style w:type="paragraph" w:styleId="Header">
    <w:name w:val="header"/>
    <w:basedOn w:val="Normal"/>
    <w:link w:val="HeaderChar"/>
    <w:rsid w:val="001678C6"/>
    <w:pPr>
      <w:tabs>
        <w:tab w:val="center" w:pos="4320"/>
        <w:tab w:val="right" w:pos="8640"/>
      </w:tabs>
      <w:spacing w:before="0" w:after="0" w:line="240" w:lineRule="auto"/>
      <w:ind w:firstLine="0"/>
      <w:jc w:val="left"/>
    </w:pPr>
    <w:rPr>
      <w:rFonts w:eastAsia="Times New Roman"/>
    </w:rPr>
  </w:style>
  <w:style w:type="character" w:customStyle="1" w:styleId="HeaderChar">
    <w:name w:val="Header Char"/>
    <w:basedOn w:val="DefaultParagraphFont"/>
    <w:link w:val="Header"/>
    <w:rsid w:val="001678C6"/>
    <w:rPr>
      <w:rFonts w:eastAsia="Times New Roman"/>
    </w:rPr>
  </w:style>
  <w:style w:type="character" w:styleId="CommentReference">
    <w:name w:val="annotation reference"/>
    <w:semiHidden/>
    <w:rsid w:val="001678C6"/>
    <w:rPr>
      <w:sz w:val="16"/>
      <w:szCs w:val="16"/>
    </w:rPr>
  </w:style>
  <w:style w:type="paragraph" w:customStyle="1" w:styleId="1">
    <w:name w:val="1"/>
    <w:basedOn w:val="Normal"/>
    <w:rsid w:val="00C84B0A"/>
    <w:pPr>
      <w:suppressAutoHyphens/>
      <w:spacing w:before="144" w:after="144" w:line="240" w:lineRule="auto"/>
      <w:ind w:firstLine="567"/>
    </w:pPr>
    <w:rPr>
      <w:rFonts w:eastAsia="Times New Roman"/>
      <w:sz w:val="26"/>
      <w:szCs w:val="26"/>
      <w:lang w:val="vi-VN" w:eastAsia="ar-SA"/>
    </w:rPr>
  </w:style>
  <w:style w:type="paragraph" w:styleId="Footer">
    <w:name w:val="footer"/>
    <w:basedOn w:val="Normal"/>
    <w:link w:val="FooterChar"/>
    <w:uiPriority w:val="99"/>
    <w:rsid w:val="00F12612"/>
    <w:pPr>
      <w:tabs>
        <w:tab w:val="center" w:pos="4680"/>
        <w:tab w:val="right" w:pos="9360"/>
      </w:tabs>
      <w:spacing w:before="0" w:after="0" w:line="240" w:lineRule="auto"/>
      <w:ind w:firstLine="0"/>
      <w:jc w:val="left"/>
    </w:pPr>
    <w:rPr>
      <w:rFonts w:eastAsia="SimSun"/>
      <w:lang w:eastAsia="zh-CN"/>
    </w:rPr>
  </w:style>
  <w:style w:type="character" w:customStyle="1" w:styleId="FooterChar">
    <w:name w:val="Footer Char"/>
    <w:basedOn w:val="DefaultParagraphFont"/>
    <w:link w:val="Footer"/>
    <w:uiPriority w:val="99"/>
    <w:rsid w:val="00F12612"/>
    <w:rPr>
      <w:rFonts w:eastAsia="SimSun"/>
      <w:lang w:eastAsia="zh-CN"/>
    </w:rPr>
  </w:style>
  <w:style w:type="paragraph" w:styleId="ListParagraph">
    <w:name w:val="List Paragraph"/>
    <w:basedOn w:val="Normal"/>
    <w:uiPriority w:val="34"/>
    <w:qFormat/>
    <w:rsid w:val="003679FC"/>
    <w:pPr>
      <w:ind w:left="720"/>
      <w:contextualSpacing/>
    </w:pPr>
  </w:style>
  <w:style w:type="paragraph" w:styleId="BodyText">
    <w:name w:val="Body Text"/>
    <w:basedOn w:val="Normal"/>
    <w:link w:val="BodyTextChar"/>
    <w:uiPriority w:val="99"/>
    <w:rsid w:val="005A52A3"/>
    <w:pPr>
      <w:spacing w:before="0" w:line="240" w:lineRule="auto"/>
      <w:ind w:firstLine="0"/>
      <w:jc w:val="left"/>
    </w:pPr>
    <w:rPr>
      <w:rFonts w:eastAsia="Times New Roman"/>
      <w:sz w:val="24"/>
      <w:szCs w:val="24"/>
    </w:rPr>
  </w:style>
  <w:style w:type="character" w:customStyle="1" w:styleId="BodyTextChar">
    <w:name w:val="Body Text Char"/>
    <w:basedOn w:val="DefaultParagraphFont"/>
    <w:link w:val="BodyText"/>
    <w:uiPriority w:val="99"/>
    <w:rsid w:val="005A52A3"/>
    <w:rPr>
      <w:rFonts w:eastAsia="Times New Roman"/>
      <w:sz w:val="24"/>
      <w:szCs w:val="24"/>
    </w:rPr>
  </w:style>
  <w:style w:type="character" w:styleId="Emphasis">
    <w:name w:val="Emphasis"/>
    <w:qFormat/>
    <w:rsid w:val="009D676F"/>
    <w:rPr>
      <w:i/>
      <w:iCs/>
    </w:rPr>
  </w:style>
  <w:style w:type="paragraph" w:customStyle="1" w:styleId="abc">
    <w:name w:val="abc"/>
    <w:basedOn w:val="Normal"/>
    <w:link w:val="abcChar"/>
    <w:rsid w:val="0030038C"/>
    <w:pPr>
      <w:spacing w:before="0" w:after="0" w:line="240" w:lineRule="auto"/>
      <w:ind w:firstLine="0"/>
      <w:jc w:val="left"/>
    </w:pPr>
    <w:rPr>
      <w:rFonts w:eastAsia="Calibri"/>
      <w:sz w:val="20"/>
      <w:szCs w:val="20"/>
    </w:rPr>
  </w:style>
  <w:style w:type="character" w:customStyle="1" w:styleId="abcChar">
    <w:name w:val="abc Char"/>
    <w:link w:val="abc"/>
    <w:locked/>
    <w:rsid w:val="00E3403A"/>
    <w:rPr>
      <w:rFonts w:eastAsia="Calibri"/>
      <w:sz w:val="20"/>
      <w:szCs w:val="20"/>
    </w:rPr>
  </w:style>
  <w:style w:type="paragraph" w:styleId="BodyTextIndent2">
    <w:name w:val="Body Text Indent 2"/>
    <w:basedOn w:val="Normal"/>
    <w:link w:val="BodyTextIndent2Char"/>
    <w:uiPriority w:val="99"/>
    <w:semiHidden/>
    <w:unhideWhenUsed/>
    <w:rsid w:val="00B14BEF"/>
    <w:pPr>
      <w:spacing w:line="480" w:lineRule="auto"/>
      <w:ind w:left="360"/>
    </w:pPr>
  </w:style>
  <w:style w:type="character" w:customStyle="1" w:styleId="BodyTextIndent2Char">
    <w:name w:val="Body Text Indent 2 Char"/>
    <w:basedOn w:val="DefaultParagraphFont"/>
    <w:link w:val="BodyTextIndent2"/>
    <w:uiPriority w:val="99"/>
    <w:semiHidden/>
    <w:rsid w:val="00B14BEF"/>
  </w:style>
  <w:style w:type="paragraph" w:styleId="BalloonText">
    <w:name w:val="Balloon Text"/>
    <w:basedOn w:val="Normal"/>
    <w:link w:val="BalloonTextChar"/>
    <w:uiPriority w:val="99"/>
    <w:semiHidden/>
    <w:unhideWhenUsed/>
    <w:rsid w:val="00E47E0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01"/>
    <w:rPr>
      <w:rFonts w:ascii="Tahoma" w:hAnsi="Tahoma" w:cs="Tahoma"/>
      <w:sz w:val="16"/>
      <w:szCs w:val="16"/>
    </w:rPr>
  </w:style>
  <w:style w:type="paragraph" w:styleId="NoSpacing">
    <w:name w:val="No Spacing"/>
    <w:uiPriority w:val="1"/>
    <w:qFormat/>
    <w:rsid w:val="00152EBF"/>
    <w:pPr>
      <w:spacing w:before="0" w:after="0" w:line="240" w:lineRule="auto"/>
    </w:pPr>
  </w:style>
  <w:style w:type="character" w:styleId="UnresolvedMention">
    <w:name w:val="Unresolved Mention"/>
    <w:basedOn w:val="DefaultParagraphFont"/>
    <w:uiPriority w:val="99"/>
    <w:semiHidden/>
    <w:unhideWhenUsed/>
    <w:rsid w:val="00152EBF"/>
    <w:rPr>
      <w:color w:val="605E5C"/>
      <w:shd w:val="clear" w:color="auto" w:fill="E1DFDD"/>
    </w:rPr>
  </w:style>
  <w:style w:type="paragraph" w:styleId="FootnoteText">
    <w:name w:val="footnote text"/>
    <w:basedOn w:val="Normal"/>
    <w:link w:val="FootnoteTextChar"/>
    <w:uiPriority w:val="99"/>
    <w:semiHidden/>
    <w:unhideWhenUsed/>
    <w:rsid w:val="005222C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222CF"/>
    <w:rPr>
      <w:sz w:val="20"/>
      <w:szCs w:val="20"/>
    </w:rPr>
  </w:style>
  <w:style w:type="character" w:styleId="FootnoteReference">
    <w:name w:val="footnote reference"/>
    <w:basedOn w:val="DefaultParagraphFont"/>
    <w:uiPriority w:val="99"/>
    <w:semiHidden/>
    <w:unhideWhenUsed/>
    <w:rsid w:val="00522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34436">
      <w:bodyDiv w:val="1"/>
      <w:marLeft w:val="0"/>
      <w:marRight w:val="0"/>
      <w:marTop w:val="0"/>
      <w:marBottom w:val="0"/>
      <w:divBdr>
        <w:top w:val="none" w:sz="0" w:space="0" w:color="auto"/>
        <w:left w:val="none" w:sz="0" w:space="0" w:color="auto"/>
        <w:bottom w:val="none" w:sz="0" w:space="0" w:color="auto"/>
        <w:right w:val="none" w:sz="0" w:space="0" w:color="auto"/>
      </w:divBdr>
    </w:div>
    <w:div w:id="852456770">
      <w:bodyDiv w:val="1"/>
      <w:marLeft w:val="0"/>
      <w:marRight w:val="0"/>
      <w:marTop w:val="0"/>
      <w:marBottom w:val="0"/>
      <w:divBdr>
        <w:top w:val="none" w:sz="0" w:space="0" w:color="auto"/>
        <w:left w:val="none" w:sz="0" w:space="0" w:color="auto"/>
        <w:bottom w:val="none" w:sz="0" w:space="0" w:color="auto"/>
        <w:right w:val="none" w:sz="0" w:space="0" w:color="auto"/>
      </w:divBdr>
    </w:div>
    <w:div w:id="8923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C50DF-1A2B-4E9E-AE79-37B88328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6911</Words>
  <Characters>39395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MOST VPBO</cp:lastModifiedBy>
  <cp:revision>5</cp:revision>
  <cp:lastPrinted>2019-02-18T07:38:00Z</cp:lastPrinted>
  <dcterms:created xsi:type="dcterms:W3CDTF">2019-03-29T02:02:00Z</dcterms:created>
  <dcterms:modified xsi:type="dcterms:W3CDTF">2019-03-29T06:42:00Z</dcterms:modified>
</cp:coreProperties>
</file>