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1C" w:rsidRPr="00F9457E" w:rsidRDefault="00FB7D97" w:rsidP="008972E1">
      <w:pPr>
        <w:spacing w:after="0" w:line="360" w:lineRule="auto"/>
        <w:ind w:right="-270" w:hanging="630"/>
        <w:jc w:val="center"/>
        <w:rPr>
          <w:rFonts w:ascii="Arial" w:eastAsia="HYHeadLine-Medium" w:hAnsi="Arial" w:cs="Arial"/>
          <w:sz w:val="32"/>
          <w:szCs w:val="32"/>
          <w:lang w:val="en-US"/>
        </w:rPr>
      </w:pPr>
      <w:r>
        <w:rPr>
          <w:rFonts w:ascii="Arial" w:eastAsia="HYHeadLine-Medium" w:hAnsi="Arial" w:cs="Arial"/>
          <w:noProof/>
          <w:sz w:val="24"/>
          <w:szCs w:val="24"/>
          <w:lang w:eastAsia="vi-V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452120</wp:posOffset>
            </wp:positionV>
            <wp:extent cx="6305550" cy="47625"/>
            <wp:effectExtent l="19050" t="0" r="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A0A" w:rsidRPr="007151FB">
        <w:rPr>
          <w:rFonts w:ascii="Arial" w:eastAsia="HYHeadLine-Medium" w:hAnsi="Arial" w:cs="Arial"/>
          <w:noProof/>
          <w:sz w:val="24"/>
          <w:szCs w:val="24"/>
          <w:lang w:val="en-US"/>
        </w:rPr>
        <w:tab/>
      </w:r>
      <w:r w:rsidR="00590A0A" w:rsidRPr="00F9457E">
        <w:rPr>
          <w:rFonts w:ascii="Arial" w:eastAsia="HYHeadLine-Medium" w:hAnsi="Arial" w:cs="Arial"/>
          <w:noProof/>
          <w:sz w:val="32"/>
          <w:szCs w:val="32"/>
          <w:lang w:val="en-US"/>
        </w:rPr>
        <w:t>THÔNG BÁO TUYỂN DỤNG</w:t>
      </w:r>
      <w:r w:rsidR="008972E1" w:rsidRPr="00F9457E">
        <w:rPr>
          <w:rFonts w:ascii="Arial" w:eastAsia="HYHeadLine-Medium" w:hAnsi="Arial" w:cs="Arial"/>
          <w:noProof/>
          <w:sz w:val="32"/>
          <w:szCs w:val="32"/>
          <w:lang w:val="en-US"/>
        </w:rPr>
        <w:t xml:space="preserve"> NHÂN SỰ KHỐI HÀNH CHÍNH</w:t>
      </w:r>
    </w:p>
    <w:p w:rsidR="003E1441" w:rsidRPr="007151FB" w:rsidRDefault="003E1441" w:rsidP="00D9423C">
      <w:pPr>
        <w:spacing w:after="0" w:line="360" w:lineRule="auto"/>
        <w:jc w:val="right"/>
        <w:rPr>
          <w:rFonts w:ascii="Arial" w:hAnsi="Arial" w:cs="Arial"/>
          <w:i/>
          <w:color w:val="000000" w:themeColor="text1"/>
          <w:sz w:val="24"/>
          <w:szCs w:val="24"/>
          <w:lang w:val="en-US" w:eastAsia="ko-KR"/>
        </w:rPr>
      </w:pPr>
    </w:p>
    <w:p w:rsidR="00C13DEB" w:rsidRPr="007151FB" w:rsidRDefault="008F3A6E" w:rsidP="00D9423C">
      <w:pPr>
        <w:spacing w:after="0" w:line="360" w:lineRule="auto"/>
        <w:jc w:val="right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7151FB">
        <w:rPr>
          <w:rFonts w:ascii="Arial" w:hAnsi="Arial" w:cs="Arial"/>
          <w:i/>
          <w:color w:val="000000" w:themeColor="text1"/>
          <w:sz w:val="24"/>
          <w:szCs w:val="24"/>
          <w:lang w:val="en-US" w:eastAsia="ko-KR"/>
        </w:rPr>
        <w:t>2</w:t>
      </w:r>
      <w:r w:rsidR="00BC341C" w:rsidRPr="007151FB">
        <w:rPr>
          <w:rFonts w:ascii="Arial" w:hAnsi="Arial" w:cs="Arial"/>
          <w:i/>
          <w:color w:val="000000" w:themeColor="text1"/>
          <w:sz w:val="24"/>
          <w:szCs w:val="24"/>
          <w:lang w:val="en-US" w:eastAsia="ko-KR"/>
        </w:rPr>
        <w:t>2</w:t>
      </w:r>
      <w:r w:rsidRPr="007151FB">
        <w:rPr>
          <w:rFonts w:ascii="Arial" w:hAnsi="Arial" w:cs="Arial"/>
          <w:i/>
          <w:color w:val="000000" w:themeColor="text1"/>
          <w:sz w:val="24"/>
          <w:szCs w:val="24"/>
          <w:lang w:val="en-US" w:eastAsia="ko-KR"/>
        </w:rPr>
        <w:t>/10/</w:t>
      </w:r>
      <w:r w:rsidR="002F5285" w:rsidRPr="007151FB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2018</w:t>
      </w:r>
    </w:p>
    <w:p w:rsidR="00A24A27" w:rsidRPr="007151FB" w:rsidRDefault="00A24A27" w:rsidP="00D9423C">
      <w:pPr>
        <w:spacing w:after="0" w:line="360" w:lineRule="auto"/>
        <w:jc w:val="right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</w:p>
    <w:p w:rsidR="00A24A27" w:rsidRPr="007151FB" w:rsidRDefault="001E07A3" w:rsidP="00DA4E46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Viện Khoa học và Công nghệ Việt Nam – Hàn Quốc</w:t>
      </w:r>
      <w:r w:rsidR="00A24A27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(VKIST) </w:t>
      </w:r>
      <w:r w:rsidR="00684C5E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được thành lập vào năm</w:t>
      </w:r>
      <w:r w:rsidR="00191EA7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2017</w:t>
      </w:r>
      <w:r w:rsidR="006A0AA9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</w:t>
      </w:r>
      <w:r w:rsidR="00191EA7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với sự hỗ trợ từ</w:t>
      </w:r>
      <w:r w:rsidR="00213942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dự</w:t>
      </w:r>
      <w:r w:rsidR="00191EA7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án</w:t>
      </w:r>
      <w:r w:rsidR="00AA422A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</w:t>
      </w:r>
      <w:r w:rsidR="00A24A27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ODA </w:t>
      </w:r>
      <w:r w:rsidR="00191EA7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hợp tác </w:t>
      </w:r>
      <w:r w:rsidR="00213942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giữa 2 chính phủ Việt Nam và Hàn Quốc</w:t>
      </w:r>
      <w:r w:rsidR="001553E3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. </w:t>
      </w:r>
      <w:r w:rsidR="00720258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Là</w:t>
      </w:r>
      <w:r w:rsidR="002C5514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một tổ chức khoa học và công nghệ cô</w:t>
      </w:r>
      <w:bookmarkStart w:id="0" w:name="_GoBack"/>
      <w:bookmarkEnd w:id="0"/>
      <w:r w:rsidR="002C5514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ng lập trực thuộc Bộ Khoa học và Công nghệ (MOST), </w:t>
      </w:r>
      <w:r w:rsidR="00A24A27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VKIST </w:t>
      </w:r>
      <w:r w:rsidR="00720258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được Chính phủ giao nhiệm vụ thực hiện nghiên cứu công nghệ công nghiệp để</w:t>
      </w:r>
      <w:r w:rsidR="007C6F31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thúc đẩy quá trình công nghiệp hóa của đất nước</w:t>
      </w:r>
      <w:r w:rsidR="00AF6DCD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.</w:t>
      </w:r>
    </w:p>
    <w:p w:rsidR="00A24A27" w:rsidRPr="007151FB" w:rsidRDefault="00A24A27" w:rsidP="00D9423C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</w:p>
    <w:p w:rsidR="00A24A27" w:rsidRPr="007151FB" w:rsidRDefault="00AC35F7" w:rsidP="00D9423C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Trên chặng </w:t>
      </w:r>
      <w:r w:rsidR="00720258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hiện thực hóa</w:t>
      </w:r>
      <w:r w:rsidR="00AE7CA3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</w:t>
      </w:r>
      <w:r w:rsidR="001575AF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mục tiêu</w:t>
      </w:r>
      <w:r w:rsidR="00720258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này</w:t>
      </w: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, </w:t>
      </w:r>
      <w:r w:rsidR="00A24A27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VKIST </w:t>
      </w:r>
      <w:r w:rsidR="00720258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tiến hành</w:t>
      </w: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tuyển dụng nhân sự </w:t>
      </w:r>
      <w:r w:rsidR="00720258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cho bộ phận quản trị hành chính</w:t>
      </w:r>
      <w:r w:rsidR="001575AF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, những người có năng lực và sẽ tích cực hỗ trợ</w:t>
      </w:r>
      <w:r w:rsidR="00720258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chúng tôi trong gian đoạn</w:t>
      </w:r>
      <w:r w:rsidR="001575AF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này</w:t>
      </w:r>
      <w:r w:rsidR="00781571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.</w:t>
      </w:r>
    </w:p>
    <w:p w:rsidR="00A24A27" w:rsidRPr="007151FB" w:rsidRDefault="00A24A27" w:rsidP="00D9423C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</w:p>
    <w:p w:rsidR="00A24A27" w:rsidRPr="007151FB" w:rsidRDefault="00A0450D" w:rsidP="00D9423C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Chúng tôi rất mong c</w:t>
      </w:r>
      <w:r w:rsidR="00284CBB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ác bạn sẽ đảm nhiệm vai trò dẫn dắt và </w:t>
      </w: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làm việc một cách chuyên nghiệp để tạo dựng một mô hình mới </w:t>
      </w:r>
      <w:r w:rsidR="0051553B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trong hệ thống hành chính </w:t>
      </w: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k</w:t>
      </w:r>
      <w:r w:rsidR="0051553B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hoa họ</w:t>
      </w: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c và c</w:t>
      </w:r>
      <w:r w:rsidR="0051553B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ông nghệ của Việt Nam.</w:t>
      </w:r>
    </w:p>
    <w:p w:rsidR="00A24A27" w:rsidRPr="007151FB" w:rsidRDefault="00A24A27" w:rsidP="002E7759">
      <w:pPr>
        <w:spacing w:after="0" w:line="360" w:lineRule="auto"/>
        <w:ind w:firstLine="720"/>
        <w:jc w:val="center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</w:p>
    <w:p w:rsidR="003C7A91" w:rsidRPr="007151FB" w:rsidRDefault="00396A87" w:rsidP="00D9423C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Nếu các bạn có đủ nhiệt huyết và đam mê để cùng tạo ra một mô hình mới của hệ thống hành chính quản trị của Việt Nam, h</w:t>
      </w:r>
      <w:r w:rsidR="00A0450D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ã</w:t>
      </w: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y đến và làm việc cùng chúng tôi</w:t>
      </w:r>
      <w:r w:rsidR="00A24A27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.</w:t>
      </w:r>
    </w:p>
    <w:p w:rsidR="00C2289F" w:rsidRPr="007151FB" w:rsidRDefault="00C2289F" w:rsidP="00D9423C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</w:p>
    <w:p w:rsidR="00C2289F" w:rsidRPr="007151FB" w:rsidRDefault="006B6145" w:rsidP="009813B8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 w:eastAsia="ko-KR"/>
        </w:rPr>
      </w:pPr>
      <w:r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 xml:space="preserve">Vị trí </w:t>
      </w:r>
      <w:r w:rsidR="00C2289F"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&amp;</w:t>
      </w:r>
      <w:r w:rsidR="00FF557F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 xml:space="preserve"> </w:t>
      </w:r>
      <w:r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 xml:space="preserve">mô tả công việc </w:t>
      </w:r>
      <w:r w:rsidR="00FD3049"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&amp;</w:t>
      </w:r>
      <w:r w:rsidR="002671A3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 xml:space="preserve"> </w:t>
      </w:r>
      <w:r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yêu cầu</w:t>
      </w:r>
    </w:p>
    <w:tbl>
      <w:tblPr>
        <w:tblStyle w:val="TableGrid"/>
        <w:tblpPr w:leftFromText="142" w:rightFromText="142" w:vertAnchor="text" w:horzAnchor="margin" w:tblpXSpec="right" w:tblpY="1"/>
        <w:tblW w:w="9501" w:type="dxa"/>
        <w:tblLayout w:type="fixed"/>
        <w:tblLook w:val="04A0"/>
      </w:tblPr>
      <w:tblGrid>
        <w:gridCol w:w="1137"/>
        <w:gridCol w:w="1932"/>
        <w:gridCol w:w="6432"/>
      </w:tblGrid>
      <w:tr w:rsidR="00C2289F" w:rsidRPr="007151FB" w:rsidTr="00AF4D8D">
        <w:trPr>
          <w:tblHeader/>
        </w:trPr>
        <w:tc>
          <w:tcPr>
            <w:tcW w:w="1137" w:type="dxa"/>
            <w:shd w:val="clear" w:color="auto" w:fill="DBE5F1" w:themeFill="accent1" w:themeFillTint="33"/>
            <w:vAlign w:val="center"/>
          </w:tcPr>
          <w:p w:rsidR="00C2289F" w:rsidRPr="007151FB" w:rsidRDefault="00AF4D8D" w:rsidP="009813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Thứ tự</w:t>
            </w:r>
          </w:p>
        </w:tc>
        <w:tc>
          <w:tcPr>
            <w:tcW w:w="1932" w:type="dxa"/>
            <w:shd w:val="clear" w:color="auto" w:fill="DBE5F1" w:themeFill="accent1" w:themeFillTint="33"/>
            <w:vAlign w:val="center"/>
          </w:tcPr>
          <w:p w:rsidR="00C2289F" w:rsidRPr="007151FB" w:rsidRDefault="00AF4D8D" w:rsidP="009813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Vị trí</w:t>
            </w:r>
          </w:p>
          <w:p w:rsidR="00C2289F" w:rsidRPr="007151FB" w:rsidRDefault="00C2289F" w:rsidP="00AF4D8D">
            <w:pPr>
              <w:jc w:val="center"/>
              <w:rPr>
                <w:rFonts w:ascii="Arial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 w:eastAsia="ko-KR"/>
              </w:rPr>
              <w:t>(</w:t>
            </w:r>
            <w:r w:rsidR="00AF4D8D" w:rsidRPr="007151FB">
              <w:rPr>
                <w:rFonts w:ascii="Arial" w:hAnsi="Arial" w:cs="Arial"/>
                <w:sz w:val="24"/>
                <w:szCs w:val="24"/>
                <w:lang w:val="en-US" w:eastAsia="ko-KR"/>
              </w:rPr>
              <w:t>Toàn thời gian</w:t>
            </w:r>
            <w:r w:rsidRPr="007151FB">
              <w:rPr>
                <w:rFonts w:ascii="Arial" w:hAnsi="Arial" w:cs="Arial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6432" w:type="dxa"/>
            <w:shd w:val="clear" w:color="auto" w:fill="DBE5F1" w:themeFill="accent1" w:themeFillTint="33"/>
            <w:vAlign w:val="center"/>
          </w:tcPr>
          <w:p w:rsidR="00C2289F" w:rsidRPr="007151FB" w:rsidRDefault="00C9193C" w:rsidP="009813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Mô tả công việc và yêu cầu</w:t>
            </w:r>
          </w:p>
        </w:tc>
      </w:tr>
      <w:tr w:rsidR="00C2289F" w:rsidRPr="007151FB" w:rsidTr="00AF4D8D">
        <w:trPr>
          <w:trHeight w:val="1276"/>
        </w:trPr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C2289F" w:rsidRPr="007151FB" w:rsidRDefault="00C2289F" w:rsidP="00BE288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BC341C" w:rsidRPr="007151FB" w:rsidRDefault="001538D9" w:rsidP="00BE28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Quản lý </w:t>
            </w:r>
          </w:p>
          <w:p w:rsidR="00C2289F" w:rsidRPr="007151FB" w:rsidRDefault="001538D9" w:rsidP="00BE288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>nghiên cứu</w:t>
            </w:r>
          </w:p>
        </w:tc>
        <w:tc>
          <w:tcPr>
            <w:tcW w:w="6432" w:type="dxa"/>
            <w:vAlign w:val="center"/>
          </w:tcPr>
          <w:p w:rsidR="00BE2882" w:rsidRPr="007151FB" w:rsidRDefault="00BE2882" w:rsidP="00BE2882">
            <w:pPr>
              <w:spacing w:line="360" w:lineRule="auto"/>
              <w:jc w:val="both"/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&lt;</w:t>
            </w:r>
            <w:r w:rsidR="001F6849"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Mô tả</w:t>
            </w:r>
            <w:r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&gt;</w:t>
            </w:r>
          </w:p>
          <w:p w:rsidR="009A7B9B" w:rsidRPr="007151FB" w:rsidRDefault="001F6849" w:rsidP="00BE2882">
            <w:pPr>
              <w:spacing w:line="360" w:lineRule="auto"/>
              <w:jc w:val="both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Quản lý Dự án</w:t>
            </w:r>
            <w:r w:rsidR="009A7B9B" w:rsidRPr="007151FB">
              <w:rPr>
                <w:rFonts w:ascii="Arial" w:eastAsia="Malgun Gothic" w:hAnsi="Arial" w:cs="Arial" w:hint="eastAsia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:</w:t>
            </w:r>
          </w:p>
          <w:p w:rsidR="00377EB6" w:rsidRPr="007151FB" w:rsidRDefault="00C2289F" w:rsidP="00BE28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-</w:t>
            </w:r>
            <w:r w:rsidR="00191EA7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Chuẩn bị</w:t>
            </w:r>
            <w:r w:rsidR="00A0450D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 đề xuất</w:t>
            </w:r>
            <w:r w:rsidR="00377EB6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 nghiên cứu và </w:t>
            </w:r>
            <w:r w:rsidR="00A0450D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dự thảo</w:t>
            </w:r>
            <w:r w:rsidR="00377EB6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 hợp đồ</w:t>
            </w:r>
            <w:r w:rsidR="00191EA7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ng;</w:t>
            </w:r>
          </w:p>
          <w:p w:rsidR="00C2289F" w:rsidRPr="007151FB" w:rsidRDefault="00C2289F" w:rsidP="00BE28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-</w:t>
            </w:r>
            <w:r w:rsidR="00A0450D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Xây dựng dự toán,</w:t>
            </w:r>
            <w:r w:rsidR="00A0450D" w:rsidRPr="007151FB">
              <w:rPr>
                <w:rFonts w:ascii="Arial" w:hAnsi="Arial" w:cs="Arial"/>
                <w:sz w:val="24"/>
                <w:szCs w:val="24"/>
                <w:lang w:val="en-US" w:eastAsia="ko-KR"/>
              </w:rPr>
              <w:t xml:space="preserve">tổ chức </w:t>
            </w:r>
            <w:r w:rsidR="00891305" w:rsidRPr="007151FB">
              <w:rPr>
                <w:rFonts w:ascii="Arial" w:hAnsi="Arial" w:cs="Arial"/>
                <w:sz w:val="24"/>
                <w:szCs w:val="24"/>
                <w:lang w:val="en-US" w:eastAsia="ko-KR"/>
              </w:rPr>
              <w:t>triển khai thực hiện và quản lý</w:t>
            </w:r>
            <w:r w:rsidR="00191EA7" w:rsidRPr="007151FB">
              <w:rPr>
                <w:rFonts w:ascii="Arial" w:hAnsi="Arial" w:cs="Arial"/>
                <w:sz w:val="24"/>
                <w:szCs w:val="24"/>
                <w:lang w:val="en-US" w:eastAsia="ko-KR"/>
              </w:rPr>
              <w:t>;</w:t>
            </w:r>
          </w:p>
          <w:p w:rsidR="00EB1F73" w:rsidRPr="007151FB" w:rsidRDefault="00C2289F" w:rsidP="00BE288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-</w:t>
            </w:r>
            <w:r w:rsidR="002D53E0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 Theo dõi, kết quả</w:t>
            </w:r>
            <w:r w:rsidRPr="007151FB">
              <w:rPr>
                <w:rFonts w:ascii="Arial" w:hAnsi="Arial" w:cs="Arial"/>
                <w:sz w:val="24"/>
                <w:szCs w:val="24"/>
                <w:lang w:val="en-US" w:eastAsia="ko-KR"/>
              </w:rPr>
              <w:t xml:space="preserve">; </w:t>
            </w:r>
            <w:r w:rsidR="00EB1F73" w:rsidRPr="007151FB">
              <w:rPr>
                <w:rFonts w:ascii="Arial" w:hAnsi="Arial" w:cs="Arial"/>
                <w:sz w:val="24"/>
                <w:szCs w:val="24"/>
                <w:lang w:val="en-US" w:eastAsia="ko-KR"/>
              </w:rPr>
              <w:t>quản lý mẫu thử/thí điể</w:t>
            </w:r>
            <w:r w:rsidR="00A0450D" w:rsidRPr="007151FB">
              <w:rPr>
                <w:rFonts w:ascii="Arial" w:hAnsi="Arial" w:cs="Arial"/>
                <w:sz w:val="24"/>
                <w:szCs w:val="24"/>
                <w:lang w:val="en-US" w:eastAsia="ko-KR"/>
              </w:rPr>
              <w:t>m.</w:t>
            </w:r>
          </w:p>
          <w:p w:rsidR="00BE2882" w:rsidRPr="007151FB" w:rsidRDefault="00BE2882" w:rsidP="00BE288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&lt;</w:t>
            </w:r>
            <w:r w:rsidR="00EB1F73"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Yêu cầu</w:t>
            </w: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&gt;</w:t>
            </w:r>
          </w:p>
          <w:p w:rsidR="00BE2882" w:rsidRPr="007151FB" w:rsidRDefault="00BE2882" w:rsidP="00BE2882">
            <w:pPr>
              <w:spacing w:line="360" w:lineRule="auto"/>
              <w:jc w:val="both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- </w:t>
            </w:r>
            <w:r w:rsidR="00E51CFF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Thông thạo quy đị</w:t>
            </w:r>
            <w:r w:rsidR="00A0450D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nh hiện hành về quản lý các chương trình/đề tài/d</w:t>
            </w:r>
            <w:r w:rsidR="00E51CFF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ự</w:t>
            </w:r>
            <w:r w:rsidR="00A0450D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 án nghiên cứu k</w:t>
            </w:r>
            <w:r w:rsidR="00E51CFF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hoa họ</w:t>
            </w:r>
            <w:r w:rsidR="00A0450D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c </w:t>
            </w:r>
            <w:r w:rsidR="00E51CFF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tại Việt Nam</w:t>
            </w:r>
            <w:r w:rsidRPr="007151FB">
              <w:rPr>
                <w:rFonts w:ascii="Arial" w:eastAsia="Malgun Gothic" w:hAnsi="Arial" w:cs="Arial"/>
                <w:bCs/>
                <w:spacing w:val="-12"/>
                <w:sz w:val="24"/>
                <w:szCs w:val="24"/>
                <w:bdr w:val="none" w:sz="0" w:space="0" w:color="auto" w:frame="1"/>
                <w:lang w:val="en-US" w:eastAsia="ko-KR"/>
              </w:rPr>
              <w:t>;</w:t>
            </w:r>
          </w:p>
          <w:p w:rsidR="00BE2882" w:rsidRPr="007151FB" w:rsidRDefault="00BE2882" w:rsidP="00685E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Cs/>
                <w:spacing w:val="-6"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- </w:t>
            </w:r>
            <w:r w:rsidR="00685EBC" w:rsidRPr="007151FB">
              <w:rPr>
                <w:rFonts w:ascii="Arial" w:eastAsia="Malgun Gothic" w:hAnsi="Arial" w:cs="Arial"/>
                <w:bCs/>
                <w:spacing w:val="-6"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Có ít nhất </w:t>
            </w:r>
            <w:r w:rsidR="00685EBC" w:rsidRPr="007151FB">
              <w:rPr>
                <w:rFonts w:ascii="Arial" w:eastAsia="Malgun Gothic" w:hAnsi="Arial" w:cs="Arial"/>
                <w:b/>
                <w:bCs/>
                <w:spacing w:val="-6"/>
                <w:sz w:val="24"/>
                <w:szCs w:val="24"/>
                <w:u w:val="single"/>
                <w:bdr w:val="none" w:sz="0" w:space="0" w:color="auto" w:frame="1"/>
                <w:lang w:val="en-US" w:eastAsia="ko-KR"/>
              </w:rPr>
              <w:t>3 năm kinh nghiệm</w:t>
            </w:r>
            <w:r w:rsidR="00685EBC" w:rsidRPr="007151FB">
              <w:rPr>
                <w:rFonts w:ascii="Arial" w:eastAsia="Malgun Gothic" w:hAnsi="Arial" w:cs="Arial"/>
                <w:bCs/>
                <w:spacing w:val="-6"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 trong công việc quản lý các </w:t>
            </w:r>
            <w:r w:rsidR="00685EBC" w:rsidRPr="007151FB">
              <w:rPr>
                <w:rFonts w:ascii="Arial" w:eastAsia="Malgun Gothic" w:hAnsi="Arial" w:cs="Arial"/>
                <w:bCs/>
                <w:spacing w:val="-6"/>
                <w:sz w:val="24"/>
                <w:szCs w:val="24"/>
                <w:bdr w:val="none" w:sz="0" w:space="0" w:color="auto" w:frame="1"/>
                <w:lang w:val="en-US" w:eastAsia="ko-KR"/>
              </w:rPr>
              <w:lastRenderedPageBreak/>
              <w:t>dự án khoa học và công nghệ</w:t>
            </w:r>
            <w:r w:rsidRPr="007151FB">
              <w:rPr>
                <w:rFonts w:ascii="Arial" w:hAnsi="Arial" w:cs="Arial"/>
                <w:spacing w:val="-10"/>
                <w:sz w:val="24"/>
                <w:szCs w:val="24"/>
                <w:lang w:val="en-US" w:eastAsia="ko-KR"/>
              </w:rPr>
              <w:t>.</w:t>
            </w:r>
          </w:p>
        </w:tc>
      </w:tr>
      <w:tr w:rsidR="00C2289F" w:rsidRPr="007151FB" w:rsidTr="00AF4D8D"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C2289F" w:rsidRPr="007151FB" w:rsidRDefault="00C2289F" w:rsidP="00BE288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lastRenderedPageBreak/>
              <w:t>2</w:t>
            </w:r>
          </w:p>
        </w:tc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BC341C" w:rsidRPr="007151FB" w:rsidRDefault="00BC341C" w:rsidP="00BE28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>Quản lý</w:t>
            </w:r>
          </w:p>
          <w:p w:rsidR="00C2289F" w:rsidRPr="007151FB" w:rsidRDefault="00B61D61" w:rsidP="00BE288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 nhân sự</w:t>
            </w:r>
          </w:p>
        </w:tc>
        <w:tc>
          <w:tcPr>
            <w:tcW w:w="6432" w:type="dxa"/>
            <w:vAlign w:val="center"/>
          </w:tcPr>
          <w:p w:rsidR="00BE2882" w:rsidRPr="007151FB" w:rsidRDefault="00BE2882" w:rsidP="00BE2882">
            <w:pPr>
              <w:spacing w:line="360" w:lineRule="auto"/>
              <w:jc w:val="both"/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&lt;</w:t>
            </w:r>
            <w:r w:rsidR="00685EBC"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Mô tả</w:t>
            </w:r>
            <w:r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&gt;</w:t>
            </w:r>
          </w:p>
          <w:p w:rsidR="00C2289F" w:rsidRPr="007151FB" w:rsidRDefault="00C2289F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-</w:t>
            </w:r>
            <w:r w:rsidR="00A0450D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Xây dựng</w:t>
            </w:r>
            <w:r w:rsidR="0050519B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 các </w:t>
            </w:r>
            <w:r w:rsidR="00A0450D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hướng dẫn, quy định</w:t>
            </w:r>
            <w:r w:rsidR="00DB2078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 và trình tự quản lý</w:t>
            </w:r>
            <w:r w:rsidR="0050519B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 nhân sự</w:t>
            </w:r>
            <w:r w:rsidR="00191EA7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;</w:t>
            </w:r>
          </w:p>
          <w:p w:rsidR="00757D8C" w:rsidRPr="007151FB" w:rsidRDefault="00C2289F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-</w:t>
            </w:r>
            <w:r w:rsidR="00757D8C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 Tổ chức chương trình đào tạ</w:t>
            </w:r>
            <w:r w:rsidR="00191EA7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o;</w:t>
            </w:r>
          </w:p>
          <w:p w:rsidR="00C2289F" w:rsidRPr="007151FB" w:rsidRDefault="00C2289F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-</w:t>
            </w:r>
            <w:r w:rsidR="003B52C0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Hổ trợ hội đồng tư vấn tuyển dụng nhân sự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;</w:t>
            </w:r>
          </w:p>
          <w:p w:rsidR="00C2289F" w:rsidRPr="007151FB" w:rsidRDefault="00C2289F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-</w:t>
            </w:r>
            <w:r w:rsidR="00AB63E0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Phối hợp trong tất cả các cấp và các bước của tuyển dụng và </w:t>
            </w:r>
            <w:r w:rsidR="00023B78" w:rsidRPr="007151FB">
              <w:rPr>
                <w:rFonts w:ascii="Arial" w:eastAsia="Malgun Gothic" w:hAnsi="Arial" w:cs="Arial"/>
                <w:spacing w:val="-6"/>
                <w:sz w:val="24"/>
                <w:szCs w:val="24"/>
                <w:lang w:val="en-US" w:eastAsia="ko-KR"/>
              </w:rPr>
              <w:t>đào tạo cho nhân viên mới</w:t>
            </w:r>
            <w:r w:rsidR="00191EA7" w:rsidRPr="007151FB">
              <w:rPr>
                <w:rFonts w:ascii="Arial" w:eastAsia="Malgun Gothic" w:hAnsi="Arial" w:cs="Arial"/>
                <w:spacing w:val="-6"/>
                <w:sz w:val="24"/>
                <w:szCs w:val="24"/>
                <w:lang w:val="en-US" w:eastAsia="ko-KR"/>
              </w:rPr>
              <w:t>;</w:t>
            </w:r>
          </w:p>
          <w:p w:rsidR="00802EBB" w:rsidRPr="007151FB" w:rsidRDefault="00C2289F" w:rsidP="00802EBB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pacing w:val="-1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-</w:t>
            </w:r>
            <w:r w:rsidR="00DB2078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Hỗ trợ trong các hoạt động quản lý n</w:t>
            </w:r>
            <w:r w:rsidR="00802EBB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hân sự</w:t>
            </w:r>
            <w:r w:rsidR="00DB2078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và qu</w:t>
            </w:r>
            <w:r w:rsidR="00802EBB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ản trị </w:t>
            </w:r>
            <w:r w:rsidR="00DB2078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khác.</w:t>
            </w:r>
          </w:p>
          <w:p w:rsidR="00BE2882" w:rsidRPr="007151FB" w:rsidRDefault="00BE2882" w:rsidP="00802EBB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&lt;</w:t>
            </w:r>
            <w:r w:rsidR="009D7C72"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Yêu cầu</w:t>
            </w: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&gt;</w:t>
            </w:r>
          </w:p>
          <w:p w:rsidR="00820E33" w:rsidRPr="007151FB" w:rsidRDefault="00BE2882" w:rsidP="00820E33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-</w:t>
            </w:r>
            <w:r w:rsidR="00820E33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Thông thạo luật pháp và quy định về quản lý nhân sự cho các tổ chức công lập tại Việ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t Nam;</w:t>
            </w:r>
          </w:p>
          <w:p w:rsidR="00BE2882" w:rsidRPr="007151FB" w:rsidRDefault="00BE2882" w:rsidP="00673F00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- </w:t>
            </w:r>
            <w:r w:rsidR="00673F00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Có ít nhất </w:t>
            </w:r>
            <w:r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u w:val="single"/>
                <w:bdr w:val="none" w:sz="0" w:space="0" w:color="auto" w:frame="1"/>
                <w:lang w:val="en-US" w:eastAsia="ko-KR"/>
              </w:rPr>
              <w:t xml:space="preserve">5 </w:t>
            </w:r>
            <w:r w:rsidR="00673F00"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u w:val="single"/>
                <w:bdr w:val="none" w:sz="0" w:space="0" w:color="auto" w:frame="1"/>
                <w:lang w:val="en-US" w:eastAsia="ko-KR"/>
              </w:rPr>
              <w:t>năm kinh nghiệm</w:t>
            </w:r>
            <w:r w:rsidR="00673F00"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 xml:space="preserve"> trong việc quản lý nhân sự tại các cơ quan công lập</w:t>
            </w:r>
            <w:r w:rsidRPr="007151FB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.</w:t>
            </w:r>
          </w:p>
        </w:tc>
      </w:tr>
      <w:tr w:rsidR="00C2289F" w:rsidRPr="007151FB" w:rsidTr="00AF4D8D">
        <w:trPr>
          <w:trHeight w:val="61"/>
        </w:trPr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C2289F" w:rsidRPr="007151FB" w:rsidRDefault="00C2289F" w:rsidP="00BE288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BC341C" w:rsidRPr="007151FB" w:rsidRDefault="00BC341C" w:rsidP="00BE28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Quản lý </w:t>
            </w:r>
          </w:p>
          <w:p w:rsidR="00C2289F" w:rsidRPr="007151FB" w:rsidRDefault="00203CC7" w:rsidP="00BE28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>tài sản</w:t>
            </w:r>
          </w:p>
        </w:tc>
        <w:tc>
          <w:tcPr>
            <w:tcW w:w="6432" w:type="dxa"/>
            <w:vAlign w:val="center"/>
          </w:tcPr>
          <w:p w:rsidR="00BE2882" w:rsidRPr="007151FB" w:rsidRDefault="00BE2882" w:rsidP="00BE2882">
            <w:pPr>
              <w:spacing w:line="360" w:lineRule="auto"/>
              <w:jc w:val="both"/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&lt;</w:t>
            </w:r>
            <w:r w:rsidR="00673F00"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Mô tả</w:t>
            </w:r>
            <w:r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&gt;</w:t>
            </w:r>
          </w:p>
          <w:p w:rsidR="00BC341C" w:rsidRPr="007151FB" w:rsidRDefault="00C2289F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-</w:t>
            </w:r>
            <w:r w:rsidR="00BC341C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Xây dựng quy trình hướng dẫn về việc quản lý tài sản;</w:t>
            </w:r>
          </w:p>
          <w:p w:rsidR="00E2328F" w:rsidRPr="007151FB" w:rsidRDefault="00BC341C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-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Lập kế hoạch</w:t>
            </w:r>
            <w:r w:rsidR="00E2328F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, mua sắm thiết bị và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dụng cụ văn phòng;</w:t>
            </w:r>
          </w:p>
          <w:p w:rsidR="00D9423C" w:rsidRPr="007151FB" w:rsidRDefault="00C2289F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-</w:t>
            </w:r>
            <w:r w:rsidR="00E2328F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Liên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hệ</w:t>
            </w:r>
            <w:r w:rsidR="00E2328F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và làm việc với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các đơn vị có liên quan</w:t>
            </w:r>
            <w:r w:rsidR="00E2328F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về các vấn đề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thanh toán;</w:t>
            </w:r>
          </w:p>
          <w:p w:rsidR="00BE2882" w:rsidRPr="007151FB" w:rsidRDefault="00944153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- </w:t>
            </w:r>
            <w:r w:rsidR="00E2328F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Làm việc và hỗ trợ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một cách </w:t>
            </w:r>
            <w:r w:rsidR="00E2328F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chặt chẽ cho các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nhà </w:t>
            </w:r>
            <w:r w:rsidR="00E2328F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nghiên cứu viên và nhân viên khác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trong trường hợp cần thiết.</w:t>
            </w:r>
          </w:p>
          <w:p w:rsidR="00BE2882" w:rsidRPr="007151FB" w:rsidRDefault="00BE2882" w:rsidP="00BE288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&lt;</w:t>
            </w:r>
            <w:r w:rsidR="00106DBE"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Yêu cầu</w:t>
            </w: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&gt;</w:t>
            </w:r>
          </w:p>
          <w:p w:rsidR="00E22EF9" w:rsidRPr="007151FB" w:rsidRDefault="00BE2882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-</w:t>
            </w:r>
            <w:r w:rsidR="00E22EF9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Thông thạo các quy định và quy trình mua sắm tài sản trong các cơ quan công lậ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p;</w:t>
            </w:r>
          </w:p>
          <w:p w:rsidR="00BE2882" w:rsidRPr="007151FB" w:rsidRDefault="00BE2882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- </w:t>
            </w:r>
            <w:r w:rsidR="00E25AB9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Có ít nhất </w:t>
            </w:r>
            <w:r w:rsidR="00E25AB9"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>5 năm kinh nghiệm</w:t>
            </w:r>
            <w:r w:rsidR="00E25AB9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làm việc trong lĩnh vực mua sắm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/đấu thầu.</w:t>
            </w:r>
          </w:p>
          <w:p w:rsidR="00BE2882" w:rsidRPr="007151FB" w:rsidRDefault="00BE2882" w:rsidP="00191EA7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- </w:t>
            </w:r>
            <w:r w:rsidR="00F3596A"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 xml:space="preserve">Bắt buộc phải có chứng chỉ </w:t>
            </w:r>
            <w:r w:rsidR="00191EA7"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>quản lý đấu thầu</w:t>
            </w: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.</w:t>
            </w:r>
          </w:p>
        </w:tc>
      </w:tr>
      <w:tr w:rsidR="00C2289F" w:rsidRPr="007151FB" w:rsidTr="00AF4D8D">
        <w:trPr>
          <w:trHeight w:val="614"/>
        </w:trPr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C2289F" w:rsidRPr="007151FB" w:rsidRDefault="00C2289F" w:rsidP="00BE288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C2289F" w:rsidRPr="007151FB" w:rsidRDefault="00BC341C" w:rsidP="00BE288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>Kỹ sư</w:t>
            </w:r>
            <w:r w:rsidR="0010263E"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 xây dựng</w:t>
            </w:r>
          </w:p>
        </w:tc>
        <w:tc>
          <w:tcPr>
            <w:tcW w:w="6432" w:type="dxa"/>
            <w:vAlign w:val="center"/>
          </w:tcPr>
          <w:p w:rsidR="00BE2882" w:rsidRPr="007151FB" w:rsidRDefault="00124834" w:rsidP="00BE2882">
            <w:pPr>
              <w:spacing w:line="360" w:lineRule="auto"/>
              <w:jc w:val="both"/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&lt;</w:t>
            </w:r>
            <w:r w:rsidR="003B1E26"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Mô tả</w:t>
            </w:r>
            <w:r w:rsidRPr="007151FB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  <w:lang w:val="en-US" w:eastAsia="ko-KR"/>
              </w:rPr>
              <w:t>&gt;</w:t>
            </w:r>
          </w:p>
          <w:p w:rsidR="00C2289F" w:rsidRPr="007151FB" w:rsidRDefault="00C2289F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-</w:t>
            </w:r>
            <w:r w:rsidR="0058759D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Giám sát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kế hoạch tổng thể</w:t>
            </w:r>
            <w:r w:rsidR="0058759D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thi công xây dựng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, bao gồm </w:t>
            </w:r>
            <w:r w:rsidR="009B478B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thiết kế</w:t>
            </w:r>
            <w:r w:rsidR="00006CCE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,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kỹ thuât</w:t>
            </w: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, </w:t>
            </w:r>
            <w:r w:rsidR="00E854CF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lập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tiến độ</w:t>
            </w: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, </w:t>
            </w:r>
            <w:r w:rsidR="007C2B93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ngân sách và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giải quyết </w:t>
            </w:r>
            <w:r w:rsidR="007C2B93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các </w:t>
            </w:r>
            <w:r w:rsidR="007C2B93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lastRenderedPageBreak/>
              <w:t>vấn đề kỹ thuật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;</w:t>
            </w:r>
          </w:p>
          <w:p w:rsidR="00AB3C3C" w:rsidRPr="007151FB" w:rsidRDefault="00C2289F" w:rsidP="00BE2882">
            <w:pPr>
              <w:spacing w:line="360" w:lineRule="auto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-</w:t>
            </w:r>
            <w:r w:rsidR="00151C9E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Đảm bảo chất lượng</w:t>
            </w: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, </w:t>
            </w:r>
            <w:r w:rsidR="00CE5282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kiểm tra</w:t>
            </w: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, </w:t>
            </w:r>
            <w:r w:rsidR="009474CE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và phối hợp </w:t>
            </w:r>
            <w:r w:rsidR="00AB3C3C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hỗ trợ kỹ thuật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bên trong và bên ngoài</w:t>
            </w:r>
            <w:r w:rsidR="00AB3C3C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cho các nhân viên và nhà thầ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u;</w:t>
            </w:r>
          </w:p>
          <w:p w:rsidR="00F957FD" w:rsidRPr="007151FB" w:rsidRDefault="00F957FD" w:rsidP="00BE2882">
            <w:pPr>
              <w:spacing w:line="360" w:lineRule="auto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-</w:t>
            </w:r>
            <w:r w:rsidR="0018741D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Giám sát và bảo trì cơ sở vật chất công trình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.</w:t>
            </w:r>
          </w:p>
          <w:p w:rsidR="00BE2882" w:rsidRPr="007151FB" w:rsidRDefault="00BE2882" w:rsidP="00BE288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&lt;</w:t>
            </w:r>
            <w:r w:rsidR="00B6582F"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Yêu cầu</w:t>
            </w:r>
            <w:r w:rsidRPr="007151FB">
              <w:rPr>
                <w:rFonts w:ascii="Arial" w:hAnsi="Arial" w:cs="Arial"/>
                <w:b/>
                <w:sz w:val="24"/>
                <w:szCs w:val="24"/>
                <w:lang w:val="en-US" w:eastAsia="ko-KR"/>
              </w:rPr>
              <w:t>&gt;</w:t>
            </w:r>
          </w:p>
          <w:p w:rsidR="00BE2882" w:rsidRPr="007151FB" w:rsidRDefault="00BE2882" w:rsidP="00BE288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-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Có chuyên môn về xây dựng dân dụng </w:t>
            </w:r>
            <w:r w:rsidR="00FD518E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và 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có </w:t>
            </w:r>
            <w:r w:rsidR="00FD518E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hơn </w:t>
            </w:r>
            <w:r w:rsidR="00FD518E"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>5 năm kinh nghiệm</w:t>
            </w:r>
            <w:r w:rsidR="00FD518E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làm việc trong lĩnh vực xây dựng</w:t>
            </w:r>
            <w:r w:rsidR="00191EA7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;</w:t>
            </w:r>
          </w:p>
          <w:p w:rsidR="00BE2882" w:rsidRPr="007151FB" w:rsidRDefault="00BE2882" w:rsidP="00191EA7">
            <w:pPr>
              <w:spacing w:line="360" w:lineRule="auto"/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>-</w:t>
            </w:r>
            <w:r w:rsidR="00C63180" w:rsidRPr="007151FB">
              <w:rPr>
                <w:rFonts w:ascii="Arial" w:eastAsia="Malgun Gothic" w:hAnsi="Arial" w:cs="Arial"/>
                <w:sz w:val="24"/>
                <w:szCs w:val="24"/>
                <w:lang w:val="en-US" w:eastAsia="ko-KR"/>
              </w:rPr>
              <w:t xml:space="preserve"> Có </w:t>
            </w:r>
            <w:r w:rsidR="003C50C1"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 xml:space="preserve">Chứng chỉ </w:t>
            </w:r>
            <w:r w:rsidR="00847B7A"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 xml:space="preserve">hành nghề </w:t>
            </w:r>
            <w:r w:rsidR="003C50C1"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>giám sát</w:t>
            </w:r>
            <w:r w:rsidR="00847B7A"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 xml:space="preserve"> xây dựng</w:t>
            </w:r>
            <w:r w:rsidR="00217508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 xml:space="preserve"> </w:t>
            </w:r>
            <w:r w:rsidR="00191EA7"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 xml:space="preserve">từ </w:t>
            </w:r>
            <w:r w:rsidR="003C50C1"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>loại 2</w:t>
            </w:r>
            <w:r w:rsidR="00217508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 xml:space="preserve"> </w:t>
            </w:r>
            <w:r w:rsidR="003C50C1"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>như quy định của pháp  luật trong lĩnh vực xây dựng</w:t>
            </w:r>
            <w:r w:rsidRPr="007151FB">
              <w:rPr>
                <w:rFonts w:ascii="Arial" w:eastAsia="Malgun Gothic" w:hAnsi="Arial" w:cs="Arial"/>
                <w:b/>
                <w:sz w:val="24"/>
                <w:szCs w:val="24"/>
                <w:u w:val="single"/>
                <w:lang w:val="en-US" w:eastAsia="ko-KR"/>
              </w:rPr>
              <w:t>.</w:t>
            </w:r>
          </w:p>
        </w:tc>
      </w:tr>
    </w:tbl>
    <w:p w:rsidR="00CD7CCB" w:rsidRPr="007151FB" w:rsidRDefault="00CD7CCB" w:rsidP="00BE2882">
      <w:pPr>
        <w:tabs>
          <w:tab w:val="left" w:pos="225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</w:p>
    <w:p w:rsidR="009813B8" w:rsidRPr="007151FB" w:rsidRDefault="009813B8" w:rsidP="00BE2882">
      <w:pPr>
        <w:tabs>
          <w:tab w:val="left" w:pos="225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</w:p>
    <w:p w:rsidR="009813B8" w:rsidRPr="007151FB" w:rsidRDefault="009813B8" w:rsidP="00BE2882">
      <w:pPr>
        <w:tabs>
          <w:tab w:val="left" w:pos="225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</w:p>
    <w:p w:rsidR="006E0AF4" w:rsidRPr="007151FB" w:rsidRDefault="00A00859" w:rsidP="009813B8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</w:pPr>
      <w:r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Yêu cầu</w:t>
      </w:r>
    </w:p>
    <w:p w:rsidR="0003362B" w:rsidRPr="007151FB" w:rsidRDefault="00F47839" w:rsidP="00B9593A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Là người Việt</w:t>
      </w:r>
      <w:r w:rsidR="00F25C0D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="00E60A74" w:rsidRPr="007151FB">
        <w:rPr>
          <w:rFonts w:ascii="Arial" w:eastAsia="Malgun Gothic" w:hAnsi="Arial" w:cs="Arial"/>
          <w:sz w:val="24"/>
          <w:szCs w:val="24"/>
          <w:lang w:val="en-US" w:eastAsia="ko-KR"/>
        </w:rPr>
        <w:t>(bao gồm người Việt sống tại nước ngoài</w:t>
      </w:r>
      <w:r w:rsidR="0014509F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) </w:t>
      </w:r>
      <w:r w:rsidR="00847B7A" w:rsidRPr="007151FB">
        <w:rPr>
          <w:rFonts w:ascii="Arial" w:eastAsia="Malgun Gothic" w:hAnsi="Arial" w:cs="Arial"/>
          <w:sz w:val="24"/>
          <w:szCs w:val="24"/>
          <w:lang w:val="en-US" w:eastAsia="ko-KR"/>
        </w:rPr>
        <w:t>đáp ứng</w:t>
      </w:r>
      <w:r w:rsidR="0003362B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các tiêu </w:t>
      </w:r>
      <w:r w:rsidR="00847B7A" w:rsidRPr="007151FB">
        <w:rPr>
          <w:rFonts w:ascii="Arial" w:eastAsia="Malgun Gothic" w:hAnsi="Arial" w:cs="Arial"/>
          <w:sz w:val="24"/>
          <w:szCs w:val="24"/>
          <w:lang w:val="en-US" w:eastAsia="ko-KR"/>
        </w:rPr>
        <w:t>chí đối với lao động tại đơn vị sự nghiệp công lập</w:t>
      </w:r>
      <w:r w:rsidR="0003362B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và có sức khỏe tố</w:t>
      </w:r>
      <w:r w:rsidR="00847B7A" w:rsidRPr="007151FB">
        <w:rPr>
          <w:rFonts w:ascii="Arial" w:eastAsia="Malgun Gothic" w:hAnsi="Arial" w:cs="Arial"/>
          <w:sz w:val="24"/>
          <w:szCs w:val="24"/>
          <w:lang w:val="en-US" w:eastAsia="ko-KR"/>
        </w:rPr>
        <w:t>t.</w:t>
      </w:r>
    </w:p>
    <w:p w:rsidR="005327AC" w:rsidRPr="007151FB" w:rsidRDefault="009A7DB3" w:rsidP="00B9593A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VKIST </w:t>
      </w:r>
      <w:r w:rsidR="00A856AF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là một tổ chức </w:t>
      </w:r>
      <w:r w:rsidR="00847B7A" w:rsidRPr="007151FB">
        <w:rPr>
          <w:rFonts w:ascii="Arial" w:eastAsia="Malgun Gothic" w:hAnsi="Arial" w:cs="Arial"/>
          <w:sz w:val="24"/>
          <w:szCs w:val="24"/>
          <w:lang w:val="en-US" w:eastAsia="ko-KR"/>
        </w:rPr>
        <w:t>sử dụng Tiếng Anh như ngôn ngữ thứ hai, vì vậy</w:t>
      </w:r>
      <w:r w:rsidR="00A10F18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="00847B7A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cần thiết phải có </w:t>
      </w:r>
      <w:r w:rsidR="00423536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kỹ năng giao tiếp </w:t>
      </w:r>
      <w:r w:rsidR="00847B7A" w:rsidRPr="007151FB">
        <w:rPr>
          <w:rFonts w:ascii="Arial" w:eastAsia="Malgun Gothic" w:hAnsi="Arial" w:cs="Arial"/>
          <w:sz w:val="24"/>
          <w:szCs w:val="24"/>
          <w:lang w:val="en-US" w:eastAsia="ko-KR"/>
        </w:rPr>
        <w:t>thành thạo bằng tiếng Anh (cả viết và nói).</w:t>
      </w:r>
    </w:p>
    <w:p w:rsidR="002F26E8" w:rsidRPr="007151FB" w:rsidRDefault="00847B7A" w:rsidP="00B9593A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Có b</w:t>
      </w:r>
      <w:r w:rsidR="00253388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ằng 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tốt nghiệp đại học trở lên.</w:t>
      </w:r>
    </w:p>
    <w:p w:rsidR="00915CFC" w:rsidRPr="007151FB" w:rsidRDefault="00847B7A" w:rsidP="00B9593A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Có từ </w:t>
      </w:r>
      <w:r w:rsidR="00364829" w:rsidRPr="007151FB">
        <w:rPr>
          <w:rFonts w:ascii="Arial" w:eastAsia="Malgun Gothic" w:hAnsi="Arial" w:cs="Arial"/>
          <w:sz w:val="24"/>
          <w:szCs w:val="24"/>
          <w:lang w:val="en-US" w:eastAsia="ko-KR"/>
        </w:rPr>
        <w:t>3~</w:t>
      </w:r>
      <w:r w:rsidR="00015B25" w:rsidRPr="007151FB">
        <w:rPr>
          <w:rFonts w:ascii="Arial" w:eastAsia="Malgun Gothic" w:hAnsi="Arial" w:cs="Arial"/>
          <w:sz w:val="24"/>
          <w:szCs w:val="24"/>
          <w:lang w:val="en-US" w:eastAsia="ko-KR"/>
        </w:rPr>
        <w:t>5</w:t>
      </w:r>
      <w:r w:rsidR="00915CFC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năm kinh nghiệm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trở lên</w:t>
      </w:r>
      <w:r w:rsidR="00915CFC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làm việc tại các 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đơn vị</w:t>
      </w:r>
      <w:r w:rsidR="00915CFC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công lập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.</w:t>
      </w:r>
    </w:p>
    <w:p w:rsidR="00FF14F6" w:rsidRPr="007151FB" w:rsidRDefault="00847B7A" w:rsidP="00B9593A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Có k</w:t>
      </w:r>
      <w:r w:rsidR="000B139F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ỹ năng tổ chức và quản trị hành chính 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tốt.</w:t>
      </w:r>
    </w:p>
    <w:p w:rsidR="00FF14F6" w:rsidRPr="007151FB" w:rsidRDefault="00847B7A" w:rsidP="00B9593A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Có tinh thần</w:t>
      </w:r>
      <w:r w:rsidR="00902F8A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trách nhiệm cao và 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có</w:t>
      </w:r>
      <w:r w:rsidR="00FB3270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hiệu suấ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t làm</w:t>
      </w:r>
      <w:r w:rsidR="00FB3270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việc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tốt.</w:t>
      </w:r>
    </w:p>
    <w:p w:rsidR="00FF14F6" w:rsidRPr="007151FB" w:rsidRDefault="009B56C9" w:rsidP="00B9593A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hAnsi="Arial" w:cs="Arial"/>
          <w:sz w:val="24"/>
          <w:szCs w:val="24"/>
          <w:lang w:val="en-US"/>
        </w:rPr>
        <w:t xml:space="preserve">Thông thạo kỹ năng sử dụng </w:t>
      </w:r>
      <w:r w:rsidR="00380D18" w:rsidRPr="007151FB">
        <w:rPr>
          <w:rFonts w:ascii="Arial" w:hAnsi="Arial" w:cs="Arial"/>
          <w:sz w:val="24"/>
          <w:szCs w:val="24"/>
          <w:lang w:val="en-US"/>
        </w:rPr>
        <w:t>Microsoft Professional Office</w:t>
      </w:r>
      <w:r w:rsidR="00847B7A" w:rsidRPr="007151FB">
        <w:rPr>
          <w:rFonts w:ascii="Arial" w:hAnsi="Arial" w:cs="Arial"/>
          <w:sz w:val="24"/>
          <w:szCs w:val="24"/>
          <w:lang w:val="en-US"/>
        </w:rPr>
        <w:t>.</w:t>
      </w:r>
    </w:p>
    <w:p w:rsidR="00EA12FA" w:rsidRPr="007151FB" w:rsidRDefault="00847B7A" w:rsidP="00B9593A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pacing w:val="-12"/>
          <w:sz w:val="24"/>
          <w:szCs w:val="24"/>
          <w:lang w:val="en-US" w:eastAsia="ko-KR"/>
        </w:rPr>
        <w:t>Có k</w:t>
      </w:r>
      <w:r w:rsidR="00EA12FA" w:rsidRPr="007151FB">
        <w:rPr>
          <w:rFonts w:ascii="Arial" w:eastAsia="Malgun Gothic" w:hAnsi="Arial" w:cs="Arial"/>
          <w:spacing w:val="-12"/>
          <w:sz w:val="24"/>
          <w:szCs w:val="24"/>
          <w:lang w:val="en-US" w:eastAsia="ko-KR"/>
        </w:rPr>
        <w:t>hả năng làm việc hiệu quả trong môi trường áp lực</w:t>
      </w:r>
      <w:r w:rsidRPr="007151FB">
        <w:rPr>
          <w:rFonts w:ascii="Arial" w:eastAsia="Malgun Gothic" w:hAnsi="Arial" w:cs="Arial"/>
          <w:spacing w:val="-12"/>
          <w:sz w:val="24"/>
          <w:szCs w:val="24"/>
          <w:lang w:val="en-US" w:eastAsia="ko-KR"/>
        </w:rPr>
        <w:t xml:space="preserve"> và</w:t>
      </w:r>
      <w:r w:rsidR="00EA12FA" w:rsidRPr="007151FB">
        <w:rPr>
          <w:rFonts w:ascii="Arial" w:eastAsia="Malgun Gothic" w:hAnsi="Arial" w:cs="Arial"/>
          <w:spacing w:val="-12"/>
          <w:sz w:val="24"/>
          <w:szCs w:val="24"/>
          <w:lang w:val="en-US" w:eastAsia="ko-KR"/>
        </w:rPr>
        <w:t xml:space="preserve"> cường độ</w:t>
      </w:r>
      <w:r w:rsidRPr="007151FB">
        <w:rPr>
          <w:rFonts w:ascii="Arial" w:eastAsia="Malgun Gothic" w:hAnsi="Arial" w:cs="Arial"/>
          <w:spacing w:val="-12"/>
          <w:sz w:val="24"/>
          <w:szCs w:val="24"/>
          <w:lang w:val="en-US" w:eastAsia="ko-KR"/>
        </w:rPr>
        <w:t xml:space="preserve"> cao.</w:t>
      </w:r>
    </w:p>
    <w:p w:rsidR="00631ADB" w:rsidRPr="007151FB" w:rsidRDefault="00847B7A" w:rsidP="00B9593A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Có khả năng thực hiện</w:t>
      </w:r>
      <w:r w:rsidR="00631ADB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các công việc hành chính</w:t>
      </w:r>
      <w:r w:rsidR="005552E1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; 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có </w:t>
      </w:r>
      <w:r w:rsidR="00631ADB" w:rsidRPr="007151FB">
        <w:rPr>
          <w:rFonts w:ascii="Arial" w:eastAsia="Malgun Gothic" w:hAnsi="Arial" w:cs="Arial"/>
          <w:sz w:val="24"/>
          <w:szCs w:val="24"/>
          <w:lang w:val="en-US" w:eastAsia="ko-KR"/>
        </w:rPr>
        <w:t>khả năng làm việc độc lậ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p.</w:t>
      </w:r>
    </w:p>
    <w:p w:rsidR="00AD40E2" w:rsidRPr="007151FB" w:rsidRDefault="00847B7A" w:rsidP="00B9593A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Có k</w:t>
      </w:r>
      <w:r w:rsidR="00AA7B23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ỹ năng giao tiếp 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tốt </w:t>
      </w:r>
      <w:r w:rsidR="00D4456F" w:rsidRPr="007151FB">
        <w:rPr>
          <w:rFonts w:ascii="Arial" w:eastAsia="Malgun Gothic" w:hAnsi="Arial" w:cs="Arial"/>
          <w:sz w:val="24"/>
          <w:szCs w:val="24"/>
          <w:lang w:val="en-US" w:eastAsia="ko-KR"/>
        </w:rPr>
        <w:t>với thái độ tích cực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.</w:t>
      </w:r>
    </w:p>
    <w:p w:rsidR="00BE2882" w:rsidRPr="007151FB" w:rsidRDefault="00BE2882" w:rsidP="00C04BA6">
      <w:pPr>
        <w:shd w:val="clear" w:color="auto" w:fill="FFFFFF"/>
        <w:spacing w:after="0" w:line="360" w:lineRule="auto"/>
        <w:ind w:left="514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</w:p>
    <w:p w:rsidR="00E62159" w:rsidRPr="007151FB" w:rsidRDefault="00F67F36" w:rsidP="00C04BA6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</w:pPr>
      <w:r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Lợi ích</w:t>
      </w:r>
    </w:p>
    <w:p w:rsidR="00DE0451" w:rsidRPr="007151FB" w:rsidRDefault="00DE0451" w:rsidP="00C04BA6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Mức lương cạnh tranh dựa trên kinh nghiệm của ứ</w:t>
      </w:r>
      <w:r w:rsidR="00847B7A" w:rsidRPr="007151FB">
        <w:rPr>
          <w:rFonts w:ascii="Arial" w:eastAsia="Malgun Gothic" w:hAnsi="Arial" w:cs="Arial"/>
          <w:sz w:val="24"/>
          <w:szCs w:val="24"/>
          <w:lang w:val="en-US" w:eastAsia="ko-KR"/>
        </w:rPr>
        <w:t>ng viên.</w:t>
      </w:r>
    </w:p>
    <w:p w:rsidR="00525F80" w:rsidRPr="007151FB" w:rsidRDefault="00525F80" w:rsidP="00C04BA6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Một môi trường làm việc chuyên nghiệp và lý tưởng để phát triển bản thân và sự nghiệ</w:t>
      </w:r>
      <w:r w:rsidR="00847B7A" w:rsidRPr="007151FB">
        <w:rPr>
          <w:rFonts w:ascii="Arial" w:eastAsia="Malgun Gothic" w:hAnsi="Arial" w:cs="Arial"/>
          <w:sz w:val="24"/>
          <w:szCs w:val="24"/>
          <w:lang w:val="en-US" w:eastAsia="ko-KR"/>
        </w:rPr>
        <w:t>p.</w:t>
      </w:r>
    </w:p>
    <w:p w:rsidR="00AF51B1" w:rsidRPr="007151FB" w:rsidRDefault="006B29EE" w:rsidP="00C04BA6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Môi trường thú vị và đầy thử</w:t>
      </w:r>
      <w:r w:rsidR="00847B7A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thách.</w:t>
      </w:r>
    </w:p>
    <w:p w:rsidR="001052BB" w:rsidRPr="007151FB" w:rsidRDefault="001052BB" w:rsidP="00C04BA6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</w:p>
    <w:p w:rsidR="0040316C" w:rsidRPr="007151FB" w:rsidRDefault="00A547AD" w:rsidP="00C04BA6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</w:pPr>
      <w:r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Địa điểm làm việc</w:t>
      </w:r>
    </w:p>
    <w:p w:rsidR="009575A6" w:rsidRPr="007151FB" w:rsidRDefault="006517E1" w:rsidP="00C04BA6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Khu Công nghệ cao Hòa Lạc</w:t>
      </w:r>
      <w:r w:rsidR="00FF2360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, km 29 </w:t>
      </w:r>
      <w:r w:rsidR="009A75AE" w:rsidRPr="007151FB">
        <w:rPr>
          <w:rFonts w:ascii="Arial" w:eastAsia="Malgun Gothic" w:hAnsi="Arial" w:cs="Arial"/>
          <w:sz w:val="24"/>
          <w:szCs w:val="24"/>
          <w:lang w:val="en-US" w:eastAsia="ko-KR"/>
        </w:rPr>
        <w:t>Đại lộ Thăng Long, Hà Nộ</w:t>
      </w:r>
      <w:r w:rsidR="00FF2360" w:rsidRPr="007151FB">
        <w:rPr>
          <w:rFonts w:ascii="Arial" w:eastAsia="Malgun Gothic" w:hAnsi="Arial" w:cs="Arial"/>
          <w:sz w:val="24"/>
          <w:szCs w:val="24"/>
          <w:lang w:val="en-US" w:eastAsia="ko-KR"/>
        </w:rPr>
        <w:t>i</w:t>
      </w:r>
    </w:p>
    <w:p w:rsidR="00CA08AE" w:rsidRPr="007151FB" w:rsidRDefault="00CA08AE" w:rsidP="00C04BA6">
      <w:pPr>
        <w:shd w:val="clear" w:color="auto" w:fill="FFFFFF"/>
        <w:spacing w:after="0" w:line="360" w:lineRule="auto"/>
        <w:ind w:left="480"/>
        <w:textAlignment w:val="baseline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</w:p>
    <w:p w:rsidR="00BD1C1F" w:rsidRPr="007151FB" w:rsidRDefault="001769DA" w:rsidP="00C04BA6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</w:pPr>
      <w:r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Ứng tuyển</w:t>
      </w:r>
      <w:r w:rsidR="00BD1182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 xml:space="preserve"> </w:t>
      </w:r>
      <w:r w:rsidR="00715DE2"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&amp;</w:t>
      </w:r>
      <w:r w:rsidR="00BD1182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 xml:space="preserve"> </w:t>
      </w:r>
      <w:r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đánh giá</w:t>
      </w:r>
    </w:p>
    <w:p w:rsidR="00494D7A" w:rsidRPr="007151FB" w:rsidRDefault="00D760CF" w:rsidP="00C04BA6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pacing w:val="-8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pacing w:val="-8"/>
          <w:sz w:val="24"/>
          <w:szCs w:val="24"/>
          <w:lang w:val="en-US" w:eastAsia="ko-KR"/>
        </w:rPr>
        <w:t>Vui lòng gửi</w:t>
      </w:r>
      <w:r w:rsidR="00440C73" w:rsidRPr="007151FB">
        <w:rPr>
          <w:rFonts w:ascii="Arial" w:eastAsia="Malgun Gothic" w:hAnsi="Arial" w:cs="Arial"/>
          <w:spacing w:val="-8"/>
          <w:sz w:val="24"/>
          <w:szCs w:val="24"/>
          <w:lang w:val="en-US" w:eastAsia="ko-KR"/>
        </w:rPr>
        <w:t xml:space="preserve"> CV </w:t>
      </w:r>
      <w:r w:rsidR="004C3157" w:rsidRPr="007151FB">
        <w:rPr>
          <w:rFonts w:ascii="Arial" w:eastAsia="Malgun Gothic" w:hAnsi="Arial" w:cs="Arial"/>
          <w:spacing w:val="-8"/>
          <w:sz w:val="24"/>
          <w:szCs w:val="24"/>
          <w:lang w:val="en-US" w:eastAsia="ko-KR"/>
        </w:rPr>
        <w:t>theo mẫu đính kèm và các hồ sơ liên quan đến</w:t>
      </w:r>
      <w:r w:rsidR="00F15401" w:rsidRPr="007151FB">
        <w:rPr>
          <w:rFonts w:ascii="Arial" w:eastAsia="Malgun Gothic" w:hAnsi="Arial" w:cs="Arial"/>
          <w:spacing w:val="-8"/>
          <w:sz w:val="24"/>
          <w:szCs w:val="24"/>
          <w:lang w:val="en-US" w:eastAsia="ko-KR"/>
        </w:rPr>
        <w:t xml:space="preserve"> </w:t>
      </w:r>
      <w:r w:rsidR="00440C73" w:rsidRPr="007151FB">
        <w:rPr>
          <w:rFonts w:ascii="Arial" w:eastAsia="Malgun Gothic" w:hAnsi="Arial" w:cs="Arial"/>
          <w:color w:val="0070C0"/>
          <w:spacing w:val="-8"/>
          <w:sz w:val="24"/>
          <w:szCs w:val="24"/>
          <w:lang w:val="en-US" w:eastAsia="ko-KR"/>
        </w:rPr>
        <w:t xml:space="preserve">vienvkist@most.gov.vn </w:t>
      </w:r>
      <w:r w:rsidR="004C3157" w:rsidRPr="007151FB">
        <w:rPr>
          <w:rFonts w:ascii="Arial" w:eastAsia="Malgun Gothic" w:hAnsi="Arial" w:cs="Arial"/>
          <w:spacing w:val="-8"/>
          <w:sz w:val="24"/>
          <w:szCs w:val="24"/>
          <w:lang w:val="en-US" w:eastAsia="ko-KR"/>
        </w:rPr>
        <w:t>hoặc qua thông tin liên lạc ở dưới</w:t>
      </w:r>
    </w:p>
    <w:p w:rsidR="00263C5F" w:rsidRPr="007151FB" w:rsidRDefault="009A75AE" w:rsidP="00C04BA6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Quy trình đánh giá như sau</w:t>
      </w:r>
      <w:r w:rsidR="00263C5F" w:rsidRPr="007151FB">
        <w:rPr>
          <w:rFonts w:ascii="Arial" w:eastAsia="Malgun Gothic" w:hAnsi="Arial" w:cs="Arial"/>
          <w:sz w:val="24"/>
          <w:szCs w:val="24"/>
          <w:lang w:val="en-US" w:eastAsia="ko-KR"/>
        </w:rPr>
        <w:t>:</w:t>
      </w:r>
    </w:p>
    <w:p w:rsidR="00263C5F" w:rsidRPr="007151FB" w:rsidRDefault="00263C5F" w:rsidP="00C04BA6">
      <w:pPr>
        <w:pStyle w:val="ListParagraph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- </w:t>
      </w:r>
      <w:r w:rsidR="00DD3D0E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Đánh giá</w:t>
      </w:r>
      <w:r w:rsidR="00F04073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hồ sơ ứng tuyển </w:t>
      </w:r>
    </w:p>
    <w:p w:rsidR="00432F08" w:rsidRPr="007151FB" w:rsidRDefault="00F04073" w:rsidP="00C04BA6">
      <w:pPr>
        <w:pStyle w:val="ListParagraph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- Phỏng vấn</w:t>
      </w:r>
      <w:r w:rsidR="006C10A0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: </w:t>
      </w:r>
      <w:r w:rsidR="006C10A0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ab/>
      </w:r>
      <w:r w:rsidR="00263C5F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- </w:t>
      </w:r>
      <w:r w:rsidR="00873855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Vòng thứ nhất</w:t>
      </w:r>
      <w:r w:rsidR="006C10A0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:</w:t>
      </w:r>
      <w:r w:rsidR="0083734E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</w:t>
      </w:r>
      <w:r w:rsidR="00D7520F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Đánh giá </w:t>
      </w:r>
      <w:r w:rsidR="00BC341C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sự phù hợp của ứng viên</w:t>
      </w:r>
    </w:p>
    <w:p w:rsidR="00470249" w:rsidRPr="007151FB" w:rsidRDefault="00470249" w:rsidP="00C04BA6">
      <w:pPr>
        <w:pStyle w:val="ListParagraph"/>
        <w:spacing w:after="0" w:line="360" w:lineRule="auto"/>
        <w:ind w:left="1440" w:firstLine="720"/>
        <w:jc w:val="both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  <w:r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- </w:t>
      </w:r>
      <w:r w:rsidR="00A10A9C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Vòng thứ</w:t>
      </w:r>
      <w:r w:rsidR="0098321B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 hai</w:t>
      </w:r>
      <w:r w:rsidR="006C10A0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 xml:space="preserve">: </w:t>
      </w:r>
      <w:r w:rsidR="00A62F07" w:rsidRPr="007151FB">
        <w:rPr>
          <w:rFonts w:ascii="Arial" w:hAnsi="Arial" w:cs="Arial"/>
          <w:color w:val="000000" w:themeColor="text1"/>
          <w:sz w:val="24"/>
          <w:szCs w:val="24"/>
          <w:lang w:val="en-US" w:eastAsia="ko-KR"/>
        </w:rPr>
        <w:t>phỏng vấn với Viện trưởng</w:t>
      </w:r>
    </w:p>
    <w:p w:rsidR="00041F19" w:rsidRPr="007151FB" w:rsidRDefault="00E72B73" w:rsidP="00C04BA6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Thông báo cuối cùng</w:t>
      </w:r>
      <w:r w:rsidR="00B86E70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="00041F19" w:rsidRPr="007151FB">
        <w:rPr>
          <w:rFonts w:ascii="Arial" w:eastAsia="Malgun Gothic" w:hAnsi="Arial" w:cs="Arial"/>
          <w:sz w:val="24"/>
          <w:szCs w:val="24"/>
          <w:lang w:val="en-US" w:eastAsia="ko-KR"/>
        </w:rPr>
        <w:t>&amp;</w:t>
      </w:r>
      <w:r w:rsidR="005B1BC1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thỏa thuận hợp đồng</w:t>
      </w:r>
    </w:p>
    <w:p w:rsidR="00715DE2" w:rsidRPr="007151FB" w:rsidRDefault="00715DE2" w:rsidP="00C04BA6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</w:p>
    <w:p w:rsidR="00D0065D" w:rsidRPr="007151FB" w:rsidRDefault="00C67983" w:rsidP="00C04BA6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</w:pPr>
      <w:r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Khác</w:t>
      </w:r>
    </w:p>
    <w:p w:rsidR="00715DE2" w:rsidRPr="007151FB" w:rsidRDefault="005D6D15" w:rsidP="00C04BA6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color w:val="000000" w:themeColor="text1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color w:val="000000" w:themeColor="text1"/>
          <w:sz w:val="24"/>
          <w:szCs w:val="24"/>
          <w:lang w:val="en-US" w:eastAsia="ko-KR"/>
        </w:rPr>
        <w:t xml:space="preserve">Quá trình tuyển chọn sẽ được tổ chức thực hiện ngay sau khi </w:t>
      </w:r>
      <w:r w:rsidR="00BC341C" w:rsidRPr="007151FB">
        <w:rPr>
          <w:rFonts w:ascii="Arial" w:eastAsia="Malgun Gothic" w:hAnsi="Arial" w:cs="Arial"/>
          <w:color w:val="000000" w:themeColor="text1"/>
          <w:sz w:val="24"/>
          <w:szCs w:val="24"/>
          <w:lang w:val="en-US" w:eastAsia="ko-KR"/>
        </w:rPr>
        <w:t xml:space="preserve">có </w:t>
      </w:r>
      <w:r w:rsidRPr="007151FB">
        <w:rPr>
          <w:rFonts w:ascii="Arial" w:eastAsia="Malgun Gothic" w:hAnsi="Arial" w:cs="Arial"/>
          <w:color w:val="000000" w:themeColor="text1"/>
          <w:sz w:val="24"/>
          <w:szCs w:val="24"/>
          <w:lang w:val="en-US" w:eastAsia="ko-KR"/>
        </w:rPr>
        <w:t>đơn ứng tuyể</w:t>
      </w:r>
      <w:r w:rsidR="00BC341C" w:rsidRPr="007151FB">
        <w:rPr>
          <w:rFonts w:ascii="Arial" w:eastAsia="Malgun Gothic" w:hAnsi="Arial" w:cs="Arial"/>
          <w:color w:val="000000" w:themeColor="text1"/>
          <w:sz w:val="24"/>
          <w:szCs w:val="24"/>
          <w:lang w:val="en-US" w:eastAsia="ko-KR"/>
        </w:rPr>
        <w:t>n</w:t>
      </w:r>
      <w:r w:rsidR="00BD1C1F" w:rsidRPr="007151FB">
        <w:rPr>
          <w:rFonts w:ascii="Arial" w:eastAsia="Malgun Gothic" w:hAnsi="Arial" w:cs="Arial"/>
          <w:color w:val="000000" w:themeColor="text1"/>
          <w:sz w:val="24"/>
          <w:szCs w:val="24"/>
          <w:lang w:val="en-US" w:eastAsia="ko-KR"/>
        </w:rPr>
        <w:t xml:space="preserve">. </w:t>
      </w:r>
    </w:p>
    <w:p w:rsidR="00BD1C1F" w:rsidRPr="007151FB" w:rsidRDefault="00D5669A" w:rsidP="00C04BA6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Kết quả </w:t>
      </w:r>
      <w:r w:rsidR="005E1A2E" w:rsidRPr="007151FB">
        <w:rPr>
          <w:rFonts w:ascii="Arial" w:eastAsia="Malgun Gothic" w:hAnsi="Arial" w:cs="Arial"/>
          <w:sz w:val="24"/>
          <w:szCs w:val="24"/>
          <w:lang w:val="en-US" w:eastAsia="ko-KR"/>
        </w:rPr>
        <w:t>sẽ được thông báo lần lượt đến từng ứng viên</w:t>
      </w:r>
      <w:r w:rsidR="00263C5F" w:rsidRPr="007151FB">
        <w:rPr>
          <w:rFonts w:ascii="Arial" w:eastAsia="Malgun Gothic" w:hAnsi="Arial" w:cs="Arial"/>
          <w:sz w:val="24"/>
          <w:szCs w:val="24"/>
          <w:lang w:val="en-US" w:eastAsia="ko-KR"/>
        </w:rPr>
        <w:t>.</w:t>
      </w:r>
    </w:p>
    <w:p w:rsidR="00263C5F" w:rsidRPr="007151FB" w:rsidRDefault="00BC341C" w:rsidP="00C04BA6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Thông báo tuyển dụng sẽ hết hiệu lực</w:t>
      </w:r>
      <w:r w:rsidR="005409E7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sau khi đã có ứng viên trúng tuyển </w:t>
      </w:r>
    </w:p>
    <w:p w:rsidR="005409E7" w:rsidRPr="007151FB" w:rsidRDefault="005409E7" w:rsidP="005409E7">
      <w:pPr>
        <w:shd w:val="clear" w:color="auto" w:fill="FFFFFF"/>
        <w:spacing w:after="0" w:line="360" w:lineRule="auto"/>
        <w:ind w:left="75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en-US" w:eastAsia="ko-KR"/>
        </w:rPr>
      </w:pPr>
    </w:p>
    <w:p w:rsidR="00041F19" w:rsidRPr="007151FB" w:rsidRDefault="000915F9" w:rsidP="00C04BA6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</w:pPr>
      <w:r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Ngày bắt đầu làm việc</w:t>
      </w:r>
    </w:p>
    <w:p w:rsidR="00263C5F" w:rsidRPr="007151FB" w:rsidRDefault="000915F9" w:rsidP="00C04BA6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1/12/2018</w:t>
      </w:r>
      <w:r w:rsidR="00A472F6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 (</w:t>
      </w:r>
      <w:r w:rsidRPr="007151FB">
        <w:rPr>
          <w:rFonts w:ascii="Arial" w:eastAsia="Malgun Gothic" w:hAnsi="Arial" w:cs="Arial"/>
          <w:sz w:val="24"/>
          <w:szCs w:val="24"/>
          <w:lang w:val="en-US" w:eastAsia="ko-KR"/>
        </w:rPr>
        <w:t>Có thể thay đổi sau thỏa thuận</w:t>
      </w:r>
      <w:r w:rsidR="00A472F6" w:rsidRPr="007151FB">
        <w:rPr>
          <w:rFonts w:ascii="Arial" w:eastAsia="Malgun Gothic" w:hAnsi="Arial" w:cs="Arial"/>
          <w:sz w:val="24"/>
          <w:szCs w:val="24"/>
          <w:lang w:val="en-US" w:eastAsia="ko-KR"/>
        </w:rPr>
        <w:t xml:space="preserve">) </w:t>
      </w:r>
    </w:p>
    <w:p w:rsidR="00801944" w:rsidRPr="007151FB" w:rsidRDefault="00801944" w:rsidP="00C04BA6">
      <w:pPr>
        <w:shd w:val="clear" w:color="auto" w:fill="FFFFFF"/>
        <w:spacing w:after="0" w:line="360" w:lineRule="auto"/>
        <w:textAlignment w:val="baseline"/>
        <w:rPr>
          <w:rFonts w:ascii="Arial" w:eastAsia="Malgun Gothic" w:hAnsi="Arial" w:cs="Arial"/>
          <w:sz w:val="24"/>
          <w:szCs w:val="24"/>
          <w:lang w:val="en-US" w:eastAsia="ko-KR"/>
        </w:rPr>
      </w:pPr>
    </w:p>
    <w:p w:rsidR="00801944" w:rsidRPr="007151FB" w:rsidRDefault="00565FDA" w:rsidP="00C04BA6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</w:pPr>
      <w:r w:rsidRPr="007151FB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  <w:lang w:val="en-US"/>
        </w:rPr>
        <w:t>Liên hệ</w:t>
      </w:r>
    </w:p>
    <w:tbl>
      <w:tblPr>
        <w:tblStyle w:val="TableGrid"/>
        <w:tblW w:w="0" w:type="auto"/>
        <w:tblInd w:w="675" w:type="dxa"/>
        <w:tblLook w:val="04A0"/>
      </w:tblPr>
      <w:tblGrid>
        <w:gridCol w:w="8931"/>
      </w:tblGrid>
      <w:tr w:rsidR="00CC6FCB" w:rsidRPr="007151FB" w:rsidTr="00C04BA6">
        <w:trPr>
          <w:trHeight w:val="986"/>
        </w:trPr>
        <w:tc>
          <w:tcPr>
            <w:tcW w:w="8931" w:type="dxa"/>
            <w:shd w:val="clear" w:color="auto" w:fill="F2F2F2" w:themeFill="background1" w:themeFillShade="F2"/>
            <w:vAlign w:val="center"/>
          </w:tcPr>
          <w:p w:rsidR="00CC6FCB" w:rsidRPr="007151FB" w:rsidRDefault="00914173" w:rsidP="006D03C8">
            <w:pPr>
              <w:ind w:firstLineChars="300" w:firstLine="723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151FB">
              <w:rPr>
                <w:rFonts w:ascii="Arial" w:hAnsi="Arial" w:cs="Arial"/>
                <w:b/>
                <w:sz w:val="24"/>
                <w:szCs w:val="24"/>
                <w:lang w:val="en-US"/>
              </w:rPr>
              <w:t>Viện Khoa học và Công nghệ Việt Nam – Hàn Quốc</w:t>
            </w:r>
          </w:p>
          <w:p w:rsidR="00CC6FCB" w:rsidRPr="007151FB" w:rsidRDefault="00EC011E" w:rsidP="00C04BA6">
            <w:pPr>
              <w:tabs>
                <w:tab w:val="left" w:pos="6548"/>
              </w:tabs>
              <w:ind w:leftChars="322" w:left="70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>Phòng</w:t>
            </w:r>
            <w:r w:rsidR="009675DC"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 304, 113 Trầ</w:t>
            </w:r>
            <w:r w:rsidR="00CC6FCB"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n Duy </w:t>
            </w:r>
            <w:r w:rsidR="009675DC" w:rsidRPr="007151FB">
              <w:rPr>
                <w:rFonts w:ascii="Arial" w:hAnsi="Arial" w:cs="Arial"/>
                <w:sz w:val="24"/>
                <w:szCs w:val="24"/>
                <w:lang w:val="en-US"/>
              </w:rPr>
              <w:t>Hưng, Hà Nộ</w:t>
            </w:r>
            <w:r w:rsidR="00CC6FCB" w:rsidRPr="007151FB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  <w:p w:rsidR="00CC6FCB" w:rsidRPr="007151FB" w:rsidRDefault="00573B11" w:rsidP="00C04BA6">
            <w:pPr>
              <w:ind w:leftChars="322" w:left="70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(Attn: </w:t>
            </w:r>
            <w:r w:rsidR="00C35DF7" w:rsidRPr="007151FB">
              <w:rPr>
                <w:rFonts w:ascii="Arial" w:hAnsi="Arial" w:cs="Arial"/>
                <w:sz w:val="24"/>
                <w:szCs w:val="24"/>
                <w:lang w:val="en-US"/>
              </w:rPr>
              <w:t>Anh Nguyễ</w:t>
            </w:r>
            <w:r w:rsidR="00CC6FCB"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n </w:t>
            </w:r>
            <w:r w:rsidR="00C35DF7" w:rsidRPr="007151FB">
              <w:rPr>
                <w:rFonts w:ascii="Arial" w:hAnsi="Arial" w:cs="Arial"/>
                <w:sz w:val="24"/>
                <w:szCs w:val="24"/>
                <w:lang w:val="en-US"/>
              </w:rPr>
              <w:t>Đức Mạ</w:t>
            </w: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>nh</w:t>
            </w:r>
            <w:r w:rsidR="00CC6FCB"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 w:rsidR="00F86718"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Phòng </w:t>
            </w:r>
            <w:r w:rsidR="00BC341C"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Quản trị - </w:t>
            </w:r>
            <w:r w:rsidR="00F86718" w:rsidRPr="007151FB">
              <w:rPr>
                <w:rFonts w:ascii="Arial" w:hAnsi="Arial" w:cs="Arial"/>
                <w:sz w:val="24"/>
                <w:szCs w:val="24"/>
                <w:lang w:val="en-US"/>
              </w:rPr>
              <w:t>Hành chính</w:t>
            </w:r>
            <w:r w:rsidR="00801944" w:rsidRPr="007151FB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:rsidR="00BC341C" w:rsidRPr="007151FB" w:rsidRDefault="00CC6FCB" w:rsidP="00BC341C">
            <w:pPr>
              <w:ind w:leftChars="322" w:left="70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="00BC341C" w:rsidRPr="007151FB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ducmanh2835@gmail.com</w:t>
              </w:r>
            </w:hyperlink>
          </w:p>
          <w:p w:rsidR="00CC6FCB" w:rsidRPr="007151FB" w:rsidRDefault="002E2764" w:rsidP="00BC341C">
            <w:pPr>
              <w:ind w:leftChars="322" w:left="708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151FB">
              <w:rPr>
                <w:rFonts w:ascii="Arial" w:hAnsi="Arial" w:cs="Arial"/>
                <w:sz w:val="24"/>
                <w:szCs w:val="24"/>
                <w:lang w:val="en-US"/>
              </w:rPr>
              <w:t>Điện thoại</w:t>
            </w:r>
            <w:r w:rsidR="00CC6FCB"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F33914" w:rsidRPr="007151FB">
              <w:rPr>
                <w:rFonts w:ascii="Arial" w:hAnsi="Arial" w:cs="Arial"/>
                <w:sz w:val="24"/>
                <w:szCs w:val="24"/>
                <w:lang w:val="en-US"/>
              </w:rPr>
              <w:t>0906301993</w:t>
            </w:r>
            <w:r w:rsidR="00CC6FCB" w:rsidRPr="007151FB">
              <w:rPr>
                <w:rFonts w:ascii="Arial" w:hAnsi="Arial" w:cs="Arial"/>
                <w:sz w:val="24"/>
                <w:szCs w:val="24"/>
                <w:lang w:val="en-US"/>
              </w:rPr>
              <w:t xml:space="preserve"> – 0243.5560695</w:t>
            </w:r>
          </w:p>
        </w:tc>
      </w:tr>
    </w:tbl>
    <w:p w:rsidR="003A4973" w:rsidRPr="007151FB" w:rsidRDefault="003A4973" w:rsidP="00D9423C">
      <w:pPr>
        <w:spacing w:after="0" w:line="360" w:lineRule="auto"/>
        <w:jc w:val="center"/>
        <w:rPr>
          <w:rFonts w:ascii="Arial" w:eastAsia="HYHeadLine-Medium" w:hAnsi="Arial" w:cs="Arial"/>
          <w:sz w:val="24"/>
          <w:szCs w:val="24"/>
          <w:lang w:val="en-US" w:eastAsia="ko-KR"/>
        </w:rPr>
      </w:pPr>
    </w:p>
    <w:p w:rsidR="003A4973" w:rsidRPr="007151FB" w:rsidRDefault="003A4973">
      <w:pPr>
        <w:rPr>
          <w:rFonts w:ascii="Arial" w:eastAsia="HYHeadLine-Medium" w:hAnsi="Arial" w:cs="Arial"/>
          <w:sz w:val="24"/>
          <w:szCs w:val="24"/>
          <w:lang w:val="en-US" w:eastAsia="ko-KR"/>
        </w:rPr>
      </w:pPr>
      <w:r w:rsidRPr="007151FB">
        <w:rPr>
          <w:rFonts w:ascii="Arial" w:eastAsia="HYHeadLine-Medium" w:hAnsi="Arial" w:cs="Arial"/>
          <w:sz w:val="24"/>
          <w:szCs w:val="24"/>
          <w:lang w:val="en-US" w:eastAsia="ko-KR"/>
        </w:rPr>
        <w:br w:type="page"/>
      </w:r>
    </w:p>
    <w:p w:rsidR="00C9059C" w:rsidRPr="007151FB" w:rsidRDefault="00416B96" w:rsidP="00D9423C">
      <w:pPr>
        <w:spacing w:after="0" w:line="360" w:lineRule="auto"/>
        <w:jc w:val="center"/>
        <w:rPr>
          <w:rFonts w:ascii="Arial" w:eastAsia="HYHeadLine-Medium" w:hAnsi="Arial" w:cs="Arial"/>
          <w:sz w:val="24"/>
          <w:szCs w:val="24"/>
          <w:lang w:val="en-US" w:eastAsia="ko-KR"/>
        </w:rPr>
      </w:pPr>
      <w:r w:rsidRPr="007151FB">
        <w:rPr>
          <w:rFonts w:ascii="Arial" w:eastAsia="HYHeadLine-Medium" w:hAnsi="Arial" w:cs="Arial"/>
          <w:sz w:val="24"/>
          <w:szCs w:val="24"/>
          <w:lang w:val="en-US" w:eastAsia="ko-KR"/>
        </w:rPr>
        <w:lastRenderedPageBreak/>
        <w:t>Application Form</w:t>
      </w:r>
      <w:r w:rsidR="009C5F3C" w:rsidRPr="007151FB">
        <w:rPr>
          <w:rFonts w:ascii="Arial" w:eastAsia="HYHeadLine-Medium" w:hAnsi="Arial" w:cs="Arial"/>
          <w:sz w:val="24"/>
          <w:szCs w:val="24"/>
          <w:lang w:val="en-US" w:eastAsia="ko-KR"/>
        </w:rPr>
        <w:t xml:space="preserve"> for Administrative Staff</w:t>
      </w:r>
    </w:p>
    <w:p w:rsidR="00416B96" w:rsidRPr="007151FB" w:rsidRDefault="00416B96" w:rsidP="00D9423C">
      <w:pPr>
        <w:spacing w:after="0" w:line="360" w:lineRule="auto"/>
        <w:rPr>
          <w:rFonts w:ascii="Arial" w:hAnsi="Arial" w:cs="Arial"/>
          <w:sz w:val="24"/>
          <w:szCs w:val="24"/>
          <w:lang w:val="en-US" w:eastAsia="ko-K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1512"/>
        <w:gridCol w:w="133"/>
        <w:gridCol w:w="839"/>
        <w:gridCol w:w="92"/>
        <w:gridCol w:w="1142"/>
        <w:gridCol w:w="410"/>
        <w:gridCol w:w="344"/>
        <w:gridCol w:w="648"/>
        <w:gridCol w:w="449"/>
        <w:gridCol w:w="329"/>
        <w:gridCol w:w="527"/>
        <w:gridCol w:w="281"/>
        <w:gridCol w:w="843"/>
        <w:gridCol w:w="462"/>
        <w:gridCol w:w="45"/>
        <w:gridCol w:w="1436"/>
      </w:tblGrid>
      <w:tr w:rsidR="00416B96" w:rsidRPr="007151FB" w:rsidTr="00364829">
        <w:trPr>
          <w:trHeight w:val="396"/>
        </w:trPr>
        <w:tc>
          <w:tcPr>
            <w:tcW w:w="380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R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S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O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N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A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L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T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A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L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S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Full Name</w:t>
            </w:r>
          </w:p>
        </w:tc>
        <w:tc>
          <w:tcPr>
            <w:tcW w:w="6580" w:type="dxa"/>
            <w:gridSpan w:val="13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left="100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(in Vietnamese)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left="100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C0C0C"/>
                <w:sz w:val="24"/>
                <w:szCs w:val="24"/>
                <w:lang w:val="en-US" w:eastAsia="ko-KR"/>
              </w:rPr>
              <w:t>(Photo)</w:t>
            </w:r>
          </w:p>
        </w:tc>
      </w:tr>
      <w:tr w:rsidR="00416B96" w:rsidRPr="007151FB" w:rsidTr="00364829">
        <w:trPr>
          <w:trHeight w:val="43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6580" w:type="dxa"/>
            <w:gridSpan w:val="1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left="100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(in English) Last First Middle</w:t>
            </w:r>
          </w:p>
        </w:tc>
        <w:tc>
          <w:tcPr>
            <w:tcW w:w="0" w:type="auto"/>
            <w:gridSpan w:val="2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18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7755" w:type="dxa"/>
            <w:gridSpan w:val="1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4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Current Address</w:t>
            </w:r>
          </w:p>
        </w:tc>
        <w:tc>
          <w:tcPr>
            <w:tcW w:w="2965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28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Home Phone</w:t>
            </w:r>
          </w:p>
        </w:tc>
        <w:tc>
          <w:tcPr>
            <w:tcW w:w="2487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4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Email</w:t>
            </w:r>
          </w:p>
        </w:tc>
        <w:tc>
          <w:tcPr>
            <w:tcW w:w="2965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28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Mobile Phone</w:t>
            </w:r>
          </w:p>
        </w:tc>
        <w:tc>
          <w:tcPr>
            <w:tcW w:w="2487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4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Current Employer</w:t>
            </w:r>
          </w:p>
        </w:tc>
        <w:tc>
          <w:tcPr>
            <w:tcW w:w="2965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28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Position </w:t>
            </w:r>
          </w:p>
        </w:tc>
        <w:tc>
          <w:tcPr>
            <w:tcW w:w="411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4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Current Employer’s Address</w:t>
            </w:r>
          </w:p>
        </w:tc>
        <w:tc>
          <w:tcPr>
            <w:tcW w:w="2965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28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Business Phone</w:t>
            </w:r>
          </w:p>
        </w:tc>
        <w:tc>
          <w:tcPr>
            <w:tcW w:w="4112" w:type="dxa"/>
            <w:gridSpan w:val="7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4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Date of Birth</w:t>
            </w:r>
          </w:p>
        </w:tc>
        <w:tc>
          <w:tcPr>
            <w:tcW w:w="8205" w:type="dxa"/>
            <w:gridSpan w:val="15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540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. . . (MM.DD.YY)</w:t>
            </w:r>
          </w:p>
        </w:tc>
      </w:tr>
      <w:tr w:rsidR="00416B96" w:rsidRPr="007151FB" w:rsidTr="00364829">
        <w:trPr>
          <w:trHeight w:val="554"/>
        </w:trPr>
        <w:tc>
          <w:tcPr>
            <w:tcW w:w="380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U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A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T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O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N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A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L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B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A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K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G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R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O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U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N</w:t>
            </w:r>
          </w:p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tLeast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lastRenderedPageBreak/>
              <w:t>D</w:t>
            </w:r>
          </w:p>
        </w:tc>
        <w:tc>
          <w:tcPr>
            <w:tcW w:w="2545" w:type="dxa"/>
            <w:gridSpan w:val="4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lastRenderedPageBreak/>
              <w:t>University (Degree)</w:t>
            </w:r>
          </w:p>
        </w:tc>
        <w:tc>
          <w:tcPr>
            <w:tcW w:w="1595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Period of Attendance</w:t>
            </w:r>
          </w:p>
        </w:tc>
        <w:tc>
          <w:tcPr>
            <w:tcW w:w="1986" w:type="dxa"/>
            <w:gridSpan w:val="5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Major</w:t>
            </w:r>
          </w:p>
        </w:tc>
        <w:tc>
          <w:tcPr>
            <w:tcW w:w="915" w:type="dxa"/>
            <w:gridSpan w:val="2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GPA/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Perfect Score</w:t>
            </w:r>
          </w:p>
        </w:tc>
        <w:tc>
          <w:tcPr>
            <w:tcW w:w="2339" w:type="dxa"/>
            <w:gridSpan w:val="3"/>
            <w:tcBorders>
              <w:top w:val="single" w:sz="18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Date of Graduation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(MM.DD.YY)</w:t>
            </w:r>
          </w:p>
        </w:tc>
      </w:tr>
      <w:tr w:rsidR="00416B96" w:rsidRPr="007151FB" w:rsidTr="00364829">
        <w:trPr>
          <w:trHeight w:val="564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9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83EBF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/</w:t>
            </w:r>
          </w:p>
        </w:tc>
        <w:tc>
          <w:tcPr>
            <w:tcW w:w="2339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. . .</w:t>
            </w:r>
          </w:p>
        </w:tc>
      </w:tr>
      <w:tr w:rsidR="00416B96" w:rsidRPr="007151FB" w:rsidTr="00364829">
        <w:trPr>
          <w:trHeight w:val="564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9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/</w:t>
            </w:r>
          </w:p>
        </w:tc>
        <w:tc>
          <w:tcPr>
            <w:tcW w:w="2339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. . .</w:t>
            </w:r>
          </w:p>
        </w:tc>
      </w:tr>
      <w:tr w:rsidR="00416B96" w:rsidRPr="007151FB" w:rsidTr="00364829">
        <w:trPr>
          <w:trHeight w:val="564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2545" w:type="dxa"/>
            <w:gridSpan w:val="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9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986" w:type="dxa"/>
            <w:gridSpan w:val="5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915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/</w:t>
            </w:r>
          </w:p>
        </w:tc>
        <w:tc>
          <w:tcPr>
            <w:tcW w:w="2339" w:type="dxa"/>
            <w:gridSpan w:val="3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. . .</w:t>
            </w:r>
          </w:p>
        </w:tc>
      </w:tr>
      <w:tr w:rsidR="00416B96" w:rsidRPr="007151FB" w:rsidTr="00364829">
        <w:trPr>
          <w:trHeight w:val="32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9380" w:type="dxa"/>
            <w:gridSpan w:val="1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94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75" w:type="dxa"/>
            <w:vMerge w:val="restart"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License</w:t>
            </w: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Title</w:t>
            </w: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Date of Issue</w:t>
            </w:r>
          </w:p>
        </w:tc>
        <w:tc>
          <w:tcPr>
            <w:tcW w:w="1332" w:type="dxa"/>
            <w:gridSpan w:val="3"/>
            <w:tcBorders>
              <w:top w:val="single" w:sz="2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Issued by</w:t>
            </w:r>
          </w:p>
        </w:tc>
        <w:tc>
          <w:tcPr>
            <w:tcW w:w="1235" w:type="dxa"/>
            <w:gridSpan w:val="4"/>
            <w:vMerge w:val="restart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Scholarship 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&amp;Award</w:t>
            </w:r>
          </w:p>
        </w:tc>
        <w:tc>
          <w:tcPr>
            <w:tcW w:w="1556" w:type="dxa"/>
            <w:gridSpan w:val="3"/>
            <w:tcBorders>
              <w:top w:val="single" w:sz="2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Title</w:t>
            </w:r>
          </w:p>
        </w:tc>
        <w:tc>
          <w:tcPr>
            <w:tcW w:w="1570" w:type="dxa"/>
            <w:tcBorders>
              <w:top w:val="single" w:sz="2" w:space="0" w:color="0A0000"/>
              <w:left w:val="single" w:sz="4" w:space="0" w:color="0A0000"/>
              <w:bottom w:val="single" w:sz="4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Details</w:t>
            </w:r>
          </w:p>
        </w:tc>
      </w:tr>
      <w:tr w:rsidR="00416B96" w:rsidRPr="007151FB" w:rsidTr="00364829">
        <w:trPr>
          <w:trHeight w:val="409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spacing w:after="0" w:line="24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70" w:type="dxa"/>
            <w:tcBorders>
              <w:top w:val="single" w:sz="4" w:space="0" w:color="0A0000"/>
              <w:left w:val="single" w:sz="4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42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spacing w:after="0" w:line="24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56" w:type="dxa"/>
            <w:gridSpan w:val="3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70" w:type="dxa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97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spacing w:after="0" w:line="24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56" w:type="dxa"/>
            <w:gridSpan w:val="3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70" w:type="dxa"/>
            <w:tcBorders>
              <w:top w:val="single" w:sz="2" w:space="0" w:color="0A0000"/>
              <w:left w:val="single" w:sz="4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46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18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A0000"/>
              <w:left w:val="single" w:sz="2" w:space="0" w:color="0A0000"/>
              <w:bottom w:val="single" w:sz="18" w:space="0" w:color="0A0000"/>
              <w:right w:val="single" w:sz="4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spacing w:after="0" w:line="24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56" w:type="dxa"/>
            <w:gridSpan w:val="3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570" w:type="dxa"/>
            <w:tcBorders>
              <w:top w:val="single" w:sz="2" w:space="0" w:color="0A0000"/>
              <w:left w:val="single" w:sz="4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1B56FD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426"/>
        </w:trPr>
        <w:tc>
          <w:tcPr>
            <w:tcW w:w="380" w:type="dxa"/>
            <w:vMerge w:val="restart"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lastRenderedPageBreak/>
              <w:t>W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O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R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K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X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R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N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C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</w:t>
            </w:r>
          </w:p>
        </w:tc>
        <w:tc>
          <w:tcPr>
            <w:tcW w:w="9380" w:type="dxa"/>
            <w:gridSpan w:val="16"/>
            <w:tcBorders>
              <w:top w:val="single" w:sz="18" w:space="0" w:color="0A0000"/>
              <w:left w:val="single" w:sz="2" w:space="0" w:color="0A0000"/>
              <w:bottom w:val="single" w:sz="4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92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lang w:val="en-US" w:eastAsia="ko-KR"/>
              </w:rPr>
              <w:t>※</w:t>
            </w: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 xml:space="preserve"> Occupational Background: Please use your most recent job experience</w:t>
            </w:r>
          </w:p>
        </w:tc>
      </w:tr>
      <w:tr w:rsidR="00416B96" w:rsidRPr="007151FB" w:rsidTr="00364829">
        <w:trPr>
          <w:trHeight w:val="8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Name of 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Workplace</w:t>
            </w:r>
          </w:p>
        </w:tc>
        <w:tc>
          <w:tcPr>
            <w:tcW w:w="3117" w:type="dxa"/>
            <w:gridSpan w:val="5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0A0000"/>
              <w:left w:val="single" w:sz="2" w:space="0" w:color="0A0000"/>
              <w:bottom w:val="nil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Job Category</w:t>
            </w:r>
          </w:p>
        </w:tc>
        <w:tc>
          <w:tcPr>
            <w:tcW w:w="3790" w:type="dxa"/>
            <w:gridSpan w:val="6"/>
            <w:tcBorders>
              <w:top w:val="single" w:sz="4" w:space="0" w:color="0A0000"/>
              <w:left w:val="single" w:sz="2" w:space="0" w:color="0A0000"/>
              <w:bottom w:val="nil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8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Workplace Address</w:t>
            </w:r>
          </w:p>
        </w:tc>
        <w:tc>
          <w:tcPr>
            <w:tcW w:w="8073" w:type="dxa"/>
            <w:gridSpan w:val="1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813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Period of Employment</w:t>
            </w:r>
          </w:p>
        </w:tc>
        <w:tc>
          <w:tcPr>
            <w:tcW w:w="8073" w:type="dxa"/>
            <w:gridSpan w:val="1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980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From To</w:t>
            </w:r>
          </w:p>
        </w:tc>
      </w:tr>
      <w:tr w:rsidR="00416B96" w:rsidRPr="007151FB" w:rsidTr="00364829">
        <w:trPr>
          <w:trHeight w:val="35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Experienced</w:t>
            </w:r>
          </w:p>
        </w:tc>
        <w:tc>
          <w:tcPr>
            <w:tcW w:w="8073" w:type="dxa"/>
            <w:gridSpan w:val="14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5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8073" w:type="dxa"/>
            <w:gridSpan w:val="14"/>
            <w:tcBorders>
              <w:top w:val="dotted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5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8073" w:type="dxa"/>
            <w:gridSpan w:val="14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53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 xml:space="preserve">Final 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Position</w:t>
            </w:r>
          </w:p>
        </w:tc>
        <w:tc>
          <w:tcPr>
            <w:tcW w:w="8073" w:type="dxa"/>
            <w:gridSpan w:val="14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51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1307" w:type="dxa"/>
            <w:gridSpan w:val="2"/>
            <w:vMerge w:val="restart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Reason for Leaving</w:t>
            </w:r>
          </w:p>
        </w:tc>
        <w:tc>
          <w:tcPr>
            <w:tcW w:w="8073" w:type="dxa"/>
            <w:gridSpan w:val="14"/>
            <w:tcBorders>
              <w:top w:val="single" w:sz="2" w:space="0" w:color="0A0000"/>
              <w:left w:val="single" w:sz="2" w:space="0" w:color="0A0000"/>
              <w:bottom w:val="dotted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350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8073" w:type="dxa"/>
            <w:gridSpan w:val="14"/>
            <w:tcBorders>
              <w:top w:val="dotted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406"/>
        </w:trPr>
        <w:tc>
          <w:tcPr>
            <w:tcW w:w="0" w:type="auto"/>
            <w:vMerge/>
            <w:tcBorders>
              <w:top w:val="single" w:sz="18" w:space="0" w:color="0A0000"/>
              <w:left w:val="single" w:sz="18" w:space="0" w:color="0A0000"/>
              <w:bottom w:val="single" w:sz="2" w:space="0" w:color="0A0000"/>
              <w:right w:val="single" w:sz="2" w:space="0" w:color="0A0000"/>
            </w:tcBorders>
            <w:vAlign w:val="center"/>
            <w:hideMark/>
          </w:tcPr>
          <w:p w:rsidR="00416B96" w:rsidRPr="007151FB" w:rsidRDefault="00416B96" w:rsidP="00D9423C">
            <w:pPr>
              <w:spacing w:after="0" w:line="360" w:lineRule="auto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  <w:tc>
          <w:tcPr>
            <w:tcW w:w="9380" w:type="dxa"/>
            <w:gridSpan w:val="16"/>
            <w:tcBorders>
              <w:top w:val="single" w:sz="2" w:space="0" w:color="0A0000"/>
              <w:left w:val="single" w:sz="2" w:space="0" w:color="0A0000"/>
              <w:bottom w:val="single" w:sz="2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92"/>
              <w:jc w:val="both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May VKIST contact your current employer? Yes ( ) No ( )</w:t>
            </w:r>
          </w:p>
        </w:tc>
      </w:tr>
      <w:tr w:rsidR="00416B96" w:rsidRPr="007151FB" w:rsidTr="00364829">
        <w:trPr>
          <w:trHeight w:val="343"/>
        </w:trPr>
        <w:tc>
          <w:tcPr>
            <w:tcW w:w="9760" w:type="dxa"/>
            <w:gridSpan w:val="17"/>
            <w:tcBorders>
              <w:top w:val="single" w:sz="2" w:space="0" w:color="0A0000"/>
              <w:left w:val="single" w:sz="18" w:space="0" w:color="0A0000"/>
              <w:bottom w:val="single" w:sz="2" w:space="0" w:color="0A0000"/>
              <w:right w:val="single" w:sz="18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364829">
            <w:pPr>
              <w:widowControl w:val="0"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416B96" w:rsidRPr="007151FB" w:rsidTr="00364829">
        <w:trPr>
          <w:trHeight w:val="2952"/>
        </w:trPr>
        <w:tc>
          <w:tcPr>
            <w:tcW w:w="9760" w:type="dxa"/>
            <w:gridSpan w:val="17"/>
            <w:tcBorders>
              <w:top w:val="single" w:sz="2" w:space="0" w:color="0A0000"/>
              <w:left w:val="single" w:sz="18" w:space="0" w:color="0A0000"/>
              <w:bottom w:val="single" w:sz="18" w:space="0" w:color="0A0000"/>
              <w:right w:val="single" w:sz="18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92"/>
              <w:jc w:val="both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 hereby certify that all the above information is true and correct to the best of my knowledge.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92"/>
              <w:jc w:val="both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b/>
                <w:bCs/>
                <w:color w:val="000000"/>
                <w:sz w:val="24"/>
                <w:szCs w:val="24"/>
                <w:lang w:val="en-US" w:eastAsia="ko-KR"/>
              </w:rPr>
              <w:t>I understand that any false information or significant omissions may disqualify me from further consideration for employment and may be justification for my dismissal from employment if discovered at a later date.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ind w:firstLine="180"/>
              <w:jc w:val="both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On the Date of . . 2018</w:t>
            </w: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</w:pPr>
          </w:p>
          <w:p w:rsidR="00416B96" w:rsidRPr="007151FB" w:rsidRDefault="00416B96" w:rsidP="00D9423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Gulim" w:hAnsi="Arial" w:cs="Arial"/>
                <w:color w:val="000000"/>
                <w:sz w:val="24"/>
                <w:szCs w:val="24"/>
                <w:lang w:val="en-US" w:eastAsia="ko-KR"/>
              </w:rPr>
            </w:pPr>
            <w:r w:rsidRPr="007151FB">
              <w:rPr>
                <w:rFonts w:ascii="Arial" w:eastAsia="Batang" w:hAnsi="Arial" w:cs="Arial"/>
                <w:color w:val="000000"/>
                <w:sz w:val="24"/>
                <w:szCs w:val="24"/>
                <w:lang w:val="en-US" w:eastAsia="ko-KR"/>
              </w:rPr>
              <w:t>Applicant Name Signature</w:t>
            </w:r>
          </w:p>
        </w:tc>
      </w:tr>
    </w:tbl>
    <w:p w:rsidR="00416B96" w:rsidRPr="007151FB" w:rsidRDefault="00416B96" w:rsidP="00D9423C">
      <w:pPr>
        <w:spacing w:after="0" w:line="360" w:lineRule="auto"/>
        <w:rPr>
          <w:rFonts w:ascii="Arial" w:hAnsi="Arial" w:cs="Arial"/>
          <w:sz w:val="24"/>
          <w:szCs w:val="24"/>
          <w:lang w:val="en-US" w:eastAsia="ko-KR"/>
        </w:rPr>
      </w:pPr>
    </w:p>
    <w:sectPr w:rsidR="00416B96" w:rsidRPr="007151FB" w:rsidSect="003D70F7">
      <w:headerReference w:type="default" r:id="rId10"/>
      <w:footerReference w:type="default" r:id="rId11"/>
      <w:pgSz w:w="11906" w:h="16838"/>
      <w:pgMar w:top="1088" w:right="746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86E" w:rsidRDefault="00EB386E" w:rsidP="00463D4A">
      <w:pPr>
        <w:spacing w:after="0" w:line="240" w:lineRule="auto"/>
      </w:pPr>
      <w:r>
        <w:separator/>
      </w:r>
    </w:p>
  </w:endnote>
  <w:endnote w:type="continuationSeparator" w:id="1">
    <w:p w:rsidR="00EB386E" w:rsidRDefault="00EB386E" w:rsidP="004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512446"/>
      <w:docPartObj>
        <w:docPartGallery w:val="Page Numbers (Bottom of Page)"/>
        <w:docPartUnique/>
      </w:docPartObj>
    </w:sdtPr>
    <w:sdtContent>
      <w:p w:rsidR="00E82B04" w:rsidRDefault="00940063">
        <w:pPr>
          <w:pStyle w:val="Footer"/>
          <w:jc w:val="right"/>
        </w:pPr>
        <w:r>
          <w:fldChar w:fldCharType="begin"/>
        </w:r>
        <w:r w:rsidR="006F58B6">
          <w:instrText xml:space="preserve"> PAGE   \* MERGEFORMAT </w:instrText>
        </w:r>
        <w:r>
          <w:fldChar w:fldCharType="separate"/>
        </w:r>
        <w:r w:rsidR="00684A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74ADA" w:rsidRDefault="00674A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86E" w:rsidRDefault="00EB386E" w:rsidP="00463D4A">
      <w:pPr>
        <w:spacing w:after="0" w:line="240" w:lineRule="auto"/>
      </w:pPr>
      <w:r>
        <w:separator/>
      </w:r>
    </w:p>
  </w:footnote>
  <w:footnote w:type="continuationSeparator" w:id="1">
    <w:p w:rsidR="00EB386E" w:rsidRDefault="00EB386E" w:rsidP="0046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97A" w:rsidRDefault="000A197A">
    <w:pPr>
      <w:pStyle w:val="Header"/>
    </w:pPr>
    <w:r w:rsidRPr="000A197A">
      <w:rPr>
        <w:noProof/>
        <w:lang w:eastAsia="vi-V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5461000</wp:posOffset>
          </wp:positionH>
          <wp:positionV relativeFrom="paragraph">
            <wp:posOffset>-268605</wp:posOffset>
          </wp:positionV>
          <wp:extent cx="752475" cy="234950"/>
          <wp:effectExtent l="19050" t="0" r="9525" b="0"/>
          <wp:wrapTopAndBottom/>
          <wp:docPr id="5" name="Picture 1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21E"/>
    <w:multiLevelType w:val="hybridMultilevel"/>
    <w:tmpl w:val="03288DC8"/>
    <w:lvl w:ilvl="0" w:tplc="528400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65C3233"/>
    <w:multiLevelType w:val="hybridMultilevel"/>
    <w:tmpl w:val="312E2750"/>
    <w:lvl w:ilvl="0" w:tplc="F4FE76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E233B6"/>
    <w:multiLevelType w:val="hybridMultilevel"/>
    <w:tmpl w:val="C2A030BE"/>
    <w:lvl w:ilvl="0" w:tplc="818E8D36">
      <w:start w:val="1"/>
      <w:numFmt w:val="decimal"/>
      <w:lvlText w:val="%1."/>
      <w:lvlJc w:val="left"/>
      <w:pPr>
        <w:ind w:left="9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047C21"/>
    <w:multiLevelType w:val="hybridMultilevel"/>
    <w:tmpl w:val="27F44710"/>
    <w:lvl w:ilvl="0" w:tplc="0409001B">
      <w:start w:val="1"/>
      <w:numFmt w:val="lowerRoman"/>
      <w:lvlText w:val="%1."/>
      <w:lvlJc w:val="righ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4">
    <w:nsid w:val="49EE7579"/>
    <w:multiLevelType w:val="hybridMultilevel"/>
    <w:tmpl w:val="FF22548C"/>
    <w:lvl w:ilvl="0" w:tplc="04090013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04C27C9"/>
    <w:multiLevelType w:val="hybridMultilevel"/>
    <w:tmpl w:val="DBC221C8"/>
    <w:lvl w:ilvl="0" w:tplc="E26273D2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A0E2F"/>
    <w:multiLevelType w:val="hybridMultilevel"/>
    <w:tmpl w:val="FC5E67DE"/>
    <w:lvl w:ilvl="0" w:tplc="E392D9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028E0"/>
    <w:multiLevelType w:val="multilevel"/>
    <w:tmpl w:val="865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C929F8"/>
    <w:multiLevelType w:val="multilevel"/>
    <w:tmpl w:val="80A4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397B6F"/>
    <w:multiLevelType w:val="multilevel"/>
    <w:tmpl w:val="6A36F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7D475071"/>
    <w:multiLevelType w:val="hybridMultilevel"/>
    <w:tmpl w:val="7248B816"/>
    <w:lvl w:ilvl="0" w:tplc="697C29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1BC8"/>
    <w:rsid w:val="00002482"/>
    <w:rsid w:val="0000271E"/>
    <w:rsid w:val="00006C01"/>
    <w:rsid w:val="00006CCE"/>
    <w:rsid w:val="00006DF8"/>
    <w:rsid w:val="0001099A"/>
    <w:rsid w:val="00011A6F"/>
    <w:rsid w:val="000134FF"/>
    <w:rsid w:val="000138E1"/>
    <w:rsid w:val="00015B25"/>
    <w:rsid w:val="00017ECD"/>
    <w:rsid w:val="0002306C"/>
    <w:rsid w:val="00023B78"/>
    <w:rsid w:val="00025C80"/>
    <w:rsid w:val="00027016"/>
    <w:rsid w:val="0003227B"/>
    <w:rsid w:val="0003252E"/>
    <w:rsid w:val="0003362B"/>
    <w:rsid w:val="000341D9"/>
    <w:rsid w:val="00034623"/>
    <w:rsid w:val="000356DA"/>
    <w:rsid w:val="00035B34"/>
    <w:rsid w:val="00036916"/>
    <w:rsid w:val="00037BE2"/>
    <w:rsid w:val="00040A38"/>
    <w:rsid w:val="00041F19"/>
    <w:rsid w:val="00042903"/>
    <w:rsid w:val="000548F2"/>
    <w:rsid w:val="00054CB5"/>
    <w:rsid w:val="0005605B"/>
    <w:rsid w:val="00056179"/>
    <w:rsid w:val="00060507"/>
    <w:rsid w:val="00061866"/>
    <w:rsid w:val="0006203A"/>
    <w:rsid w:val="0006449B"/>
    <w:rsid w:val="00070F28"/>
    <w:rsid w:val="00073665"/>
    <w:rsid w:val="00073BFE"/>
    <w:rsid w:val="00074A05"/>
    <w:rsid w:val="00077989"/>
    <w:rsid w:val="00080643"/>
    <w:rsid w:val="00084316"/>
    <w:rsid w:val="00085C9F"/>
    <w:rsid w:val="00085EAF"/>
    <w:rsid w:val="000873D3"/>
    <w:rsid w:val="00087E54"/>
    <w:rsid w:val="000915F9"/>
    <w:rsid w:val="000916BF"/>
    <w:rsid w:val="0009430B"/>
    <w:rsid w:val="00097DDF"/>
    <w:rsid w:val="000A0275"/>
    <w:rsid w:val="000A0D31"/>
    <w:rsid w:val="000A197A"/>
    <w:rsid w:val="000A32FE"/>
    <w:rsid w:val="000B139F"/>
    <w:rsid w:val="000B38DE"/>
    <w:rsid w:val="000B4D3B"/>
    <w:rsid w:val="000B79C7"/>
    <w:rsid w:val="000C0A6B"/>
    <w:rsid w:val="000C3DA4"/>
    <w:rsid w:val="000C4FB5"/>
    <w:rsid w:val="000C7024"/>
    <w:rsid w:val="000D2727"/>
    <w:rsid w:val="000D31AC"/>
    <w:rsid w:val="000D3499"/>
    <w:rsid w:val="000D3C4B"/>
    <w:rsid w:val="000D529C"/>
    <w:rsid w:val="000D6B99"/>
    <w:rsid w:val="000E08D9"/>
    <w:rsid w:val="000E44D7"/>
    <w:rsid w:val="000E68F8"/>
    <w:rsid w:val="000F0AA1"/>
    <w:rsid w:val="000F148D"/>
    <w:rsid w:val="000F4EB6"/>
    <w:rsid w:val="000F59C4"/>
    <w:rsid w:val="000F6915"/>
    <w:rsid w:val="000F6EF6"/>
    <w:rsid w:val="00100E55"/>
    <w:rsid w:val="0010263E"/>
    <w:rsid w:val="00102DB0"/>
    <w:rsid w:val="001052BB"/>
    <w:rsid w:val="00106DBE"/>
    <w:rsid w:val="00111654"/>
    <w:rsid w:val="00112F44"/>
    <w:rsid w:val="00115F89"/>
    <w:rsid w:val="001202F2"/>
    <w:rsid w:val="00124834"/>
    <w:rsid w:val="0012640F"/>
    <w:rsid w:val="00126B80"/>
    <w:rsid w:val="00130CFA"/>
    <w:rsid w:val="00132AEE"/>
    <w:rsid w:val="00133B2A"/>
    <w:rsid w:val="00134213"/>
    <w:rsid w:val="001371C0"/>
    <w:rsid w:val="00144C76"/>
    <w:rsid w:val="0014509F"/>
    <w:rsid w:val="00147B94"/>
    <w:rsid w:val="00151C9E"/>
    <w:rsid w:val="00152584"/>
    <w:rsid w:val="001538D9"/>
    <w:rsid w:val="00153921"/>
    <w:rsid w:val="001553E3"/>
    <w:rsid w:val="001564B1"/>
    <w:rsid w:val="001575AF"/>
    <w:rsid w:val="00161FC0"/>
    <w:rsid w:val="00163A6D"/>
    <w:rsid w:val="001643D0"/>
    <w:rsid w:val="00172FF2"/>
    <w:rsid w:val="001736B8"/>
    <w:rsid w:val="001769DA"/>
    <w:rsid w:val="00180AE2"/>
    <w:rsid w:val="00181BF9"/>
    <w:rsid w:val="001837B1"/>
    <w:rsid w:val="0018741D"/>
    <w:rsid w:val="00191EA7"/>
    <w:rsid w:val="0019359F"/>
    <w:rsid w:val="0019473C"/>
    <w:rsid w:val="00194817"/>
    <w:rsid w:val="001A1DA4"/>
    <w:rsid w:val="001A3219"/>
    <w:rsid w:val="001A3723"/>
    <w:rsid w:val="001B015B"/>
    <w:rsid w:val="001B02A3"/>
    <w:rsid w:val="001B56FD"/>
    <w:rsid w:val="001C5110"/>
    <w:rsid w:val="001D025F"/>
    <w:rsid w:val="001D167C"/>
    <w:rsid w:val="001D25F9"/>
    <w:rsid w:val="001D5AB5"/>
    <w:rsid w:val="001E07A3"/>
    <w:rsid w:val="001E5EC3"/>
    <w:rsid w:val="001F1F37"/>
    <w:rsid w:val="001F6849"/>
    <w:rsid w:val="001F723A"/>
    <w:rsid w:val="002025A9"/>
    <w:rsid w:val="00202C34"/>
    <w:rsid w:val="00202CB7"/>
    <w:rsid w:val="00203CC7"/>
    <w:rsid w:val="00203F7B"/>
    <w:rsid w:val="002044DE"/>
    <w:rsid w:val="002057AC"/>
    <w:rsid w:val="00207164"/>
    <w:rsid w:val="00210F7D"/>
    <w:rsid w:val="00212F57"/>
    <w:rsid w:val="00213942"/>
    <w:rsid w:val="0021583D"/>
    <w:rsid w:val="00217152"/>
    <w:rsid w:val="00217508"/>
    <w:rsid w:val="00223DCE"/>
    <w:rsid w:val="00233126"/>
    <w:rsid w:val="0023447B"/>
    <w:rsid w:val="00236203"/>
    <w:rsid w:val="0023710A"/>
    <w:rsid w:val="00240F75"/>
    <w:rsid w:val="00242447"/>
    <w:rsid w:val="00242CD0"/>
    <w:rsid w:val="0024524E"/>
    <w:rsid w:val="00245382"/>
    <w:rsid w:val="002471CB"/>
    <w:rsid w:val="002511EF"/>
    <w:rsid w:val="0025170E"/>
    <w:rsid w:val="00253388"/>
    <w:rsid w:val="00255132"/>
    <w:rsid w:val="00256E3D"/>
    <w:rsid w:val="00261EA4"/>
    <w:rsid w:val="00262BC6"/>
    <w:rsid w:val="00263C5F"/>
    <w:rsid w:val="00266132"/>
    <w:rsid w:val="002671A3"/>
    <w:rsid w:val="00267C26"/>
    <w:rsid w:val="00274A88"/>
    <w:rsid w:val="002817B7"/>
    <w:rsid w:val="00284CBB"/>
    <w:rsid w:val="002921B3"/>
    <w:rsid w:val="002925E1"/>
    <w:rsid w:val="00292C45"/>
    <w:rsid w:val="0029704E"/>
    <w:rsid w:val="002A1E31"/>
    <w:rsid w:val="002A4FFC"/>
    <w:rsid w:val="002A7E57"/>
    <w:rsid w:val="002B101D"/>
    <w:rsid w:val="002B283F"/>
    <w:rsid w:val="002B3B3E"/>
    <w:rsid w:val="002B679A"/>
    <w:rsid w:val="002C3998"/>
    <w:rsid w:val="002C4A80"/>
    <w:rsid w:val="002C5514"/>
    <w:rsid w:val="002C5D4F"/>
    <w:rsid w:val="002C6AEE"/>
    <w:rsid w:val="002C6E19"/>
    <w:rsid w:val="002C7EB4"/>
    <w:rsid w:val="002D1A65"/>
    <w:rsid w:val="002D1FE0"/>
    <w:rsid w:val="002D53E0"/>
    <w:rsid w:val="002D7500"/>
    <w:rsid w:val="002D780B"/>
    <w:rsid w:val="002E2764"/>
    <w:rsid w:val="002E7759"/>
    <w:rsid w:val="002F26E8"/>
    <w:rsid w:val="002F2AFB"/>
    <w:rsid w:val="002F384E"/>
    <w:rsid w:val="002F5285"/>
    <w:rsid w:val="003001C3"/>
    <w:rsid w:val="00307623"/>
    <w:rsid w:val="00313986"/>
    <w:rsid w:val="00313A50"/>
    <w:rsid w:val="003155E2"/>
    <w:rsid w:val="003171E6"/>
    <w:rsid w:val="00317560"/>
    <w:rsid w:val="00317585"/>
    <w:rsid w:val="003176A3"/>
    <w:rsid w:val="00320AA4"/>
    <w:rsid w:val="00325217"/>
    <w:rsid w:val="003275E7"/>
    <w:rsid w:val="00333B66"/>
    <w:rsid w:val="00334175"/>
    <w:rsid w:val="00334737"/>
    <w:rsid w:val="003374CE"/>
    <w:rsid w:val="00340118"/>
    <w:rsid w:val="00343001"/>
    <w:rsid w:val="00351FE0"/>
    <w:rsid w:val="00352366"/>
    <w:rsid w:val="00353C04"/>
    <w:rsid w:val="003545DE"/>
    <w:rsid w:val="003546A0"/>
    <w:rsid w:val="00355B81"/>
    <w:rsid w:val="00357EA8"/>
    <w:rsid w:val="00360969"/>
    <w:rsid w:val="0036222D"/>
    <w:rsid w:val="003623D5"/>
    <w:rsid w:val="0036460C"/>
    <w:rsid w:val="00364829"/>
    <w:rsid w:val="0037052E"/>
    <w:rsid w:val="0037090A"/>
    <w:rsid w:val="00370C4A"/>
    <w:rsid w:val="00376C3B"/>
    <w:rsid w:val="00377EB6"/>
    <w:rsid w:val="00380D18"/>
    <w:rsid w:val="00383DB2"/>
    <w:rsid w:val="00383E9D"/>
    <w:rsid w:val="00386019"/>
    <w:rsid w:val="00386107"/>
    <w:rsid w:val="00392869"/>
    <w:rsid w:val="00392E15"/>
    <w:rsid w:val="0039489D"/>
    <w:rsid w:val="00396582"/>
    <w:rsid w:val="00396A87"/>
    <w:rsid w:val="00397096"/>
    <w:rsid w:val="003A084E"/>
    <w:rsid w:val="003A4973"/>
    <w:rsid w:val="003A4E50"/>
    <w:rsid w:val="003A6318"/>
    <w:rsid w:val="003B0230"/>
    <w:rsid w:val="003B1E26"/>
    <w:rsid w:val="003B2392"/>
    <w:rsid w:val="003B45EE"/>
    <w:rsid w:val="003B4D77"/>
    <w:rsid w:val="003B52C0"/>
    <w:rsid w:val="003B739D"/>
    <w:rsid w:val="003C4B05"/>
    <w:rsid w:val="003C50C1"/>
    <w:rsid w:val="003C5283"/>
    <w:rsid w:val="003C6D4E"/>
    <w:rsid w:val="003C7A91"/>
    <w:rsid w:val="003D36B4"/>
    <w:rsid w:val="003D4618"/>
    <w:rsid w:val="003D473E"/>
    <w:rsid w:val="003D709D"/>
    <w:rsid w:val="003D70F7"/>
    <w:rsid w:val="003E1441"/>
    <w:rsid w:val="003E2826"/>
    <w:rsid w:val="003E353D"/>
    <w:rsid w:val="003E54FB"/>
    <w:rsid w:val="003F0339"/>
    <w:rsid w:val="003F0577"/>
    <w:rsid w:val="003F6123"/>
    <w:rsid w:val="003F71B7"/>
    <w:rsid w:val="00401B2F"/>
    <w:rsid w:val="0040257D"/>
    <w:rsid w:val="00403099"/>
    <w:rsid w:val="0040316C"/>
    <w:rsid w:val="00405CAB"/>
    <w:rsid w:val="00406086"/>
    <w:rsid w:val="00406536"/>
    <w:rsid w:val="004103A0"/>
    <w:rsid w:val="00413398"/>
    <w:rsid w:val="00413AA6"/>
    <w:rsid w:val="0041521F"/>
    <w:rsid w:val="00416B96"/>
    <w:rsid w:val="004175F5"/>
    <w:rsid w:val="00417AFE"/>
    <w:rsid w:val="00417B4C"/>
    <w:rsid w:val="00421E72"/>
    <w:rsid w:val="00423536"/>
    <w:rsid w:val="004264D7"/>
    <w:rsid w:val="00427F8B"/>
    <w:rsid w:val="00430DD7"/>
    <w:rsid w:val="00431A83"/>
    <w:rsid w:val="00432E3A"/>
    <w:rsid w:val="00432F08"/>
    <w:rsid w:val="00433C51"/>
    <w:rsid w:val="00434AE7"/>
    <w:rsid w:val="00434B3C"/>
    <w:rsid w:val="00434CEE"/>
    <w:rsid w:val="00434DF0"/>
    <w:rsid w:val="0044049E"/>
    <w:rsid w:val="00440C73"/>
    <w:rsid w:val="00442A6E"/>
    <w:rsid w:val="00443BC6"/>
    <w:rsid w:val="00443F56"/>
    <w:rsid w:val="0044673C"/>
    <w:rsid w:val="00446E7C"/>
    <w:rsid w:val="004473DA"/>
    <w:rsid w:val="004478B1"/>
    <w:rsid w:val="00455104"/>
    <w:rsid w:val="00456464"/>
    <w:rsid w:val="00457059"/>
    <w:rsid w:val="004638B2"/>
    <w:rsid w:val="00463D4A"/>
    <w:rsid w:val="00464990"/>
    <w:rsid w:val="00464DC3"/>
    <w:rsid w:val="00467203"/>
    <w:rsid w:val="00470249"/>
    <w:rsid w:val="0047069F"/>
    <w:rsid w:val="004713E6"/>
    <w:rsid w:val="00471462"/>
    <w:rsid w:val="00483105"/>
    <w:rsid w:val="004832FC"/>
    <w:rsid w:val="00483EBF"/>
    <w:rsid w:val="004844C1"/>
    <w:rsid w:val="004857F7"/>
    <w:rsid w:val="00486207"/>
    <w:rsid w:val="0048695F"/>
    <w:rsid w:val="00493A1C"/>
    <w:rsid w:val="00494B25"/>
    <w:rsid w:val="00494D7A"/>
    <w:rsid w:val="00495AF5"/>
    <w:rsid w:val="004965C2"/>
    <w:rsid w:val="004A0656"/>
    <w:rsid w:val="004A2C2A"/>
    <w:rsid w:val="004A34CD"/>
    <w:rsid w:val="004A642A"/>
    <w:rsid w:val="004B1662"/>
    <w:rsid w:val="004B308E"/>
    <w:rsid w:val="004B351A"/>
    <w:rsid w:val="004B4615"/>
    <w:rsid w:val="004B4A45"/>
    <w:rsid w:val="004B6BE7"/>
    <w:rsid w:val="004C0E32"/>
    <w:rsid w:val="004C2619"/>
    <w:rsid w:val="004C3157"/>
    <w:rsid w:val="004C68BA"/>
    <w:rsid w:val="004C7065"/>
    <w:rsid w:val="004D1242"/>
    <w:rsid w:val="004D2448"/>
    <w:rsid w:val="004D2D0B"/>
    <w:rsid w:val="004D44D6"/>
    <w:rsid w:val="004E00B7"/>
    <w:rsid w:val="004E1FD6"/>
    <w:rsid w:val="004E6D6D"/>
    <w:rsid w:val="004E79A4"/>
    <w:rsid w:val="004F398A"/>
    <w:rsid w:val="004F3C72"/>
    <w:rsid w:val="004F414B"/>
    <w:rsid w:val="004F4D84"/>
    <w:rsid w:val="0050066F"/>
    <w:rsid w:val="00500A18"/>
    <w:rsid w:val="0050519B"/>
    <w:rsid w:val="005056C8"/>
    <w:rsid w:val="00505FB1"/>
    <w:rsid w:val="005100F8"/>
    <w:rsid w:val="00510418"/>
    <w:rsid w:val="00513310"/>
    <w:rsid w:val="0051553B"/>
    <w:rsid w:val="00516208"/>
    <w:rsid w:val="005256F0"/>
    <w:rsid w:val="00525EA3"/>
    <w:rsid w:val="00525F80"/>
    <w:rsid w:val="00531079"/>
    <w:rsid w:val="005313A7"/>
    <w:rsid w:val="005327AC"/>
    <w:rsid w:val="0053527A"/>
    <w:rsid w:val="0053658F"/>
    <w:rsid w:val="0053679A"/>
    <w:rsid w:val="005409E7"/>
    <w:rsid w:val="00542AE6"/>
    <w:rsid w:val="00551AAB"/>
    <w:rsid w:val="00552F63"/>
    <w:rsid w:val="00553C5B"/>
    <w:rsid w:val="00554241"/>
    <w:rsid w:val="005543FD"/>
    <w:rsid w:val="005552E1"/>
    <w:rsid w:val="00565FDA"/>
    <w:rsid w:val="005663A3"/>
    <w:rsid w:val="00572D8E"/>
    <w:rsid w:val="00573489"/>
    <w:rsid w:val="00573B11"/>
    <w:rsid w:val="00580A12"/>
    <w:rsid w:val="0058200C"/>
    <w:rsid w:val="005851C3"/>
    <w:rsid w:val="00585FFF"/>
    <w:rsid w:val="005860E2"/>
    <w:rsid w:val="0058759D"/>
    <w:rsid w:val="00590A0A"/>
    <w:rsid w:val="00592B87"/>
    <w:rsid w:val="005A18CF"/>
    <w:rsid w:val="005A1D73"/>
    <w:rsid w:val="005A23D0"/>
    <w:rsid w:val="005A250B"/>
    <w:rsid w:val="005A7049"/>
    <w:rsid w:val="005A7927"/>
    <w:rsid w:val="005B0733"/>
    <w:rsid w:val="005B1BC1"/>
    <w:rsid w:val="005B2E60"/>
    <w:rsid w:val="005B5203"/>
    <w:rsid w:val="005B58FE"/>
    <w:rsid w:val="005B76B3"/>
    <w:rsid w:val="005C08E1"/>
    <w:rsid w:val="005C1B50"/>
    <w:rsid w:val="005C22F2"/>
    <w:rsid w:val="005C4003"/>
    <w:rsid w:val="005C5BF8"/>
    <w:rsid w:val="005C6EED"/>
    <w:rsid w:val="005C7664"/>
    <w:rsid w:val="005D13E1"/>
    <w:rsid w:val="005D6D15"/>
    <w:rsid w:val="005D7E48"/>
    <w:rsid w:val="005D7FEF"/>
    <w:rsid w:val="005E14B1"/>
    <w:rsid w:val="005E1A2E"/>
    <w:rsid w:val="005E1C90"/>
    <w:rsid w:val="005E387C"/>
    <w:rsid w:val="005E3A6F"/>
    <w:rsid w:val="005E539D"/>
    <w:rsid w:val="005F1692"/>
    <w:rsid w:val="005F232A"/>
    <w:rsid w:val="005F32B0"/>
    <w:rsid w:val="005F5025"/>
    <w:rsid w:val="005F5BF7"/>
    <w:rsid w:val="005F6F55"/>
    <w:rsid w:val="00600F43"/>
    <w:rsid w:val="00604A16"/>
    <w:rsid w:val="00606938"/>
    <w:rsid w:val="00611C53"/>
    <w:rsid w:val="00613A60"/>
    <w:rsid w:val="006146C5"/>
    <w:rsid w:val="00617A2B"/>
    <w:rsid w:val="00621B72"/>
    <w:rsid w:val="006259DD"/>
    <w:rsid w:val="00627322"/>
    <w:rsid w:val="00627B06"/>
    <w:rsid w:val="006305CA"/>
    <w:rsid w:val="00631ADB"/>
    <w:rsid w:val="00631D8E"/>
    <w:rsid w:val="0063254F"/>
    <w:rsid w:val="00632A18"/>
    <w:rsid w:val="00634C48"/>
    <w:rsid w:val="00635309"/>
    <w:rsid w:val="00637377"/>
    <w:rsid w:val="006375D7"/>
    <w:rsid w:val="006517E1"/>
    <w:rsid w:val="00651CB3"/>
    <w:rsid w:val="00651FAA"/>
    <w:rsid w:val="006607D3"/>
    <w:rsid w:val="006615BB"/>
    <w:rsid w:val="006625EC"/>
    <w:rsid w:val="00665E74"/>
    <w:rsid w:val="0067157C"/>
    <w:rsid w:val="00673D8F"/>
    <w:rsid w:val="00673F00"/>
    <w:rsid w:val="00674ADA"/>
    <w:rsid w:val="00675108"/>
    <w:rsid w:val="00680AA1"/>
    <w:rsid w:val="006821A0"/>
    <w:rsid w:val="006830C8"/>
    <w:rsid w:val="00684A4D"/>
    <w:rsid w:val="00684C5E"/>
    <w:rsid w:val="00685EBC"/>
    <w:rsid w:val="006862AE"/>
    <w:rsid w:val="00691DD4"/>
    <w:rsid w:val="00694C5A"/>
    <w:rsid w:val="006A0AA9"/>
    <w:rsid w:val="006A24A7"/>
    <w:rsid w:val="006A34FB"/>
    <w:rsid w:val="006A5E6F"/>
    <w:rsid w:val="006A7409"/>
    <w:rsid w:val="006B1855"/>
    <w:rsid w:val="006B26E4"/>
    <w:rsid w:val="006B29EE"/>
    <w:rsid w:val="006B3525"/>
    <w:rsid w:val="006B6145"/>
    <w:rsid w:val="006C10A0"/>
    <w:rsid w:val="006C11A7"/>
    <w:rsid w:val="006C4608"/>
    <w:rsid w:val="006C498D"/>
    <w:rsid w:val="006D03C8"/>
    <w:rsid w:val="006D1888"/>
    <w:rsid w:val="006D3641"/>
    <w:rsid w:val="006D3A5B"/>
    <w:rsid w:val="006D4A3F"/>
    <w:rsid w:val="006D5375"/>
    <w:rsid w:val="006E0AF4"/>
    <w:rsid w:val="006E0B67"/>
    <w:rsid w:val="006E4ED6"/>
    <w:rsid w:val="006E567D"/>
    <w:rsid w:val="006F0989"/>
    <w:rsid w:val="006F1807"/>
    <w:rsid w:val="006F58B6"/>
    <w:rsid w:val="006F5FDD"/>
    <w:rsid w:val="006F7DDF"/>
    <w:rsid w:val="00701103"/>
    <w:rsid w:val="00702617"/>
    <w:rsid w:val="007104F5"/>
    <w:rsid w:val="007127D1"/>
    <w:rsid w:val="00714354"/>
    <w:rsid w:val="00714E56"/>
    <w:rsid w:val="007151FB"/>
    <w:rsid w:val="00715DE2"/>
    <w:rsid w:val="00720258"/>
    <w:rsid w:val="00722074"/>
    <w:rsid w:val="00722478"/>
    <w:rsid w:val="007234D3"/>
    <w:rsid w:val="007254E8"/>
    <w:rsid w:val="0072749D"/>
    <w:rsid w:val="007335B7"/>
    <w:rsid w:val="007345E2"/>
    <w:rsid w:val="007372B9"/>
    <w:rsid w:val="00737647"/>
    <w:rsid w:val="00737C69"/>
    <w:rsid w:val="00740D10"/>
    <w:rsid w:val="00741E9F"/>
    <w:rsid w:val="007505D6"/>
    <w:rsid w:val="00750991"/>
    <w:rsid w:val="00755AAC"/>
    <w:rsid w:val="00756583"/>
    <w:rsid w:val="00757D8C"/>
    <w:rsid w:val="00766AB9"/>
    <w:rsid w:val="007677CE"/>
    <w:rsid w:val="0077017F"/>
    <w:rsid w:val="00781571"/>
    <w:rsid w:val="007817AC"/>
    <w:rsid w:val="007817D8"/>
    <w:rsid w:val="00781F51"/>
    <w:rsid w:val="00784018"/>
    <w:rsid w:val="00784B02"/>
    <w:rsid w:val="00784D17"/>
    <w:rsid w:val="0078614F"/>
    <w:rsid w:val="00786EF8"/>
    <w:rsid w:val="0079040E"/>
    <w:rsid w:val="00791177"/>
    <w:rsid w:val="0079207B"/>
    <w:rsid w:val="00794478"/>
    <w:rsid w:val="007A2CDE"/>
    <w:rsid w:val="007A3AE7"/>
    <w:rsid w:val="007A3F5D"/>
    <w:rsid w:val="007A569D"/>
    <w:rsid w:val="007B01F8"/>
    <w:rsid w:val="007B3609"/>
    <w:rsid w:val="007B44EC"/>
    <w:rsid w:val="007C0A21"/>
    <w:rsid w:val="007C1701"/>
    <w:rsid w:val="007C2B93"/>
    <w:rsid w:val="007C5DE5"/>
    <w:rsid w:val="007C6F31"/>
    <w:rsid w:val="007D0D50"/>
    <w:rsid w:val="007D3E9B"/>
    <w:rsid w:val="007D4CD8"/>
    <w:rsid w:val="007D59B8"/>
    <w:rsid w:val="007D6125"/>
    <w:rsid w:val="007D65F4"/>
    <w:rsid w:val="007D67BF"/>
    <w:rsid w:val="007E1A50"/>
    <w:rsid w:val="007E1FBD"/>
    <w:rsid w:val="007E4F8D"/>
    <w:rsid w:val="007E71A7"/>
    <w:rsid w:val="007F61F6"/>
    <w:rsid w:val="00801944"/>
    <w:rsid w:val="008025E4"/>
    <w:rsid w:val="008029A8"/>
    <w:rsid w:val="00802EBB"/>
    <w:rsid w:val="00803631"/>
    <w:rsid w:val="008059B0"/>
    <w:rsid w:val="00806E0F"/>
    <w:rsid w:val="00810527"/>
    <w:rsid w:val="00813C04"/>
    <w:rsid w:val="00820E33"/>
    <w:rsid w:val="0082235B"/>
    <w:rsid w:val="0082272E"/>
    <w:rsid w:val="00824DB3"/>
    <w:rsid w:val="00825AD8"/>
    <w:rsid w:val="0082609A"/>
    <w:rsid w:val="0083734E"/>
    <w:rsid w:val="00840DCB"/>
    <w:rsid w:val="00842944"/>
    <w:rsid w:val="00842A99"/>
    <w:rsid w:val="00842B02"/>
    <w:rsid w:val="00845AAF"/>
    <w:rsid w:val="00847B7A"/>
    <w:rsid w:val="008528FF"/>
    <w:rsid w:val="0086032D"/>
    <w:rsid w:val="00860D6F"/>
    <w:rsid w:val="00862601"/>
    <w:rsid w:val="00862E52"/>
    <w:rsid w:val="00864394"/>
    <w:rsid w:val="00870F70"/>
    <w:rsid w:val="00873855"/>
    <w:rsid w:val="00874802"/>
    <w:rsid w:val="00876310"/>
    <w:rsid w:val="0088523F"/>
    <w:rsid w:val="00891305"/>
    <w:rsid w:val="0089407F"/>
    <w:rsid w:val="008972E1"/>
    <w:rsid w:val="008A1C50"/>
    <w:rsid w:val="008A611B"/>
    <w:rsid w:val="008B036B"/>
    <w:rsid w:val="008B1C12"/>
    <w:rsid w:val="008B1C28"/>
    <w:rsid w:val="008C10D5"/>
    <w:rsid w:val="008C1C43"/>
    <w:rsid w:val="008C4146"/>
    <w:rsid w:val="008D2FFA"/>
    <w:rsid w:val="008D43B6"/>
    <w:rsid w:val="008D6C1C"/>
    <w:rsid w:val="008D7C44"/>
    <w:rsid w:val="008E0987"/>
    <w:rsid w:val="008E0BAA"/>
    <w:rsid w:val="008E3AE8"/>
    <w:rsid w:val="008E6DC6"/>
    <w:rsid w:val="008F0EED"/>
    <w:rsid w:val="008F19CB"/>
    <w:rsid w:val="008F3A6E"/>
    <w:rsid w:val="008F6901"/>
    <w:rsid w:val="008F760C"/>
    <w:rsid w:val="009012D1"/>
    <w:rsid w:val="00902F8A"/>
    <w:rsid w:val="00906AF0"/>
    <w:rsid w:val="00910485"/>
    <w:rsid w:val="009126EC"/>
    <w:rsid w:val="0091357D"/>
    <w:rsid w:val="00913733"/>
    <w:rsid w:val="00914173"/>
    <w:rsid w:val="00915CFC"/>
    <w:rsid w:val="00917BE7"/>
    <w:rsid w:val="009206EC"/>
    <w:rsid w:val="0092286E"/>
    <w:rsid w:val="00922D03"/>
    <w:rsid w:val="009232DF"/>
    <w:rsid w:val="00923B3F"/>
    <w:rsid w:val="00926F35"/>
    <w:rsid w:val="0092706C"/>
    <w:rsid w:val="0093204F"/>
    <w:rsid w:val="00940063"/>
    <w:rsid w:val="009414A1"/>
    <w:rsid w:val="00944153"/>
    <w:rsid w:val="0094506F"/>
    <w:rsid w:val="00946087"/>
    <w:rsid w:val="009460B9"/>
    <w:rsid w:val="009474CE"/>
    <w:rsid w:val="00947B5A"/>
    <w:rsid w:val="0095102A"/>
    <w:rsid w:val="0095295E"/>
    <w:rsid w:val="009570BE"/>
    <w:rsid w:val="009575A6"/>
    <w:rsid w:val="0096193E"/>
    <w:rsid w:val="009631C8"/>
    <w:rsid w:val="00965A6A"/>
    <w:rsid w:val="009675DC"/>
    <w:rsid w:val="0096774B"/>
    <w:rsid w:val="00972211"/>
    <w:rsid w:val="00974B00"/>
    <w:rsid w:val="00975A41"/>
    <w:rsid w:val="00977C97"/>
    <w:rsid w:val="009813B8"/>
    <w:rsid w:val="0098321B"/>
    <w:rsid w:val="00984B57"/>
    <w:rsid w:val="0098717B"/>
    <w:rsid w:val="00990D7D"/>
    <w:rsid w:val="009A06A4"/>
    <w:rsid w:val="009A14CD"/>
    <w:rsid w:val="009A5F32"/>
    <w:rsid w:val="009A702B"/>
    <w:rsid w:val="009A75AE"/>
    <w:rsid w:val="009A7B9B"/>
    <w:rsid w:val="009A7DB3"/>
    <w:rsid w:val="009B1CD0"/>
    <w:rsid w:val="009B2689"/>
    <w:rsid w:val="009B2BB2"/>
    <w:rsid w:val="009B478B"/>
    <w:rsid w:val="009B56C9"/>
    <w:rsid w:val="009B6E47"/>
    <w:rsid w:val="009C5F3C"/>
    <w:rsid w:val="009D2543"/>
    <w:rsid w:val="009D4165"/>
    <w:rsid w:val="009D417D"/>
    <w:rsid w:val="009D6763"/>
    <w:rsid w:val="009D7C72"/>
    <w:rsid w:val="009D7E1C"/>
    <w:rsid w:val="009E1061"/>
    <w:rsid w:val="009E2289"/>
    <w:rsid w:val="009E48D4"/>
    <w:rsid w:val="009E6731"/>
    <w:rsid w:val="009E6B40"/>
    <w:rsid w:val="009E7135"/>
    <w:rsid w:val="009E7A24"/>
    <w:rsid w:val="009F22D1"/>
    <w:rsid w:val="009F2CD8"/>
    <w:rsid w:val="00A00859"/>
    <w:rsid w:val="00A0450D"/>
    <w:rsid w:val="00A04914"/>
    <w:rsid w:val="00A07B4E"/>
    <w:rsid w:val="00A10503"/>
    <w:rsid w:val="00A109FC"/>
    <w:rsid w:val="00A10A9C"/>
    <w:rsid w:val="00A10ADD"/>
    <w:rsid w:val="00A10F18"/>
    <w:rsid w:val="00A10FC8"/>
    <w:rsid w:val="00A11EF2"/>
    <w:rsid w:val="00A146B0"/>
    <w:rsid w:val="00A14916"/>
    <w:rsid w:val="00A16F6F"/>
    <w:rsid w:val="00A23E90"/>
    <w:rsid w:val="00A24381"/>
    <w:rsid w:val="00A24A27"/>
    <w:rsid w:val="00A317E7"/>
    <w:rsid w:val="00A33051"/>
    <w:rsid w:val="00A3791B"/>
    <w:rsid w:val="00A4083A"/>
    <w:rsid w:val="00A42FEC"/>
    <w:rsid w:val="00A455AC"/>
    <w:rsid w:val="00A46087"/>
    <w:rsid w:val="00A464E3"/>
    <w:rsid w:val="00A472F6"/>
    <w:rsid w:val="00A547AD"/>
    <w:rsid w:val="00A62149"/>
    <w:rsid w:val="00A62F07"/>
    <w:rsid w:val="00A66EFC"/>
    <w:rsid w:val="00A67516"/>
    <w:rsid w:val="00A67F75"/>
    <w:rsid w:val="00A71A23"/>
    <w:rsid w:val="00A76169"/>
    <w:rsid w:val="00A76D74"/>
    <w:rsid w:val="00A7730F"/>
    <w:rsid w:val="00A812B6"/>
    <w:rsid w:val="00A814D7"/>
    <w:rsid w:val="00A826BF"/>
    <w:rsid w:val="00A856AF"/>
    <w:rsid w:val="00A87D6F"/>
    <w:rsid w:val="00A90DF6"/>
    <w:rsid w:val="00A92758"/>
    <w:rsid w:val="00A93EBA"/>
    <w:rsid w:val="00AA0964"/>
    <w:rsid w:val="00AA3D75"/>
    <w:rsid w:val="00AA422A"/>
    <w:rsid w:val="00AA5C2F"/>
    <w:rsid w:val="00AA7B23"/>
    <w:rsid w:val="00AB1021"/>
    <w:rsid w:val="00AB111F"/>
    <w:rsid w:val="00AB1435"/>
    <w:rsid w:val="00AB2BFF"/>
    <w:rsid w:val="00AB3C3C"/>
    <w:rsid w:val="00AB63E0"/>
    <w:rsid w:val="00AC2D0A"/>
    <w:rsid w:val="00AC35F7"/>
    <w:rsid w:val="00AC4BE9"/>
    <w:rsid w:val="00AC5EFD"/>
    <w:rsid w:val="00AC6345"/>
    <w:rsid w:val="00AD104D"/>
    <w:rsid w:val="00AD1298"/>
    <w:rsid w:val="00AD40E2"/>
    <w:rsid w:val="00AE1174"/>
    <w:rsid w:val="00AE35E5"/>
    <w:rsid w:val="00AE3A23"/>
    <w:rsid w:val="00AE49B8"/>
    <w:rsid w:val="00AE4B18"/>
    <w:rsid w:val="00AE5748"/>
    <w:rsid w:val="00AE7CA3"/>
    <w:rsid w:val="00AF03BF"/>
    <w:rsid w:val="00AF4D8D"/>
    <w:rsid w:val="00AF51B1"/>
    <w:rsid w:val="00AF59C0"/>
    <w:rsid w:val="00AF639A"/>
    <w:rsid w:val="00AF63FB"/>
    <w:rsid w:val="00AF6DCD"/>
    <w:rsid w:val="00AF7B7A"/>
    <w:rsid w:val="00B05A57"/>
    <w:rsid w:val="00B05FDC"/>
    <w:rsid w:val="00B06726"/>
    <w:rsid w:val="00B06D49"/>
    <w:rsid w:val="00B10FE2"/>
    <w:rsid w:val="00B1113C"/>
    <w:rsid w:val="00B11147"/>
    <w:rsid w:val="00B12834"/>
    <w:rsid w:val="00B138D5"/>
    <w:rsid w:val="00B141ED"/>
    <w:rsid w:val="00B15B4F"/>
    <w:rsid w:val="00B20FBF"/>
    <w:rsid w:val="00B238CE"/>
    <w:rsid w:val="00B24FF9"/>
    <w:rsid w:val="00B26A96"/>
    <w:rsid w:val="00B310C5"/>
    <w:rsid w:val="00B31881"/>
    <w:rsid w:val="00B32EB3"/>
    <w:rsid w:val="00B33D57"/>
    <w:rsid w:val="00B35A28"/>
    <w:rsid w:val="00B40BD5"/>
    <w:rsid w:val="00B42B58"/>
    <w:rsid w:val="00B46898"/>
    <w:rsid w:val="00B507C4"/>
    <w:rsid w:val="00B50867"/>
    <w:rsid w:val="00B5340B"/>
    <w:rsid w:val="00B5713D"/>
    <w:rsid w:val="00B57945"/>
    <w:rsid w:val="00B614EF"/>
    <w:rsid w:val="00B61D61"/>
    <w:rsid w:val="00B65642"/>
    <w:rsid w:val="00B6582F"/>
    <w:rsid w:val="00B6584A"/>
    <w:rsid w:val="00B66497"/>
    <w:rsid w:val="00B66E2A"/>
    <w:rsid w:val="00B679AA"/>
    <w:rsid w:val="00B7152D"/>
    <w:rsid w:val="00B7323F"/>
    <w:rsid w:val="00B733A6"/>
    <w:rsid w:val="00B82646"/>
    <w:rsid w:val="00B82936"/>
    <w:rsid w:val="00B82BF9"/>
    <w:rsid w:val="00B8688A"/>
    <w:rsid w:val="00B86E70"/>
    <w:rsid w:val="00B87097"/>
    <w:rsid w:val="00B93945"/>
    <w:rsid w:val="00B9593A"/>
    <w:rsid w:val="00BA053F"/>
    <w:rsid w:val="00BA3673"/>
    <w:rsid w:val="00BA421F"/>
    <w:rsid w:val="00BA53DA"/>
    <w:rsid w:val="00BB5724"/>
    <w:rsid w:val="00BB5814"/>
    <w:rsid w:val="00BB6ABA"/>
    <w:rsid w:val="00BC08D3"/>
    <w:rsid w:val="00BC24C1"/>
    <w:rsid w:val="00BC341C"/>
    <w:rsid w:val="00BC7B41"/>
    <w:rsid w:val="00BD1182"/>
    <w:rsid w:val="00BD1C1F"/>
    <w:rsid w:val="00BD214E"/>
    <w:rsid w:val="00BD2420"/>
    <w:rsid w:val="00BD5A45"/>
    <w:rsid w:val="00BD6048"/>
    <w:rsid w:val="00BE090A"/>
    <w:rsid w:val="00BE2882"/>
    <w:rsid w:val="00BE3ADF"/>
    <w:rsid w:val="00BE48C2"/>
    <w:rsid w:val="00BE52B1"/>
    <w:rsid w:val="00BE5894"/>
    <w:rsid w:val="00BE5FA4"/>
    <w:rsid w:val="00BE6587"/>
    <w:rsid w:val="00BF3325"/>
    <w:rsid w:val="00BF4B01"/>
    <w:rsid w:val="00BF512A"/>
    <w:rsid w:val="00BF612D"/>
    <w:rsid w:val="00BF6BA6"/>
    <w:rsid w:val="00BF6C2F"/>
    <w:rsid w:val="00C00322"/>
    <w:rsid w:val="00C00B82"/>
    <w:rsid w:val="00C013DA"/>
    <w:rsid w:val="00C0227F"/>
    <w:rsid w:val="00C027FE"/>
    <w:rsid w:val="00C02AD3"/>
    <w:rsid w:val="00C04BA6"/>
    <w:rsid w:val="00C07A4E"/>
    <w:rsid w:val="00C10580"/>
    <w:rsid w:val="00C10618"/>
    <w:rsid w:val="00C12F15"/>
    <w:rsid w:val="00C1306B"/>
    <w:rsid w:val="00C13DEB"/>
    <w:rsid w:val="00C14849"/>
    <w:rsid w:val="00C1681E"/>
    <w:rsid w:val="00C17938"/>
    <w:rsid w:val="00C2289F"/>
    <w:rsid w:val="00C30A33"/>
    <w:rsid w:val="00C32031"/>
    <w:rsid w:val="00C3204E"/>
    <w:rsid w:val="00C3323B"/>
    <w:rsid w:val="00C33ECE"/>
    <w:rsid w:val="00C3594F"/>
    <w:rsid w:val="00C35A6B"/>
    <w:rsid w:val="00C35DF7"/>
    <w:rsid w:val="00C36C26"/>
    <w:rsid w:val="00C36E40"/>
    <w:rsid w:val="00C425FA"/>
    <w:rsid w:val="00C42B54"/>
    <w:rsid w:val="00C436E5"/>
    <w:rsid w:val="00C458F0"/>
    <w:rsid w:val="00C467EE"/>
    <w:rsid w:val="00C50663"/>
    <w:rsid w:val="00C52ED5"/>
    <w:rsid w:val="00C5396F"/>
    <w:rsid w:val="00C56837"/>
    <w:rsid w:val="00C63180"/>
    <w:rsid w:val="00C63BCB"/>
    <w:rsid w:val="00C67983"/>
    <w:rsid w:val="00C67C64"/>
    <w:rsid w:val="00C73A4C"/>
    <w:rsid w:val="00C747F9"/>
    <w:rsid w:val="00C80470"/>
    <w:rsid w:val="00C8062C"/>
    <w:rsid w:val="00C80DDF"/>
    <w:rsid w:val="00C821B5"/>
    <w:rsid w:val="00C82BC9"/>
    <w:rsid w:val="00C9059C"/>
    <w:rsid w:val="00C9193C"/>
    <w:rsid w:val="00C9530E"/>
    <w:rsid w:val="00CA08AE"/>
    <w:rsid w:val="00CA1D3D"/>
    <w:rsid w:val="00CA24B0"/>
    <w:rsid w:val="00CA5431"/>
    <w:rsid w:val="00CB0C79"/>
    <w:rsid w:val="00CB2AB1"/>
    <w:rsid w:val="00CB4DCF"/>
    <w:rsid w:val="00CB6592"/>
    <w:rsid w:val="00CC1BE8"/>
    <w:rsid w:val="00CC5927"/>
    <w:rsid w:val="00CC6FCB"/>
    <w:rsid w:val="00CC73E9"/>
    <w:rsid w:val="00CC76EC"/>
    <w:rsid w:val="00CC7A6B"/>
    <w:rsid w:val="00CD0FD5"/>
    <w:rsid w:val="00CD1D83"/>
    <w:rsid w:val="00CD22D9"/>
    <w:rsid w:val="00CD7CCB"/>
    <w:rsid w:val="00CE371D"/>
    <w:rsid w:val="00CE44EC"/>
    <w:rsid w:val="00CE5282"/>
    <w:rsid w:val="00CF07CC"/>
    <w:rsid w:val="00CF3CDD"/>
    <w:rsid w:val="00CF4228"/>
    <w:rsid w:val="00CF4EBA"/>
    <w:rsid w:val="00CF51B6"/>
    <w:rsid w:val="00D0065D"/>
    <w:rsid w:val="00D01BC8"/>
    <w:rsid w:val="00D023E4"/>
    <w:rsid w:val="00D072B6"/>
    <w:rsid w:val="00D100FD"/>
    <w:rsid w:val="00D10F44"/>
    <w:rsid w:val="00D1115D"/>
    <w:rsid w:val="00D11C15"/>
    <w:rsid w:val="00D14769"/>
    <w:rsid w:val="00D15CD0"/>
    <w:rsid w:val="00D17EC4"/>
    <w:rsid w:val="00D20CDD"/>
    <w:rsid w:val="00D2182A"/>
    <w:rsid w:val="00D224CC"/>
    <w:rsid w:val="00D23C74"/>
    <w:rsid w:val="00D24E95"/>
    <w:rsid w:val="00D2721C"/>
    <w:rsid w:val="00D315EA"/>
    <w:rsid w:val="00D32948"/>
    <w:rsid w:val="00D329D9"/>
    <w:rsid w:val="00D32FAA"/>
    <w:rsid w:val="00D333FF"/>
    <w:rsid w:val="00D341BB"/>
    <w:rsid w:val="00D34383"/>
    <w:rsid w:val="00D3696D"/>
    <w:rsid w:val="00D4143E"/>
    <w:rsid w:val="00D440FD"/>
    <w:rsid w:val="00D4456F"/>
    <w:rsid w:val="00D45396"/>
    <w:rsid w:val="00D517B6"/>
    <w:rsid w:val="00D538D6"/>
    <w:rsid w:val="00D5669A"/>
    <w:rsid w:val="00D57365"/>
    <w:rsid w:val="00D62CC4"/>
    <w:rsid w:val="00D64E68"/>
    <w:rsid w:val="00D6547B"/>
    <w:rsid w:val="00D65E89"/>
    <w:rsid w:val="00D715EC"/>
    <w:rsid w:val="00D7182B"/>
    <w:rsid w:val="00D735AD"/>
    <w:rsid w:val="00D74B90"/>
    <w:rsid w:val="00D7520F"/>
    <w:rsid w:val="00D760CF"/>
    <w:rsid w:val="00D80DD0"/>
    <w:rsid w:val="00D847E4"/>
    <w:rsid w:val="00D86E58"/>
    <w:rsid w:val="00D87978"/>
    <w:rsid w:val="00D9383A"/>
    <w:rsid w:val="00D9423C"/>
    <w:rsid w:val="00D945DB"/>
    <w:rsid w:val="00D94808"/>
    <w:rsid w:val="00DA4705"/>
    <w:rsid w:val="00DA4E46"/>
    <w:rsid w:val="00DB2078"/>
    <w:rsid w:val="00DB506F"/>
    <w:rsid w:val="00DC3BB8"/>
    <w:rsid w:val="00DC60F2"/>
    <w:rsid w:val="00DD1C84"/>
    <w:rsid w:val="00DD2E27"/>
    <w:rsid w:val="00DD3D0E"/>
    <w:rsid w:val="00DD44D7"/>
    <w:rsid w:val="00DD564D"/>
    <w:rsid w:val="00DD6697"/>
    <w:rsid w:val="00DE0451"/>
    <w:rsid w:val="00DE3748"/>
    <w:rsid w:val="00DE3FCE"/>
    <w:rsid w:val="00DF0396"/>
    <w:rsid w:val="00DF41CB"/>
    <w:rsid w:val="00DF51DB"/>
    <w:rsid w:val="00DF6ABE"/>
    <w:rsid w:val="00DF70D1"/>
    <w:rsid w:val="00E03BB6"/>
    <w:rsid w:val="00E03C50"/>
    <w:rsid w:val="00E1016B"/>
    <w:rsid w:val="00E147B2"/>
    <w:rsid w:val="00E1482F"/>
    <w:rsid w:val="00E14D9C"/>
    <w:rsid w:val="00E17338"/>
    <w:rsid w:val="00E17549"/>
    <w:rsid w:val="00E22EF9"/>
    <w:rsid w:val="00E2328F"/>
    <w:rsid w:val="00E25A83"/>
    <w:rsid w:val="00E25AB9"/>
    <w:rsid w:val="00E31434"/>
    <w:rsid w:val="00E31C84"/>
    <w:rsid w:val="00E36769"/>
    <w:rsid w:val="00E40479"/>
    <w:rsid w:val="00E4164A"/>
    <w:rsid w:val="00E44CF0"/>
    <w:rsid w:val="00E51CFF"/>
    <w:rsid w:val="00E532AF"/>
    <w:rsid w:val="00E547D2"/>
    <w:rsid w:val="00E5580F"/>
    <w:rsid w:val="00E56418"/>
    <w:rsid w:val="00E60A74"/>
    <w:rsid w:val="00E62159"/>
    <w:rsid w:val="00E62FA1"/>
    <w:rsid w:val="00E71E60"/>
    <w:rsid w:val="00E720A2"/>
    <w:rsid w:val="00E72B73"/>
    <w:rsid w:val="00E7458B"/>
    <w:rsid w:val="00E74FE9"/>
    <w:rsid w:val="00E75B8D"/>
    <w:rsid w:val="00E8116B"/>
    <w:rsid w:val="00E81601"/>
    <w:rsid w:val="00E82B04"/>
    <w:rsid w:val="00E82B5A"/>
    <w:rsid w:val="00E854CF"/>
    <w:rsid w:val="00E8725A"/>
    <w:rsid w:val="00E940E4"/>
    <w:rsid w:val="00E96B59"/>
    <w:rsid w:val="00E97803"/>
    <w:rsid w:val="00EA1286"/>
    <w:rsid w:val="00EA12FA"/>
    <w:rsid w:val="00EA13AB"/>
    <w:rsid w:val="00EB1F73"/>
    <w:rsid w:val="00EB2F4C"/>
    <w:rsid w:val="00EB386E"/>
    <w:rsid w:val="00EB4CED"/>
    <w:rsid w:val="00EB5DC8"/>
    <w:rsid w:val="00EB60F7"/>
    <w:rsid w:val="00EC011E"/>
    <w:rsid w:val="00ED0F91"/>
    <w:rsid w:val="00ED1D5B"/>
    <w:rsid w:val="00ED2314"/>
    <w:rsid w:val="00ED5BA8"/>
    <w:rsid w:val="00ED7A5C"/>
    <w:rsid w:val="00EE194A"/>
    <w:rsid w:val="00EE3FCF"/>
    <w:rsid w:val="00EE4231"/>
    <w:rsid w:val="00EE4AFE"/>
    <w:rsid w:val="00EE76CF"/>
    <w:rsid w:val="00EF00A1"/>
    <w:rsid w:val="00EF1DE6"/>
    <w:rsid w:val="00EF6C7B"/>
    <w:rsid w:val="00EF74CA"/>
    <w:rsid w:val="00F02702"/>
    <w:rsid w:val="00F0376E"/>
    <w:rsid w:val="00F03E62"/>
    <w:rsid w:val="00F04073"/>
    <w:rsid w:val="00F06DA0"/>
    <w:rsid w:val="00F12291"/>
    <w:rsid w:val="00F15401"/>
    <w:rsid w:val="00F21A60"/>
    <w:rsid w:val="00F21AD4"/>
    <w:rsid w:val="00F25C0D"/>
    <w:rsid w:val="00F25E50"/>
    <w:rsid w:val="00F2710B"/>
    <w:rsid w:val="00F30359"/>
    <w:rsid w:val="00F310C5"/>
    <w:rsid w:val="00F317DF"/>
    <w:rsid w:val="00F31A90"/>
    <w:rsid w:val="00F32733"/>
    <w:rsid w:val="00F33914"/>
    <w:rsid w:val="00F35106"/>
    <w:rsid w:val="00F3596A"/>
    <w:rsid w:val="00F36107"/>
    <w:rsid w:val="00F3711B"/>
    <w:rsid w:val="00F37F59"/>
    <w:rsid w:val="00F452C4"/>
    <w:rsid w:val="00F47839"/>
    <w:rsid w:val="00F47D32"/>
    <w:rsid w:val="00F51B5A"/>
    <w:rsid w:val="00F52016"/>
    <w:rsid w:val="00F521BF"/>
    <w:rsid w:val="00F52825"/>
    <w:rsid w:val="00F52DFE"/>
    <w:rsid w:val="00F53426"/>
    <w:rsid w:val="00F55803"/>
    <w:rsid w:val="00F55859"/>
    <w:rsid w:val="00F564F1"/>
    <w:rsid w:val="00F56C4C"/>
    <w:rsid w:val="00F60D93"/>
    <w:rsid w:val="00F61FDB"/>
    <w:rsid w:val="00F64DE1"/>
    <w:rsid w:val="00F668BC"/>
    <w:rsid w:val="00F67250"/>
    <w:rsid w:val="00F67F36"/>
    <w:rsid w:val="00F74F1E"/>
    <w:rsid w:val="00F75BA4"/>
    <w:rsid w:val="00F76B38"/>
    <w:rsid w:val="00F77979"/>
    <w:rsid w:val="00F81D01"/>
    <w:rsid w:val="00F86718"/>
    <w:rsid w:val="00F86D67"/>
    <w:rsid w:val="00F91A62"/>
    <w:rsid w:val="00F91CC7"/>
    <w:rsid w:val="00F92F06"/>
    <w:rsid w:val="00F94109"/>
    <w:rsid w:val="00F9457E"/>
    <w:rsid w:val="00F953DD"/>
    <w:rsid w:val="00F957FD"/>
    <w:rsid w:val="00F9627A"/>
    <w:rsid w:val="00FA0EDA"/>
    <w:rsid w:val="00FA7258"/>
    <w:rsid w:val="00FB3270"/>
    <w:rsid w:val="00FB634D"/>
    <w:rsid w:val="00FB67FD"/>
    <w:rsid w:val="00FB7D97"/>
    <w:rsid w:val="00FC002C"/>
    <w:rsid w:val="00FC0B22"/>
    <w:rsid w:val="00FC1A02"/>
    <w:rsid w:val="00FC63C8"/>
    <w:rsid w:val="00FC724D"/>
    <w:rsid w:val="00FD3049"/>
    <w:rsid w:val="00FD34FE"/>
    <w:rsid w:val="00FD518E"/>
    <w:rsid w:val="00FE03AC"/>
    <w:rsid w:val="00FE1550"/>
    <w:rsid w:val="00FE70CF"/>
    <w:rsid w:val="00FE7566"/>
    <w:rsid w:val="00FE7B1B"/>
    <w:rsid w:val="00FF14F6"/>
    <w:rsid w:val="00FF2360"/>
    <w:rsid w:val="00FF36EC"/>
    <w:rsid w:val="00FF4527"/>
    <w:rsid w:val="00FF4913"/>
    <w:rsid w:val="00FF4EF8"/>
    <w:rsid w:val="00FF557F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A3"/>
  </w:style>
  <w:style w:type="paragraph" w:styleId="Heading1">
    <w:name w:val="heading 1"/>
    <w:basedOn w:val="Normal"/>
    <w:next w:val="Normal"/>
    <w:link w:val="Heading1Char"/>
    <w:uiPriority w:val="9"/>
    <w:qFormat/>
    <w:rsid w:val="00C13DE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CD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CD0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6E3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DEB"/>
    <w:rPr>
      <w:rFonts w:asciiTheme="majorHAnsi" w:eastAsiaTheme="majorEastAsia" w:hAnsiTheme="majorHAnsi" w:cstheme="majorBidi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3DEB"/>
  </w:style>
  <w:style w:type="character" w:customStyle="1" w:styleId="DateChar">
    <w:name w:val="Date Char"/>
    <w:basedOn w:val="DefaultParagraphFont"/>
    <w:link w:val="Date"/>
    <w:uiPriority w:val="99"/>
    <w:semiHidden/>
    <w:rsid w:val="00C13DEB"/>
  </w:style>
  <w:style w:type="character" w:customStyle="1" w:styleId="Heading3Char">
    <w:name w:val="Heading 3 Char"/>
    <w:basedOn w:val="DefaultParagraphFont"/>
    <w:link w:val="Heading3"/>
    <w:uiPriority w:val="9"/>
    <w:semiHidden/>
    <w:rsid w:val="00D15CD0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CD0"/>
    <w:rPr>
      <w:b/>
      <w:bCs/>
    </w:rPr>
  </w:style>
  <w:style w:type="character" w:customStyle="1" w:styleId="fnte09">
    <w:name w:val="fnt_e09"/>
    <w:basedOn w:val="DefaultParagraphFont"/>
    <w:rsid w:val="00A76D74"/>
  </w:style>
  <w:style w:type="character" w:customStyle="1" w:styleId="uworddic">
    <w:name w:val="u_word_dic"/>
    <w:basedOn w:val="DefaultParagraphFont"/>
    <w:rsid w:val="00A76D7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6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6726"/>
    <w:rPr>
      <w:rFonts w:ascii="GulimChe" w:eastAsia="GulimChe" w:hAnsi="GulimChe" w:cs="GulimChe"/>
      <w:sz w:val="24"/>
      <w:szCs w:val="24"/>
      <w:lang w:val="en-US" w:eastAsia="ko-KR"/>
    </w:rPr>
  </w:style>
  <w:style w:type="paragraph" w:customStyle="1" w:styleId="s0">
    <w:name w:val="s0"/>
    <w:rsid w:val="0067157C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val="en-US" w:eastAsia="ko-KR"/>
    </w:rPr>
  </w:style>
  <w:style w:type="paragraph" w:customStyle="1" w:styleId="a">
    <w:name w:val="바탕글"/>
    <w:basedOn w:val="Normal"/>
    <w:rsid w:val="00416B96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A3"/>
  </w:style>
  <w:style w:type="paragraph" w:styleId="Heading1">
    <w:name w:val="heading 1"/>
    <w:basedOn w:val="Normal"/>
    <w:next w:val="Normal"/>
    <w:link w:val="Heading1Char"/>
    <w:uiPriority w:val="9"/>
    <w:qFormat/>
    <w:rsid w:val="00C13DE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CD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CD0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6E3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DEB"/>
    <w:rPr>
      <w:rFonts w:asciiTheme="majorHAnsi" w:eastAsiaTheme="majorEastAsia" w:hAnsiTheme="majorHAnsi" w:cstheme="majorBidi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3DEB"/>
  </w:style>
  <w:style w:type="character" w:customStyle="1" w:styleId="DateChar">
    <w:name w:val="Date Char"/>
    <w:basedOn w:val="DefaultParagraphFont"/>
    <w:link w:val="Date"/>
    <w:uiPriority w:val="99"/>
    <w:semiHidden/>
    <w:rsid w:val="00C13DEB"/>
  </w:style>
  <w:style w:type="character" w:customStyle="1" w:styleId="Heading3Char">
    <w:name w:val="Heading 3 Char"/>
    <w:basedOn w:val="DefaultParagraphFont"/>
    <w:link w:val="Heading3"/>
    <w:uiPriority w:val="9"/>
    <w:semiHidden/>
    <w:rsid w:val="00D15CD0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CD0"/>
    <w:rPr>
      <w:b/>
      <w:bCs/>
    </w:rPr>
  </w:style>
  <w:style w:type="character" w:customStyle="1" w:styleId="fnte09">
    <w:name w:val="fnt_e09"/>
    <w:basedOn w:val="DefaultParagraphFont"/>
    <w:rsid w:val="00A76D74"/>
  </w:style>
  <w:style w:type="character" w:customStyle="1" w:styleId="uworddic">
    <w:name w:val="u_word_dic"/>
    <w:basedOn w:val="DefaultParagraphFont"/>
    <w:rsid w:val="00A76D7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6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6726"/>
    <w:rPr>
      <w:rFonts w:ascii="GulimChe" w:eastAsia="GulimChe" w:hAnsi="GulimChe" w:cs="GulimChe"/>
      <w:sz w:val="24"/>
      <w:szCs w:val="24"/>
      <w:lang w:val="en-US" w:eastAsia="ko-KR"/>
    </w:rPr>
  </w:style>
  <w:style w:type="paragraph" w:customStyle="1" w:styleId="s0">
    <w:name w:val="s0"/>
    <w:rsid w:val="0067157C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val="en-US" w:eastAsia="ko-KR"/>
    </w:rPr>
  </w:style>
  <w:style w:type="paragraph" w:customStyle="1" w:styleId="a">
    <w:name w:val="바탕글"/>
    <w:basedOn w:val="Normal"/>
    <w:rsid w:val="00416B96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83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66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cmanh2835@gmail.com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5A54-B164-4D06-A47A-28301142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0934363833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Phu</dc:creator>
  <cp:lastModifiedBy>Vu Ngoc Anh</cp:lastModifiedBy>
  <cp:revision>2</cp:revision>
  <cp:lastPrinted>2018-10-18T07:30:00Z</cp:lastPrinted>
  <dcterms:created xsi:type="dcterms:W3CDTF">2018-10-23T07:40:00Z</dcterms:created>
  <dcterms:modified xsi:type="dcterms:W3CDTF">2018-10-23T07:40:00Z</dcterms:modified>
</cp:coreProperties>
</file>