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Ind w:w="-176" w:type="dxa"/>
        <w:tblLayout w:type="fixed"/>
        <w:tblLook w:val="0000"/>
      </w:tblPr>
      <w:tblGrid>
        <w:gridCol w:w="3978"/>
        <w:gridCol w:w="5344"/>
      </w:tblGrid>
      <w:tr w:rsidR="00AA1EF6" w:rsidRPr="00165F70" w:rsidTr="006B1EC9">
        <w:tc>
          <w:tcPr>
            <w:tcW w:w="3978" w:type="dxa"/>
          </w:tcPr>
          <w:p w:rsidR="00AA1EF6" w:rsidRPr="00165F70" w:rsidRDefault="00AA1EF6" w:rsidP="006B1EC9">
            <w:pPr>
              <w:jc w:val="center"/>
              <w:rPr>
                <w:b/>
                <w:bCs/>
                <w:noProof/>
                <w:sz w:val="24"/>
                <w:lang w:val="vi-VN"/>
              </w:rPr>
            </w:pPr>
            <w:r w:rsidRPr="00165F70">
              <w:rPr>
                <w:b/>
                <w:bCs/>
                <w:noProof/>
                <w:sz w:val="24"/>
                <w:lang w:val="vi-VN"/>
              </w:rPr>
              <w:t>BỘ KHOA HỌC VÀ CÔNG NGHỆ</w:t>
            </w:r>
          </w:p>
          <w:p w:rsidR="00AA1EF6" w:rsidRPr="00165F70" w:rsidRDefault="00EC3856" w:rsidP="006B1EC9">
            <w:pPr>
              <w:ind w:right="-288"/>
              <w:jc w:val="center"/>
              <w:rPr>
                <w:b/>
                <w:noProof/>
                <w:sz w:val="24"/>
                <w:u w:val="single"/>
                <w:lang w:val="vi-VN"/>
              </w:rPr>
            </w:pPr>
            <w:r w:rsidRPr="00EC3856">
              <w:rPr>
                <w:noProof/>
              </w:rPr>
              <w:pict>
                <v:line id="_x0000_s1028" style="position:absolute;left:0;text-align:left;z-index:251662336" from="19.2pt,2.9pt" to="165.8pt,2.9pt"/>
              </w:pict>
            </w:r>
            <w:r w:rsidR="00AA1EF6" w:rsidRPr="00165F70">
              <w:rPr>
                <w:b/>
                <w:noProof/>
                <w:sz w:val="24"/>
                <w:u w:val="single"/>
                <w:lang w:val="vi-VN"/>
              </w:rPr>
              <w:t xml:space="preserve">                </w:t>
            </w:r>
          </w:p>
          <w:p w:rsidR="00AA1EF6" w:rsidRPr="00165F70" w:rsidRDefault="00AA1EF6" w:rsidP="00926CB5">
            <w:pPr>
              <w:jc w:val="center"/>
              <w:rPr>
                <w:noProof/>
                <w:sz w:val="26"/>
                <w:lang w:val="vi-VN"/>
              </w:rPr>
            </w:pPr>
            <w:r w:rsidRPr="00165F70">
              <w:rPr>
                <w:noProof/>
                <w:sz w:val="26"/>
                <w:lang w:val="vi-VN"/>
              </w:rPr>
              <w:t xml:space="preserve">Số: </w:t>
            </w:r>
            <w:r w:rsidR="00926CB5">
              <w:rPr>
                <w:noProof/>
                <w:sz w:val="26"/>
              </w:rPr>
              <w:t>1695</w:t>
            </w:r>
            <w:r w:rsidRPr="00165F70">
              <w:rPr>
                <w:noProof/>
                <w:sz w:val="26"/>
                <w:lang w:val="vi-VN"/>
              </w:rPr>
              <w:t>/QĐ-BKHCN</w:t>
            </w:r>
          </w:p>
        </w:tc>
        <w:tc>
          <w:tcPr>
            <w:tcW w:w="5344" w:type="dxa"/>
          </w:tcPr>
          <w:p w:rsidR="00AA1EF6" w:rsidRPr="00165F70" w:rsidRDefault="00AA1EF6" w:rsidP="006B1EC9">
            <w:pPr>
              <w:pStyle w:val="Heading6"/>
              <w:ind w:right="-288"/>
              <w:rPr>
                <w:rFonts w:ascii="Times New Roman" w:hAnsi="Times New Roman"/>
                <w:noProof/>
                <w:sz w:val="24"/>
                <w:lang w:val="vi-VN"/>
              </w:rPr>
            </w:pPr>
            <w:r w:rsidRPr="00165F70">
              <w:rPr>
                <w:rFonts w:ascii="Times New Roman" w:hAnsi="Times New Roman"/>
                <w:noProof/>
                <w:sz w:val="24"/>
                <w:lang w:val="vi-VN"/>
              </w:rPr>
              <w:t>CỘNG HOÀ XÃ HỘI CHỦ NGHĨA VIỆT NAM</w:t>
            </w:r>
          </w:p>
          <w:p w:rsidR="00AA1EF6" w:rsidRPr="00165F70" w:rsidRDefault="00AA1EF6" w:rsidP="006B1EC9">
            <w:pPr>
              <w:ind w:right="-288"/>
              <w:jc w:val="center"/>
              <w:rPr>
                <w:b/>
                <w:noProof/>
                <w:sz w:val="28"/>
                <w:lang w:val="vi-VN"/>
              </w:rPr>
            </w:pPr>
            <w:r w:rsidRPr="00165F70">
              <w:rPr>
                <w:b/>
                <w:noProof/>
                <w:sz w:val="26"/>
                <w:lang w:val="vi-VN"/>
              </w:rPr>
              <w:t>Độc lập - Tự do - Hạnh phúc</w:t>
            </w:r>
          </w:p>
          <w:p w:rsidR="00AA1EF6" w:rsidRPr="00165F70" w:rsidRDefault="00EC3856" w:rsidP="006B1EC9">
            <w:pPr>
              <w:ind w:right="-288"/>
              <w:jc w:val="center"/>
              <w:rPr>
                <w:noProof/>
                <w:sz w:val="26"/>
                <w:lang w:val="vi-VN"/>
              </w:rPr>
            </w:pPr>
            <w:r w:rsidRPr="00EC3856">
              <w:rPr>
                <w:noProof/>
              </w:rPr>
              <w:pict>
                <v:line id="_x0000_s1026" style="position:absolute;left:0;text-align:left;z-index:251660288" from="68.6pt,4.3pt" to="200pt,4.3pt"/>
              </w:pict>
            </w:r>
          </w:p>
          <w:p w:rsidR="00AA1EF6" w:rsidRPr="008E63AA" w:rsidRDefault="00AA1EF6" w:rsidP="00926CB5">
            <w:pPr>
              <w:ind w:right="-288"/>
              <w:jc w:val="center"/>
              <w:rPr>
                <w:b/>
                <w:noProof/>
              </w:rPr>
            </w:pPr>
            <w:r w:rsidRPr="00165F70">
              <w:rPr>
                <w:i/>
                <w:noProof/>
                <w:sz w:val="26"/>
                <w:lang w:val="vi-VN"/>
              </w:rPr>
              <w:t xml:space="preserve">Hà Nội, ngày </w:t>
            </w:r>
            <w:r w:rsidR="00926CB5">
              <w:rPr>
                <w:i/>
                <w:noProof/>
                <w:sz w:val="26"/>
              </w:rPr>
              <w:t>20</w:t>
            </w:r>
            <w:r w:rsidRPr="00165F70">
              <w:rPr>
                <w:i/>
                <w:noProof/>
                <w:sz w:val="26"/>
                <w:lang w:val="vi-VN"/>
              </w:rPr>
              <w:t xml:space="preserve"> tháng </w:t>
            </w:r>
            <w:r w:rsidR="00926CB5">
              <w:rPr>
                <w:i/>
                <w:noProof/>
                <w:sz w:val="26"/>
              </w:rPr>
              <w:t>6</w:t>
            </w:r>
            <w:r w:rsidRPr="00165F70">
              <w:rPr>
                <w:i/>
                <w:noProof/>
                <w:sz w:val="26"/>
              </w:rPr>
              <w:t xml:space="preserve"> </w:t>
            </w:r>
            <w:r w:rsidRPr="00165F70">
              <w:rPr>
                <w:i/>
                <w:noProof/>
                <w:sz w:val="26"/>
                <w:lang w:val="vi-VN"/>
              </w:rPr>
              <w:t>năm 201</w:t>
            </w:r>
            <w:r>
              <w:rPr>
                <w:i/>
                <w:noProof/>
                <w:sz w:val="26"/>
              </w:rPr>
              <w:t>8</w:t>
            </w:r>
          </w:p>
        </w:tc>
      </w:tr>
    </w:tbl>
    <w:p w:rsidR="00AA1EF6" w:rsidRPr="002D743B" w:rsidRDefault="00AA1EF6" w:rsidP="00AA1EF6">
      <w:pPr>
        <w:pStyle w:val="Heading5"/>
        <w:ind w:right="-288"/>
        <w:rPr>
          <w:rFonts w:ascii="Times New Roman" w:hAnsi="Times New Roman"/>
          <w:noProof/>
          <w:szCs w:val="24"/>
          <w:lang w:val="en-US"/>
        </w:rPr>
      </w:pPr>
    </w:p>
    <w:p w:rsidR="00AA1EF6" w:rsidRPr="002D743B" w:rsidRDefault="00AA1EF6" w:rsidP="00AA1EF6">
      <w:pPr>
        <w:rPr>
          <w:sz w:val="24"/>
          <w:szCs w:val="24"/>
        </w:rPr>
      </w:pPr>
    </w:p>
    <w:p w:rsidR="00AA1EF6" w:rsidRPr="00165F70" w:rsidRDefault="00AA1EF6" w:rsidP="00AA1EF6">
      <w:pPr>
        <w:pStyle w:val="Heading9"/>
        <w:ind w:right="-288"/>
        <w:rPr>
          <w:rFonts w:ascii="Times New Roman" w:hAnsi="Times New Roman"/>
          <w:noProof/>
          <w:sz w:val="28"/>
          <w:lang w:val="en-US"/>
        </w:rPr>
      </w:pPr>
      <w:r w:rsidRPr="00165F70">
        <w:rPr>
          <w:rFonts w:ascii="Times New Roman" w:hAnsi="Times New Roman"/>
          <w:noProof/>
          <w:sz w:val="28"/>
          <w:lang w:val="vi-VN"/>
        </w:rPr>
        <w:t xml:space="preserve">QUYẾT ĐỊNH </w:t>
      </w:r>
    </w:p>
    <w:p w:rsidR="002172FD" w:rsidRDefault="00AA1EF6" w:rsidP="00AA1EF6">
      <w:pPr>
        <w:jc w:val="center"/>
        <w:rPr>
          <w:b/>
          <w:noProof/>
          <w:sz w:val="28"/>
          <w:szCs w:val="24"/>
        </w:rPr>
      </w:pPr>
      <w:r w:rsidRPr="00165F70">
        <w:rPr>
          <w:b/>
          <w:noProof/>
          <w:sz w:val="28"/>
          <w:szCs w:val="24"/>
          <w:lang w:val="vi-VN"/>
        </w:rPr>
        <w:t xml:space="preserve">Về việc </w:t>
      </w:r>
      <w:r>
        <w:rPr>
          <w:b/>
          <w:noProof/>
          <w:sz w:val="28"/>
          <w:szCs w:val="24"/>
        </w:rPr>
        <w:t xml:space="preserve">ban hành Kế hoạch hành động triển khai Kế hoạch hành động </w:t>
      </w:r>
    </w:p>
    <w:p w:rsidR="00AA1EF6" w:rsidRPr="00AA1EF6" w:rsidRDefault="00AA1EF6" w:rsidP="00AA1EF6">
      <w:pPr>
        <w:jc w:val="center"/>
        <w:rPr>
          <w:b/>
          <w:noProof/>
          <w:sz w:val="28"/>
          <w:szCs w:val="24"/>
        </w:rPr>
      </w:pPr>
      <w:r>
        <w:rPr>
          <w:b/>
          <w:noProof/>
          <w:sz w:val="28"/>
          <w:szCs w:val="24"/>
        </w:rPr>
        <w:t>quốc gia thực hiện Chương trình nghị sự 2030 vì sự phát triển bền vững</w:t>
      </w:r>
    </w:p>
    <w:p w:rsidR="00AA1EF6" w:rsidRPr="00165F70" w:rsidRDefault="00EC3856" w:rsidP="00AA1EF6">
      <w:pPr>
        <w:tabs>
          <w:tab w:val="right" w:pos="2880"/>
          <w:tab w:val="left" w:pos="3060"/>
        </w:tabs>
        <w:ind w:right="-288"/>
        <w:jc w:val="center"/>
        <w:rPr>
          <w:noProof/>
          <w:sz w:val="22"/>
          <w:lang w:val="vi-VN"/>
        </w:rPr>
      </w:pPr>
      <w:r w:rsidRPr="00EC3856">
        <w:rPr>
          <w:noProof/>
        </w:rPr>
        <w:pict>
          <v:line id="_x0000_s1027" style="position:absolute;left:0;text-align:left;z-index:251661312" from="147.95pt,6pt" to="318.95pt,6pt"/>
        </w:pict>
      </w:r>
    </w:p>
    <w:p w:rsidR="00AA1EF6" w:rsidRPr="002D743B" w:rsidRDefault="00AA1EF6" w:rsidP="00AA1EF6">
      <w:pPr>
        <w:pStyle w:val="Heading5"/>
        <w:ind w:right="-288"/>
        <w:rPr>
          <w:rFonts w:ascii="Times New Roman" w:hAnsi="Times New Roman"/>
          <w:noProof/>
          <w:sz w:val="28"/>
          <w:szCs w:val="28"/>
          <w:lang w:val="en-US"/>
        </w:rPr>
      </w:pPr>
    </w:p>
    <w:p w:rsidR="00AA1EF6" w:rsidRPr="00165F70" w:rsidRDefault="00AA1EF6" w:rsidP="00AA1EF6">
      <w:pPr>
        <w:pStyle w:val="Heading5"/>
        <w:ind w:right="-288"/>
        <w:rPr>
          <w:rFonts w:ascii="Times New Roman" w:hAnsi="Times New Roman"/>
          <w:noProof/>
          <w:sz w:val="28"/>
          <w:lang w:val="vi-VN"/>
        </w:rPr>
      </w:pPr>
      <w:r w:rsidRPr="00165F70">
        <w:rPr>
          <w:rFonts w:ascii="Times New Roman" w:hAnsi="Times New Roman"/>
          <w:noProof/>
          <w:sz w:val="28"/>
          <w:lang w:val="vi-VN"/>
        </w:rPr>
        <w:t>BỘ TRƯỞNG</w:t>
      </w:r>
    </w:p>
    <w:p w:rsidR="00AA1EF6" w:rsidRPr="00165F70" w:rsidRDefault="00AA1EF6" w:rsidP="00AA1EF6">
      <w:pPr>
        <w:pStyle w:val="Heading5"/>
        <w:ind w:right="-288"/>
        <w:rPr>
          <w:rFonts w:ascii="Times New Roman" w:hAnsi="Times New Roman"/>
          <w:noProof/>
          <w:sz w:val="28"/>
          <w:lang w:val="vi-VN"/>
        </w:rPr>
      </w:pPr>
      <w:r w:rsidRPr="00165F70">
        <w:rPr>
          <w:rFonts w:ascii="Times New Roman" w:hAnsi="Times New Roman"/>
          <w:noProof/>
          <w:sz w:val="28"/>
          <w:lang w:val="vi-VN"/>
        </w:rPr>
        <w:t xml:space="preserve">BỘ KHOA HỌC VÀ CÔNG NGHỆ </w:t>
      </w:r>
    </w:p>
    <w:p w:rsidR="00AA1EF6" w:rsidRPr="002D743B" w:rsidRDefault="00AA1EF6" w:rsidP="00AA1EF6">
      <w:pPr>
        <w:rPr>
          <w:noProof/>
          <w:sz w:val="28"/>
          <w:szCs w:val="28"/>
          <w:lang w:val="vi-VN"/>
        </w:rPr>
      </w:pPr>
    </w:p>
    <w:p w:rsidR="00AA1EF6" w:rsidRPr="00165F70" w:rsidRDefault="00AA1EF6" w:rsidP="00440C38">
      <w:pPr>
        <w:pStyle w:val="BodyText"/>
        <w:spacing w:before="120"/>
        <w:ind w:firstLine="720"/>
        <w:rPr>
          <w:rFonts w:ascii="Times New Roman" w:hAnsi="Times New Roman"/>
          <w:noProof/>
          <w:sz w:val="28"/>
          <w:szCs w:val="28"/>
        </w:rPr>
      </w:pPr>
      <w:r w:rsidRPr="00165F70">
        <w:rPr>
          <w:rFonts w:ascii="Times New Roman" w:hAnsi="Times New Roman"/>
          <w:noProof/>
          <w:sz w:val="28"/>
          <w:szCs w:val="28"/>
          <w:lang w:val="vi-VN"/>
        </w:rPr>
        <w:t xml:space="preserve">Căn cứ Nghị định số </w:t>
      </w:r>
      <w:r w:rsidRPr="00165F70">
        <w:rPr>
          <w:rFonts w:ascii="Times New Roman" w:hAnsi="Times New Roman"/>
          <w:noProof/>
          <w:sz w:val="28"/>
          <w:szCs w:val="28"/>
        </w:rPr>
        <w:t>95</w:t>
      </w:r>
      <w:r w:rsidRPr="00165F70">
        <w:rPr>
          <w:rFonts w:ascii="Times New Roman" w:hAnsi="Times New Roman"/>
          <w:noProof/>
          <w:sz w:val="28"/>
          <w:szCs w:val="28"/>
          <w:lang w:val="vi-VN"/>
        </w:rPr>
        <w:t>/201</w:t>
      </w:r>
      <w:r w:rsidRPr="00165F70">
        <w:rPr>
          <w:rFonts w:ascii="Times New Roman" w:hAnsi="Times New Roman"/>
          <w:noProof/>
          <w:sz w:val="28"/>
          <w:szCs w:val="28"/>
        </w:rPr>
        <w:t>7</w:t>
      </w:r>
      <w:r w:rsidRPr="00165F70">
        <w:rPr>
          <w:rFonts w:ascii="Times New Roman" w:hAnsi="Times New Roman"/>
          <w:noProof/>
          <w:sz w:val="28"/>
          <w:szCs w:val="28"/>
          <w:lang w:val="vi-VN"/>
        </w:rPr>
        <w:t xml:space="preserve">/NĐ-CP ngày </w:t>
      </w:r>
      <w:r w:rsidRPr="00165F70">
        <w:rPr>
          <w:rFonts w:ascii="Times New Roman" w:hAnsi="Times New Roman"/>
          <w:noProof/>
          <w:sz w:val="28"/>
          <w:szCs w:val="28"/>
        </w:rPr>
        <w:t>16</w:t>
      </w:r>
      <w:r w:rsidRPr="00165F70">
        <w:rPr>
          <w:rFonts w:ascii="Times New Roman" w:hAnsi="Times New Roman"/>
          <w:noProof/>
          <w:sz w:val="28"/>
          <w:szCs w:val="28"/>
          <w:lang w:val="vi-VN"/>
        </w:rPr>
        <w:t xml:space="preserve"> tháng </w:t>
      </w:r>
      <w:r w:rsidRPr="00165F70">
        <w:rPr>
          <w:rFonts w:ascii="Times New Roman" w:hAnsi="Times New Roman"/>
          <w:noProof/>
          <w:sz w:val="28"/>
          <w:szCs w:val="28"/>
        </w:rPr>
        <w:t>8</w:t>
      </w:r>
      <w:r w:rsidRPr="00165F70">
        <w:rPr>
          <w:rFonts w:ascii="Times New Roman" w:hAnsi="Times New Roman"/>
          <w:noProof/>
          <w:sz w:val="28"/>
          <w:szCs w:val="28"/>
          <w:lang w:val="vi-VN"/>
        </w:rPr>
        <w:t xml:space="preserve"> năm 201</w:t>
      </w:r>
      <w:r w:rsidRPr="00165F70">
        <w:rPr>
          <w:rFonts w:ascii="Times New Roman" w:hAnsi="Times New Roman"/>
          <w:noProof/>
          <w:sz w:val="28"/>
          <w:szCs w:val="28"/>
        </w:rPr>
        <w:t>7</w:t>
      </w:r>
      <w:r w:rsidRPr="00165F70">
        <w:rPr>
          <w:rFonts w:ascii="Times New Roman" w:hAnsi="Times New Roman"/>
          <w:noProof/>
          <w:sz w:val="28"/>
          <w:szCs w:val="28"/>
          <w:lang w:val="vi-VN"/>
        </w:rPr>
        <w:t xml:space="preserve"> của Chính phủ quy định chức năng, nhiệm vụ, quyền hạn và cơ cấu tổ chức của Bộ Khoa học và Công nghệ;</w:t>
      </w:r>
    </w:p>
    <w:p w:rsidR="00AA1EF6" w:rsidRPr="000F30E0" w:rsidRDefault="00AA1EF6" w:rsidP="00440C38">
      <w:pPr>
        <w:pStyle w:val="BodyTextIndent"/>
        <w:widowControl/>
        <w:spacing w:before="120"/>
        <w:rPr>
          <w:rFonts w:ascii="Times New Roman" w:hAnsi="Times New Roman"/>
          <w:noProof/>
          <w:sz w:val="28"/>
          <w:szCs w:val="28"/>
        </w:rPr>
      </w:pPr>
      <w:r w:rsidRPr="000F30E0">
        <w:rPr>
          <w:rFonts w:ascii="Times New Roman" w:hAnsi="Times New Roman"/>
          <w:noProof/>
          <w:sz w:val="28"/>
          <w:szCs w:val="28"/>
          <w:lang w:val="vi-VN"/>
        </w:rPr>
        <w:t xml:space="preserve">Căn cứ Quyết định số </w:t>
      </w:r>
      <w:r w:rsidR="00A03282">
        <w:rPr>
          <w:rFonts w:ascii="Times New Roman" w:hAnsi="Times New Roman"/>
          <w:noProof/>
          <w:sz w:val="28"/>
          <w:szCs w:val="28"/>
        </w:rPr>
        <w:t>622</w:t>
      </w:r>
      <w:r w:rsidRPr="000F30E0">
        <w:rPr>
          <w:rFonts w:ascii="Times New Roman" w:hAnsi="Times New Roman"/>
          <w:noProof/>
          <w:sz w:val="28"/>
          <w:szCs w:val="28"/>
          <w:lang w:val="vi-VN"/>
        </w:rPr>
        <w:t>/QĐ-</w:t>
      </w:r>
      <w:r w:rsidR="00A03282">
        <w:rPr>
          <w:rFonts w:ascii="Times New Roman" w:hAnsi="Times New Roman"/>
          <w:noProof/>
          <w:sz w:val="28"/>
          <w:szCs w:val="28"/>
        </w:rPr>
        <w:t>TTg</w:t>
      </w:r>
      <w:r w:rsidRPr="000F30E0">
        <w:rPr>
          <w:rFonts w:ascii="Times New Roman" w:hAnsi="Times New Roman"/>
          <w:noProof/>
          <w:sz w:val="28"/>
          <w:szCs w:val="28"/>
          <w:lang w:val="vi-VN"/>
        </w:rPr>
        <w:t xml:space="preserve"> ngày </w:t>
      </w:r>
      <w:r w:rsidR="00A03282">
        <w:rPr>
          <w:rFonts w:ascii="Times New Roman" w:hAnsi="Times New Roman"/>
          <w:noProof/>
          <w:sz w:val="28"/>
          <w:szCs w:val="28"/>
        </w:rPr>
        <w:t>10</w:t>
      </w:r>
      <w:r w:rsidRPr="000F30E0">
        <w:rPr>
          <w:rFonts w:ascii="Times New Roman" w:hAnsi="Times New Roman"/>
          <w:noProof/>
          <w:sz w:val="28"/>
          <w:szCs w:val="28"/>
        </w:rPr>
        <w:t xml:space="preserve"> tháng </w:t>
      </w:r>
      <w:r w:rsidR="00A03282">
        <w:rPr>
          <w:rFonts w:ascii="Times New Roman" w:hAnsi="Times New Roman"/>
          <w:noProof/>
          <w:sz w:val="28"/>
          <w:szCs w:val="28"/>
        </w:rPr>
        <w:t>5</w:t>
      </w:r>
      <w:r w:rsidRPr="000F30E0">
        <w:rPr>
          <w:rFonts w:ascii="Times New Roman" w:hAnsi="Times New Roman"/>
          <w:noProof/>
          <w:sz w:val="28"/>
          <w:szCs w:val="28"/>
        </w:rPr>
        <w:t xml:space="preserve"> năm </w:t>
      </w:r>
      <w:r w:rsidRPr="000F30E0">
        <w:rPr>
          <w:rFonts w:ascii="Times New Roman" w:hAnsi="Times New Roman"/>
          <w:noProof/>
          <w:sz w:val="28"/>
          <w:szCs w:val="28"/>
          <w:lang w:val="vi-VN"/>
        </w:rPr>
        <w:t>201</w:t>
      </w:r>
      <w:r w:rsidRPr="000F30E0">
        <w:rPr>
          <w:rFonts w:ascii="Times New Roman" w:hAnsi="Times New Roman"/>
          <w:noProof/>
          <w:sz w:val="28"/>
          <w:szCs w:val="28"/>
        </w:rPr>
        <w:t xml:space="preserve">7 của </w:t>
      </w:r>
      <w:r w:rsidR="00A03282">
        <w:rPr>
          <w:rFonts w:ascii="Times New Roman" w:hAnsi="Times New Roman"/>
          <w:noProof/>
          <w:sz w:val="28"/>
          <w:szCs w:val="28"/>
        </w:rPr>
        <w:t>Thủ tướng Chính phủ về việc ban hành Kế hoạch hành động quốc gia thực hiện Chương trình nghị sự 2030 vì sự phát triển bền vững</w:t>
      </w:r>
      <w:r w:rsidRPr="000F30E0">
        <w:rPr>
          <w:rFonts w:ascii="Times New Roman" w:hAnsi="Times New Roman"/>
          <w:noProof/>
          <w:sz w:val="28"/>
          <w:szCs w:val="28"/>
        </w:rPr>
        <w:t xml:space="preserve">; </w:t>
      </w:r>
    </w:p>
    <w:p w:rsidR="00AA1EF6" w:rsidRPr="00C90454" w:rsidRDefault="00AA1EF6" w:rsidP="00440C38">
      <w:pPr>
        <w:pStyle w:val="BodyText"/>
        <w:spacing w:before="120"/>
        <w:rPr>
          <w:rFonts w:ascii="Times New Roman" w:hAnsi="Times New Roman"/>
          <w:noProof/>
          <w:sz w:val="28"/>
          <w:szCs w:val="28"/>
        </w:rPr>
      </w:pPr>
      <w:r w:rsidRPr="00165F70">
        <w:rPr>
          <w:rFonts w:ascii="Times New Roman" w:hAnsi="Times New Roman"/>
          <w:noProof/>
          <w:sz w:val="28"/>
          <w:szCs w:val="28"/>
        </w:rPr>
        <w:tab/>
      </w:r>
      <w:r w:rsidRPr="00165F70">
        <w:rPr>
          <w:rFonts w:ascii="Times New Roman" w:hAnsi="Times New Roman"/>
          <w:noProof/>
          <w:sz w:val="28"/>
          <w:szCs w:val="28"/>
          <w:lang w:val="vi-VN"/>
        </w:rPr>
        <w:t xml:space="preserve">Theo đề nghị </w:t>
      </w:r>
      <w:r w:rsidRPr="00165F70">
        <w:rPr>
          <w:rFonts w:ascii="Times New Roman" w:hAnsi="Times New Roman"/>
          <w:noProof/>
          <w:sz w:val="28"/>
          <w:szCs w:val="28"/>
        </w:rPr>
        <w:t xml:space="preserve">của </w:t>
      </w:r>
      <w:r w:rsidRPr="00165F70">
        <w:rPr>
          <w:rFonts w:ascii="Times New Roman" w:hAnsi="Times New Roman"/>
          <w:noProof/>
          <w:sz w:val="28"/>
          <w:szCs w:val="28"/>
          <w:lang w:val="vi-VN"/>
        </w:rPr>
        <w:t xml:space="preserve">Vụ trưởng Vụ Kế hoạch </w:t>
      </w:r>
      <w:r w:rsidRPr="00165F70">
        <w:rPr>
          <w:rFonts w:ascii="Times New Roman" w:hAnsi="Times New Roman"/>
          <w:noProof/>
          <w:sz w:val="28"/>
          <w:szCs w:val="28"/>
        </w:rPr>
        <w:t>-</w:t>
      </w:r>
      <w:r w:rsidRPr="00165F70">
        <w:rPr>
          <w:rFonts w:ascii="Times New Roman" w:hAnsi="Times New Roman"/>
          <w:noProof/>
          <w:sz w:val="28"/>
          <w:szCs w:val="28"/>
          <w:lang w:val="vi-VN"/>
        </w:rPr>
        <w:t xml:space="preserve"> </w:t>
      </w:r>
      <w:r w:rsidRPr="00165F70">
        <w:rPr>
          <w:rFonts w:ascii="Times New Roman" w:hAnsi="Times New Roman"/>
          <w:noProof/>
          <w:sz w:val="28"/>
          <w:szCs w:val="28"/>
        </w:rPr>
        <w:t>Tài chính</w:t>
      </w:r>
      <w:r w:rsidRPr="00165F70">
        <w:rPr>
          <w:rFonts w:ascii="Times New Roman" w:hAnsi="Times New Roman"/>
          <w:noProof/>
          <w:sz w:val="28"/>
          <w:szCs w:val="28"/>
          <w:lang w:val="vi-VN"/>
        </w:rPr>
        <w:t>,</w:t>
      </w:r>
      <w:r w:rsidRPr="00165F70">
        <w:rPr>
          <w:rFonts w:ascii="Times New Roman" w:hAnsi="Times New Roman"/>
          <w:noProof/>
          <w:sz w:val="28"/>
          <w:szCs w:val="28"/>
        </w:rPr>
        <w:t xml:space="preserve"> </w:t>
      </w:r>
    </w:p>
    <w:p w:rsidR="00AA1EF6" w:rsidRPr="00DF3806" w:rsidRDefault="00AA1EF6" w:rsidP="00AA1EF6">
      <w:pPr>
        <w:tabs>
          <w:tab w:val="left" w:pos="-1890"/>
        </w:tabs>
        <w:spacing w:line="360" w:lineRule="atLeast"/>
        <w:ind w:right="-288"/>
        <w:jc w:val="both"/>
        <w:rPr>
          <w:noProof/>
          <w:sz w:val="28"/>
          <w:szCs w:val="28"/>
          <w:lang w:val="vi-VN"/>
        </w:rPr>
      </w:pPr>
      <w:r w:rsidRPr="00165F70">
        <w:rPr>
          <w:noProof/>
          <w:lang w:val="vi-VN"/>
        </w:rPr>
        <w:tab/>
      </w:r>
    </w:p>
    <w:p w:rsidR="00AA1EF6" w:rsidRPr="00165F70" w:rsidRDefault="00AA1EF6" w:rsidP="00AA1EF6">
      <w:pPr>
        <w:pStyle w:val="Heading1"/>
        <w:spacing w:line="360" w:lineRule="atLeast"/>
        <w:ind w:right="-288"/>
        <w:rPr>
          <w:rFonts w:ascii="Times New Roman" w:hAnsi="Times New Roman"/>
          <w:noProof/>
          <w:sz w:val="28"/>
          <w:lang w:val="vi-VN"/>
        </w:rPr>
      </w:pPr>
      <w:r w:rsidRPr="00165F70">
        <w:rPr>
          <w:rFonts w:ascii="Times New Roman" w:hAnsi="Times New Roman"/>
          <w:noProof/>
          <w:sz w:val="28"/>
          <w:lang w:val="vi-VN"/>
        </w:rPr>
        <w:t>QUYẾT ĐỊNH:</w:t>
      </w:r>
    </w:p>
    <w:p w:rsidR="0033617D" w:rsidRDefault="0033617D">
      <w:pPr>
        <w:rPr>
          <w:sz w:val="28"/>
          <w:szCs w:val="28"/>
        </w:rPr>
      </w:pPr>
    </w:p>
    <w:p w:rsidR="00AA1EF6" w:rsidRDefault="00A03282" w:rsidP="00440C38">
      <w:pPr>
        <w:spacing w:before="120"/>
        <w:jc w:val="both"/>
        <w:rPr>
          <w:noProof/>
          <w:sz w:val="28"/>
          <w:szCs w:val="24"/>
        </w:rPr>
      </w:pPr>
      <w:r>
        <w:rPr>
          <w:sz w:val="28"/>
          <w:szCs w:val="28"/>
        </w:rPr>
        <w:tab/>
      </w:r>
      <w:r w:rsidRPr="00117BFF">
        <w:rPr>
          <w:b/>
          <w:sz w:val="28"/>
          <w:szCs w:val="28"/>
        </w:rPr>
        <w:t>Điều 1.</w:t>
      </w:r>
      <w:r>
        <w:rPr>
          <w:sz w:val="28"/>
          <w:szCs w:val="28"/>
        </w:rPr>
        <w:t xml:space="preserve"> Ban hành kèm theo Quyết định này </w:t>
      </w:r>
      <w:r w:rsidR="00117BFF" w:rsidRPr="00117BFF">
        <w:rPr>
          <w:noProof/>
          <w:sz w:val="28"/>
          <w:szCs w:val="24"/>
        </w:rPr>
        <w:t>Kế hoạch hành động</w:t>
      </w:r>
      <w:r w:rsidR="00117BFF">
        <w:rPr>
          <w:noProof/>
          <w:sz w:val="28"/>
          <w:szCs w:val="24"/>
        </w:rPr>
        <w:t xml:space="preserve"> của Bộ Khoa học và Công nghệ</w:t>
      </w:r>
      <w:r w:rsidR="00117BFF" w:rsidRPr="00117BFF">
        <w:rPr>
          <w:noProof/>
          <w:sz w:val="28"/>
          <w:szCs w:val="24"/>
        </w:rPr>
        <w:t xml:space="preserve"> triển khai Kế hoạch hành động quốc gia thực hiện Chương trình nghị sự 2030 vì sự phát triển bền vững</w:t>
      </w:r>
      <w:r w:rsidR="00117BFF">
        <w:rPr>
          <w:noProof/>
          <w:sz w:val="28"/>
          <w:szCs w:val="24"/>
        </w:rPr>
        <w:t>.</w:t>
      </w:r>
    </w:p>
    <w:p w:rsidR="00117BFF" w:rsidRPr="00117BFF" w:rsidRDefault="00117BFF" w:rsidP="00440C38">
      <w:pPr>
        <w:spacing w:before="120"/>
        <w:jc w:val="both"/>
        <w:rPr>
          <w:sz w:val="28"/>
          <w:szCs w:val="28"/>
        </w:rPr>
      </w:pPr>
      <w:r>
        <w:rPr>
          <w:noProof/>
          <w:sz w:val="28"/>
          <w:szCs w:val="24"/>
        </w:rPr>
        <w:tab/>
      </w:r>
      <w:r w:rsidRPr="00117BFF">
        <w:rPr>
          <w:b/>
          <w:sz w:val="28"/>
          <w:szCs w:val="28"/>
        </w:rPr>
        <w:t xml:space="preserve">Điều </w:t>
      </w:r>
      <w:r>
        <w:rPr>
          <w:b/>
          <w:sz w:val="28"/>
          <w:szCs w:val="28"/>
        </w:rPr>
        <w:t>2</w:t>
      </w:r>
      <w:r w:rsidRPr="00117BFF">
        <w:rPr>
          <w:b/>
          <w:sz w:val="28"/>
          <w:szCs w:val="28"/>
        </w:rPr>
        <w:t>.</w:t>
      </w:r>
      <w:r>
        <w:rPr>
          <w:b/>
          <w:sz w:val="28"/>
          <w:szCs w:val="28"/>
        </w:rPr>
        <w:t xml:space="preserve"> </w:t>
      </w:r>
      <w:r w:rsidRPr="00117BFF">
        <w:rPr>
          <w:sz w:val="28"/>
          <w:szCs w:val="28"/>
        </w:rPr>
        <w:t>Quyết định này có hiệu lực thi hành kể từ ngày ký.</w:t>
      </w:r>
    </w:p>
    <w:p w:rsidR="00AA1EF6" w:rsidRPr="00117BFF" w:rsidRDefault="00117BFF" w:rsidP="00440C38">
      <w:pPr>
        <w:spacing w:before="120"/>
        <w:rPr>
          <w:sz w:val="28"/>
          <w:szCs w:val="28"/>
        </w:rPr>
      </w:pPr>
      <w:r>
        <w:rPr>
          <w:sz w:val="28"/>
          <w:szCs w:val="28"/>
        </w:rPr>
        <w:tab/>
      </w:r>
      <w:r w:rsidRPr="00117BFF">
        <w:rPr>
          <w:b/>
          <w:sz w:val="28"/>
          <w:szCs w:val="28"/>
        </w:rPr>
        <w:t xml:space="preserve">Điều </w:t>
      </w:r>
      <w:r>
        <w:rPr>
          <w:b/>
          <w:sz w:val="28"/>
          <w:szCs w:val="28"/>
        </w:rPr>
        <w:t>3</w:t>
      </w:r>
      <w:r w:rsidRPr="00117BFF">
        <w:rPr>
          <w:b/>
          <w:sz w:val="28"/>
          <w:szCs w:val="28"/>
        </w:rPr>
        <w:t>.</w:t>
      </w:r>
      <w:r>
        <w:rPr>
          <w:b/>
          <w:sz w:val="28"/>
          <w:szCs w:val="28"/>
        </w:rPr>
        <w:t xml:space="preserve"> </w:t>
      </w:r>
      <w:r w:rsidRPr="00165F70">
        <w:rPr>
          <w:noProof/>
          <w:sz w:val="28"/>
          <w:szCs w:val="28"/>
          <w:lang w:val="vi-VN"/>
        </w:rPr>
        <w:t xml:space="preserve">Vụ trưởng Vụ Kế hoạch </w:t>
      </w:r>
      <w:r w:rsidRPr="00165F70">
        <w:rPr>
          <w:noProof/>
          <w:sz w:val="28"/>
          <w:szCs w:val="28"/>
        </w:rPr>
        <w:t>-</w:t>
      </w:r>
      <w:r w:rsidRPr="00165F70">
        <w:rPr>
          <w:noProof/>
          <w:sz w:val="28"/>
          <w:szCs w:val="28"/>
          <w:lang w:val="vi-VN"/>
        </w:rPr>
        <w:t xml:space="preserve"> </w:t>
      </w:r>
      <w:r w:rsidRPr="00165F70">
        <w:rPr>
          <w:noProof/>
          <w:sz w:val="28"/>
          <w:szCs w:val="28"/>
        </w:rPr>
        <w:t>Tài chính</w:t>
      </w:r>
      <w:r>
        <w:rPr>
          <w:noProof/>
          <w:sz w:val="28"/>
          <w:szCs w:val="28"/>
        </w:rPr>
        <w:t xml:space="preserve">, Chánh Văn phòng Bộ và Thủ trưởng các đơn vị có liên quan chịu trách nhiệm </w:t>
      </w:r>
      <w:r w:rsidR="00440C38">
        <w:rPr>
          <w:noProof/>
          <w:sz w:val="28"/>
          <w:szCs w:val="28"/>
        </w:rPr>
        <w:t>thi hành Quyết định này.</w:t>
      </w:r>
    </w:p>
    <w:p w:rsidR="00117BFF" w:rsidRDefault="00117BFF">
      <w:pPr>
        <w:rPr>
          <w:sz w:val="28"/>
          <w:szCs w:val="28"/>
        </w:rPr>
      </w:pPr>
    </w:p>
    <w:p w:rsidR="00440C38" w:rsidRDefault="00440C38">
      <w:pPr>
        <w:rPr>
          <w:sz w:val="28"/>
          <w:szCs w:val="28"/>
        </w:rPr>
      </w:pPr>
    </w:p>
    <w:tbl>
      <w:tblPr>
        <w:tblW w:w="9468" w:type="dxa"/>
        <w:tblLayout w:type="fixed"/>
        <w:tblLook w:val="0000"/>
      </w:tblPr>
      <w:tblGrid>
        <w:gridCol w:w="4608"/>
        <w:gridCol w:w="4860"/>
      </w:tblGrid>
      <w:tr w:rsidR="00AA1EF6" w:rsidRPr="00165F70" w:rsidTr="006B1EC9">
        <w:tc>
          <w:tcPr>
            <w:tcW w:w="4608" w:type="dxa"/>
          </w:tcPr>
          <w:p w:rsidR="00AA1EF6" w:rsidRPr="00165F70" w:rsidRDefault="00AA1EF6" w:rsidP="006B1EC9">
            <w:pPr>
              <w:spacing w:line="-300" w:lineRule="auto"/>
              <w:jc w:val="both"/>
              <w:rPr>
                <w:b/>
                <w:i/>
                <w:sz w:val="24"/>
                <w:szCs w:val="24"/>
              </w:rPr>
            </w:pPr>
            <w:r w:rsidRPr="00165F70">
              <w:rPr>
                <w:b/>
                <w:i/>
                <w:iCs/>
                <w:sz w:val="24"/>
                <w:szCs w:val="24"/>
              </w:rPr>
              <w:t>Nơi nhận</w:t>
            </w:r>
            <w:r w:rsidRPr="00165F70">
              <w:rPr>
                <w:b/>
                <w:i/>
                <w:sz w:val="24"/>
                <w:szCs w:val="24"/>
              </w:rPr>
              <w:t>:</w:t>
            </w:r>
          </w:p>
          <w:p w:rsidR="00AA1EF6" w:rsidRPr="00165F70" w:rsidRDefault="00AA1EF6" w:rsidP="006B1EC9">
            <w:pPr>
              <w:spacing w:line="-300" w:lineRule="auto"/>
              <w:jc w:val="both"/>
              <w:rPr>
                <w:sz w:val="22"/>
                <w:szCs w:val="22"/>
              </w:rPr>
            </w:pPr>
            <w:r w:rsidRPr="00165F70">
              <w:rPr>
                <w:sz w:val="22"/>
                <w:szCs w:val="22"/>
              </w:rPr>
              <w:t>- Như Điều 3;</w:t>
            </w:r>
            <w:r w:rsidRPr="00165F70">
              <w:rPr>
                <w:sz w:val="22"/>
                <w:szCs w:val="22"/>
              </w:rPr>
              <w:tab/>
            </w:r>
          </w:p>
          <w:p w:rsidR="00AA1EF6" w:rsidRPr="00165F70" w:rsidRDefault="00AA1EF6" w:rsidP="006B1EC9">
            <w:pPr>
              <w:spacing w:line="-300" w:lineRule="auto"/>
              <w:jc w:val="both"/>
              <w:rPr>
                <w:sz w:val="22"/>
                <w:szCs w:val="22"/>
              </w:rPr>
            </w:pPr>
            <w:r w:rsidRPr="00165F70">
              <w:rPr>
                <w:sz w:val="22"/>
                <w:szCs w:val="22"/>
              </w:rPr>
              <w:t>- Lưu: VT, Vụ KHTC.</w:t>
            </w:r>
          </w:p>
          <w:p w:rsidR="00AA1EF6" w:rsidRPr="00165F70" w:rsidRDefault="00AA1EF6" w:rsidP="006B1EC9">
            <w:pPr>
              <w:spacing w:line="-300" w:lineRule="auto"/>
              <w:jc w:val="both"/>
              <w:rPr>
                <w:sz w:val="22"/>
                <w:szCs w:val="22"/>
              </w:rPr>
            </w:pPr>
          </w:p>
          <w:p w:rsidR="00AA1EF6" w:rsidRPr="00165F70" w:rsidRDefault="00AA1EF6" w:rsidP="006B1EC9">
            <w:pPr>
              <w:spacing w:line="-300" w:lineRule="auto"/>
              <w:jc w:val="both"/>
            </w:pPr>
            <w:r w:rsidRPr="00165F70">
              <w:rPr>
                <w:sz w:val="26"/>
                <w:szCs w:val="26"/>
              </w:rPr>
              <w:tab/>
            </w:r>
          </w:p>
        </w:tc>
        <w:tc>
          <w:tcPr>
            <w:tcW w:w="4860" w:type="dxa"/>
          </w:tcPr>
          <w:p w:rsidR="00AA1EF6" w:rsidRPr="00165F70" w:rsidRDefault="00AA1EF6" w:rsidP="006B1EC9">
            <w:pPr>
              <w:spacing w:line="-300" w:lineRule="auto"/>
              <w:jc w:val="center"/>
              <w:rPr>
                <w:b/>
                <w:bCs/>
                <w:sz w:val="24"/>
                <w:szCs w:val="24"/>
              </w:rPr>
            </w:pPr>
            <w:r w:rsidRPr="00165F70">
              <w:rPr>
                <w:b/>
                <w:bCs/>
                <w:sz w:val="24"/>
                <w:szCs w:val="24"/>
              </w:rPr>
              <w:t>KT. BỘ TRƯỞNG</w:t>
            </w:r>
          </w:p>
          <w:p w:rsidR="00AA1EF6" w:rsidRPr="00165F70" w:rsidRDefault="00AA1EF6" w:rsidP="006B1EC9">
            <w:pPr>
              <w:spacing w:line="-300" w:lineRule="auto"/>
              <w:jc w:val="center"/>
              <w:rPr>
                <w:b/>
                <w:bCs/>
                <w:sz w:val="24"/>
                <w:szCs w:val="24"/>
              </w:rPr>
            </w:pPr>
            <w:r w:rsidRPr="00165F70">
              <w:rPr>
                <w:b/>
                <w:bCs/>
                <w:sz w:val="24"/>
                <w:szCs w:val="24"/>
              </w:rPr>
              <w:t>THỨ TRƯỞNG</w:t>
            </w:r>
          </w:p>
          <w:p w:rsidR="00AA1EF6" w:rsidRPr="00165F70" w:rsidRDefault="00AA1EF6" w:rsidP="006B1EC9">
            <w:pPr>
              <w:rPr>
                <w:i/>
                <w:sz w:val="28"/>
                <w:szCs w:val="28"/>
              </w:rPr>
            </w:pPr>
            <w:r w:rsidRPr="00165F70">
              <w:rPr>
                <w:sz w:val="28"/>
                <w:szCs w:val="28"/>
              </w:rPr>
              <w:t xml:space="preserve">                               </w:t>
            </w:r>
          </w:p>
          <w:p w:rsidR="00AA1EF6" w:rsidRPr="00165F70" w:rsidRDefault="00AA1EF6" w:rsidP="006B1EC9">
            <w:pPr>
              <w:rPr>
                <w:sz w:val="28"/>
                <w:szCs w:val="28"/>
              </w:rPr>
            </w:pPr>
          </w:p>
          <w:p w:rsidR="00AA1EF6" w:rsidRPr="00165F70" w:rsidRDefault="00AA1EF6" w:rsidP="006B1EC9">
            <w:pPr>
              <w:rPr>
                <w:sz w:val="28"/>
                <w:szCs w:val="28"/>
              </w:rPr>
            </w:pPr>
          </w:p>
          <w:p w:rsidR="00AA1EF6" w:rsidRPr="00165F70" w:rsidRDefault="00AA1EF6" w:rsidP="006B1EC9">
            <w:pPr>
              <w:rPr>
                <w:sz w:val="28"/>
                <w:szCs w:val="28"/>
              </w:rPr>
            </w:pPr>
          </w:p>
          <w:p w:rsidR="00AA1EF6" w:rsidRPr="00AA1EF6" w:rsidRDefault="00AA1EF6" w:rsidP="00A03282">
            <w:pPr>
              <w:pStyle w:val="Heading2"/>
              <w:jc w:val="center"/>
              <w:rPr>
                <w:rFonts w:ascii="Times New Roman" w:hAnsi="Times New Roman"/>
                <w:color w:val="auto"/>
              </w:rPr>
            </w:pPr>
            <w:r w:rsidRPr="00AA1EF6">
              <w:rPr>
                <w:rFonts w:ascii="Times New Roman" w:hAnsi="Times New Roman"/>
                <w:color w:val="auto"/>
                <w:sz w:val="28"/>
              </w:rPr>
              <w:t xml:space="preserve">Phạm </w:t>
            </w:r>
            <w:r w:rsidR="00A03282">
              <w:rPr>
                <w:rFonts w:ascii="Times New Roman" w:hAnsi="Times New Roman"/>
                <w:color w:val="auto"/>
                <w:sz w:val="28"/>
              </w:rPr>
              <w:t>Công Tạc</w:t>
            </w:r>
          </w:p>
        </w:tc>
      </w:tr>
    </w:tbl>
    <w:p w:rsidR="00A23EE6" w:rsidRDefault="00A23EE6">
      <w:pPr>
        <w:rPr>
          <w:sz w:val="28"/>
          <w:szCs w:val="28"/>
        </w:rPr>
      </w:pPr>
    </w:p>
    <w:p w:rsidR="00A23EE6" w:rsidRDefault="00A23EE6">
      <w:pPr>
        <w:rPr>
          <w:sz w:val="28"/>
          <w:szCs w:val="28"/>
        </w:rPr>
      </w:pPr>
      <w:r>
        <w:rPr>
          <w:sz w:val="28"/>
          <w:szCs w:val="28"/>
        </w:rPr>
        <w:br w:type="page"/>
      </w:r>
    </w:p>
    <w:tbl>
      <w:tblPr>
        <w:tblW w:w="9498" w:type="dxa"/>
        <w:tblInd w:w="-176" w:type="dxa"/>
        <w:tblLayout w:type="fixed"/>
        <w:tblLook w:val="0000"/>
      </w:tblPr>
      <w:tblGrid>
        <w:gridCol w:w="3978"/>
        <w:gridCol w:w="5520"/>
      </w:tblGrid>
      <w:tr w:rsidR="00A23EE6" w:rsidRPr="00165F70" w:rsidTr="0043783E">
        <w:tc>
          <w:tcPr>
            <w:tcW w:w="3978" w:type="dxa"/>
          </w:tcPr>
          <w:p w:rsidR="00A23EE6" w:rsidRPr="00165F70" w:rsidRDefault="00A23EE6" w:rsidP="006B1EC9">
            <w:pPr>
              <w:jc w:val="center"/>
              <w:rPr>
                <w:b/>
                <w:bCs/>
                <w:noProof/>
                <w:sz w:val="24"/>
                <w:lang w:val="vi-VN"/>
              </w:rPr>
            </w:pPr>
            <w:r w:rsidRPr="00165F70">
              <w:rPr>
                <w:b/>
                <w:bCs/>
                <w:noProof/>
                <w:sz w:val="24"/>
                <w:lang w:val="vi-VN"/>
              </w:rPr>
              <w:lastRenderedPageBreak/>
              <w:t>BỘ KHOA HỌC VÀ CÔNG NGHỆ</w:t>
            </w:r>
          </w:p>
          <w:p w:rsidR="00A23EE6" w:rsidRPr="00165F70" w:rsidRDefault="00EC3856" w:rsidP="006B1EC9">
            <w:pPr>
              <w:ind w:right="-288"/>
              <w:jc w:val="center"/>
              <w:rPr>
                <w:b/>
                <w:noProof/>
                <w:sz w:val="24"/>
                <w:u w:val="single"/>
                <w:lang w:val="vi-VN"/>
              </w:rPr>
            </w:pPr>
            <w:r w:rsidRPr="00EC3856">
              <w:rPr>
                <w:noProof/>
              </w:rPr>
              <w:pict>
                <v:line id="_x0000_s1030" style="position:absolute;left:0;text-align:left;z-index:251665408" from="19.2pt,2.9pt" to="165.8pt,2.9pt"/>
              </w:pict>
            </w:r>
            <w:r w:rsidR="00A23EE6" w:rsidRPr="00165F70">
              <w:rPr>
                <w:b/>
                <w:noProof/>
                <w:sz w:val="24"/>
                <w:u w:val="single"/>
                <w:lang w:val="vi-VN"/>
              </w:rPr>
              <w:t xml:space="preserve">                </w:t>
            </w:r>
          </w:p>
          <w:p w:rsidR="00A23EE6" w:rsidRPr="00165F70" w:rsidRDefault="00A23EE6" w:rsidP="006B1EC9">
            <w:pPr>
              <w:jc w:val="center"/>
              <w:rPr>
                <w:noProof/>
                <w:sz w:val="26"/>
                <w:lang w:val="vi-VN"/>
              </w:rPr>
            </w:pPr>
          </w:p>
        </w:tc>
        <w:tc>
          <w:tcPr>
            <w:tcW w:w="5520" w:type="dxa"/>
          </w:tcPr>
          <w:p w:rsidR="00A23EE6" w:rsidRPr="00165F70" w:rsidRDefault="00A23EE6" w:rsidP="006B1EC9">
            <w:pPr>
              <w:pStyle w:val="Heading6"/>
              <w:ind w:right="-288"/>
              <w:rPr>
                <w:rFonts w:ascii="Times New Roman" w:hAnsi="Times New Roman"/>
                <w:noProof/>
                <w:sz w:val="24"/>
                <w:lang w:val="vi-VN"/>
              </w:rPr>
            </w:pPr>
            <w:r w:rsidRPr="00165F70">
              <w:rPr>
                <w:rFonts w:ascii="Times New Roman" w:hAnsi="Times New Roman"/>
                <w:noProof/>
                <w:sz w:val="24"/>
                <w:lang w:val="vi-VN"/>
              </w:rPr>
              <w:t>CỘNG HOÀ XÃ HỘI CHỦ NGHĨA VIỆT NAM</w:t>
            </w:r>
          </w:p>
          <w:p w:rsidR="00A23EE6" w:rsidRPr="00165F70" w:rsidRDefault="00A23EE6" w:rsidP="006B1EC9">
            <w:pPr>
              <w:ind w:right="-288"/>
              <w:jc w:val="center"/>
              <w:rPr>
                <w:b/>
                <w:noProof/>
                <w:sz w:val="28"/>
                <w:lang w:val="vi-VN"/>
              </w:rPr>
            </w:pPr>
            <w:r w:rsidRPr="00165F70">
              <w:rPr>
                <w:b/>
                <w:noProof/>
                <w:sz w:val="26"/>
                <w:lang w:val="vi-VN"/>
              </w:rPr>
              <w:t>Độc lập - Tự do - Hạnh phúc</w:t>
            </w:r>
          </w:p>
          <w:p w:rsidR="00A23EE6" w:rsidRPr="008E63AA" w:rsidRDefault="00EC3856" w:rsidP="00A23EE6">
            <w:pPr>
              <w:ind w:right="-288"/>
              <w:jc w:val="center"/>
              <w:rPr>
                <w:b/>
                <w:noProof/>
              </w:rPr>
            </w:pPr>
            <w:r w:rsidRPr="00EC3856">
              <w:rPr>
                <w:noProof/>
              </w:rPr>
              <w:pict>
                <v:line id="_x0000_s1029" style="position:absolute;left:0;text-align:left;z-index:251664384" from="67.85pt,4.3pt" to="205.25pt,4.3pt"/>
              </w:pict>
            </w:r>
          </w:p>
        </w:tc>
      </w:tr>
    </w:tbl>
    <w:p w:rsidR="00A23EE6" w:rsidRPr="00A23EE6" w:rsidRDefault="00A23EE6" w:rsidP="00A23EE6">
      <w:pPr>
        <w:spacing w:line="264" w:lineRule="auto"/>
        <w:jc w:val="center"/>
        <w:rPr>
          <w:b/>
          <w:sz w:val="28"/>
          <w:szCs w:val="28"/>
        </w:rPr>
      </w:pPr>
    </w:p>
    <w:p w:rsidR="00A23EE6" w:rsidRPr="00A23EE6" w:rsidRDefault="00A23EE6" w:rsidP="00A23EE6">
      <w:pPr>
        <w:spacing w:line="264" w:lineRule="auto"/>
        <w:jc w:val="center"/>
        <w:rPr>
          <w:b/>
          <w:sz w:val="26"/>
        </w:rPr>
      </w:pPr>
      <w:r w:rsidRPr="00A23EE6">
        <w:rPr>
          <w:b/>
          <w:sz w:val="26"/>
        </w:rPr>
        <w:t xml:space="preserve">KẾ HOẠCH HÀNH ĐỘNG CỦA BỘ </w:t>
      </w:r>
      <w:r>
        <w:rPr>
          <w:b/>
          <w:sz w:val="26"/>
        </w:rPr>
        <w:t>KHOA HỌC VÀ CÔNG NGHỆ</w:t>
      </w:r>
      <w:r w:rsidRPr="00A23EE6">
        <w:rPr>
          <w:b/>
          <w:sz w:val="26"/>
        </w:rPr>
        <w:t xml:space="preserve"> TRIỂN KHAI KẾ HOẠCH HÀNH ĐỘNG QUỐC GIA THỰC HIỆN CHƯƠNG TRÌNH NGHỊ SỰ 2030 VÌ SỰ PHÁT TRIỂN BỀN VỮNG</w:t>
      </w:r>
    </w:p>
    <w:p w:rsidR="00A23EE6" w:rsidRPr="00A23EE6" w:rsidRDefault="00A23EE6" w:rsidP="00A23EE6">
      <w:pPr>
        <w:spacing w:line="264" w:lineRule="auto"/>
        <w:jc w:val="center"/>
        <w:rPr>
          <w:i/>
          <w:sz w:val="26"/>
        </w:rPr>
      </w:pPr>
      <w:r w:rsidRPr="00A23EE6">
        <w:rPr>
          <w:i/>
          <w:sz w:val="26"/>
        </w:rPr>
        <w:t xml:space="preserve"> (Ban hành kèm theo Quyết định số </w:t>
      </w:r>
      <w:r w:rsidR="00926CB5">
        <w:rPr>
          <w:i/>
          <w:sz w:val="26"/>
        </w:rPr>
        <w:t>1695</w:t>
      </w:r>
      <w:r w:rsidRPr="00A23EE6">
        <w:rPr>
          <w:i/>
          <w:sz w:val="26"/>
        </w:rPr>
        <w:t>/QĐ-</w:t>
      </w:r>
      <w:r>
        <w:rPr>
          <w:i/>
          <w:sz w:val="26"/>
        </w:rPr>
        <w:t>BKHCN</w:t>
      </w:r>
      <w:r w:rsidRPr="00A23EE6">
        <w:rPr>
          <w:i/>
          <w:sz w:val="26"/>
        </w:rPr>
        <w:t xml:space="preserve"> ngày </w:t>
      </w:r>
      <w:r w:rsidR="00926CB5">
        <w:rPr>
          <w:i/>
          <w:sz w:val="26"/>
        </w:rPr>
        <w:t>20</w:t>
      </w:r>
      <w:r w:rsidRPr="00A23EE6">
        <w:rPr>
          <w:i/>
          <w:sz w:val="26"/>
        </w:rPr>
        <w:t xml:space="preserve"> tháng </w:t>
      </w:r>
      <w:r w:rsidR="00926CB5">
        <w:rPr>
          <w:i/>
          <w:sz w:val="26"/>
        </w:rPr>
        <w:t>6</w:t>
      </w:r>
      <w:r w:rsidRPr="00A23EE6">
        <w:rPr>
          <w:i/>
          <w:sz w:val="26"/>
        </w:rPr>
        <w:t xml:space="preserve"> năm 201</w:t>
      </w:r>
      <w:r>
        <w:rPr>
          <w:i/>
          <w:sz w:val="26"/>
        </w:rPr>
        <w:t>8</w:t>
      </w:r>
      <w:r w:rsidRPr="00A23EE6">
        <w:rPr>
          <w:i/>
          <w:sz w:val="26"/>
        </w:rPr>
        <w:t xml:space="preserve"> của Bộ trưởng Bộ </w:t>
      </w:r>
      <w:r>
        <w:rPr>
          <w:i/>
          <w:sz w:val="26"/>
        </w:rPr>
        <w:t>Khoa học và Công nghệ</w:t>
      </w:r>
      <w:r w:rsidRPr="00A23EE6">
        <w:rPr>
          <w:i/>
          <w:sz w:val="26"/>
        </w:rPr>
        <w:t>)</w:t>
      </w:r>
    </w:p>
    <w:p w:rsidR="00A23EE6" w:rsidRPr="00A23EE6" w:rsidRDefault="00EC3856" w:rsidP="00A23EE6">
      <w:pPr>
        <w:spacing w:line="264" w:lineRule="auto"/>
        <w:jc w:val="both"/>
        <w:rPr>
          <w:sz w:val="28"/>
          <w:szCs w:val="28"/>
        </w:rPr>
      </w:pPr>
      <w:r w:rsidRPr="00EC3856">
        <w:rPr>
          <w:noProof/>
          <w:sz w:val="28"/>
          <w:szCs w:val="28"/>
        </w:rPr>
        <w:pict>
          <v:line id="_x0000_s1031" style="position:absolute;left:0;text-align:left;z-index:251667456" from="166.35pt,2.3pt" to="274.9pt,2.3pt"/>
        </w:pict>
      </w:r>
      <w:r w:rsidR="00A23EE6" w:rsidRPr="00A23EE6">
        <w:rPr>
          <w:sz w:val="28"/>
          <w:szCs w:val="28"/>
        </w:rPr>
        <w:t xml:space="preserve"> </w:t>
      </w:r>
    </w:p>
    <w:p w:rsidR="00876F0D" w:rsidRDefault="002E38B5" w:rsidP="00876F0D">
      <w:pPr>
        <w:spacing w:before="120"/>
        <w:jc w:val="both"/>
        <w:rPr>
          <w:b/>
          <w:sz w:val="24"/>
          <w:szCs w:val="28"/>
        </w:rPr>
      </w:pPr>
      <w:r w:rsidRPr="00F669B1">
        <w:rPr>
          <w:b/>
          <w:sz w:val="24"/>
          <w:szCs w:val="28"/>
        </w:rPr>
        <w:tab/>
      </w:r>
      <w:r w:rsidR="00876F0D">
        <w:rPr>
          <w:sz w:val="28"/>
          <w:szCs w:val="28"/>
        </w:rPr>
        <w:t xml:space="preserve">Thực hiện </w:t>
      </w:r>
      <w:r w:rsidR="00876F0D" w:rsidRPr="000F30E0">
        <w:rPr>
          <w:noProof/>
          <w:sz w:val="28"/>
          <w:szCs w:val="28"/>
          <w:lang w:val="vi-VN"/>
        </w:rPr>
        <w:t xml:space="preserve">Quyết định số </w:t>
      </w:r>
      <w:r w:rsidR="00876F0D">
        <w:rPr>
          <w:noProof/>
          <w:sz w:val="28"/>
          <w:szCs w:val="28"/>
        </w:rPr>
        <w:t>622</w:t>
      </w:r>
      <w:r w:rsidR="00876F0D" w:rsidRPr="000F30E0">
        <w:rPr>
          <w:noProof/>
          <w:sz w:val="28"/>
          <w:szCs w:val="28"/>
          <w:lang w:val="vi-VN"/>
        </w:rPr>
        <w:t>/QĐ-</w:t>
      </w:r>
      <w:r w:rsidR="00876F0D">
        <w:rPr>
          <w:noProof/>
          <w:sz w:val="28"/>
          <w:szCs w:val="28"/>
        </w:rPr>
        <w:t>TTg</w:t>
      </w:r>
      <w:r w:rsidR="00876F0D" w:rsidRPr="000F30E0">
        <w:rPr>
          <w:noProof/>
          <w:sz w:val="28"/>
          <w:szCs w:val="28"/>
          <w:lang w:val="vi-VN"/>
        </w:rPr>
        <w:t xml:space="preserve"> ngày </w:t>
      </w:r>
      <w:r w:rsidR="00876F0D">
        <w:rPr>
          <w:noProof/>
          <w:sz w:val="28"/>
          <w:szCs w:val="28"/>
        </w:rPr>
        <w:t>10</w:t>
      </w:r>
      <w:r w:rsidR="00876F0D" w:rsidRPr="000F30E0">
        <w:rPr>
          <w:noProof/>
          <w:sz w:val="28"/>
          <w:szCs w:val="28"/>
        </w:rPr>
        <w:t xml:space="preserve"> tháng </w:t>
      </w:r>
      <w:r w:rsidR="00876F0D">
        <w:rPr>
          <w:noProof/>
          <w:sz w:val="28"/>
          <w:szCs w:val="28"/>
        </w:rPr>
        <w:t>5</w:t>
      </w:r>
      <w:r w:rsidR="00876F0D" w:rsidRPr="000F30E0">
        <w:rPr>
          <w:noProof/>
          <w:sz w:val="28"/>
          <w:szCs w:val="28"/>
        </w:rPr>
        <w:t xml:space="preserve"> năm </w:t>
      </w:r>
      <w:r w:rsidR="00876F0D" w:rsidRPr="000F30E0">
        <w:rPr>
          <w:noProof/>
          <w:sz w:val="28"/>
          <w:szCs w:val="28"/>
          <w:lang w:val="vi-VN"/>
        </w:rPr>
        <w:t>201</w:t>
      </w:r>
      <w:r w:rsidR="00876F0D" w:rsidRPr="000F30E0">
        <w:rPr>
          <w:noProof/>
          <w:sz w:val="28"/>
          <w:szCs w:val="28"/>
        </w:rPr>
        <w:t xml:space="preserve">7 của </w:t>
      </w:r>
      <w:r w:rsidR="00876F0D">
        <w:rPr>
          <w:noProof/>
          <w:sz w:val="28"/>
          <w:szCs w:val="28"/>
        </w:rPr>
        <w:t xml:space="preserve">Thủ tướng Chính phủ về việc ban hành Kế hoạch hành động quốc gia thực hiện Chương trình nghị sự 2030 vì sự phát triển bền vững, Bộ Khoa học và Công nghệ xây dựng </w:t>
      </w:r>
      <w:r w:rsidR="003468FC">
        <w:rPr>
          <w:noProof/>
          <w:sz w:val="28"/>
          <w:szCs w:val="28"/>
        </w:rPr>
        <w:t>kế hoạch triển khai thực hiện với các nội dung và nhiệm vụ chủ yếu sau:</w:t>
      </w:r>
    </w:p>
    <w:p w:rsidR="002E38B5" w:rsidRDefault="001000D3" w:rsidP="006765B3">
      <w:pPr>
        <w:spacing w:before="240" w:after="240"/>
        <w:rPr>
          <w:b/>
          <w:sz w:val="24"/>
          <w:szCs w:val="28"/>
        </w:rPr>
      </w:pPr>
      <w:r>
        <w:rPr>
          <w:sz w:val="28"/>
          <w:szCs w:val="28"/>
        </w:rPr>
        <w:tab/>
      </w:r>
      <w:r>
        <w:rPr>
          <w:b/>
          <w:sz w:val="24"/>
          <w:szCs w:val="28"/>
        </w:rPr>
        <w:t>I. NHIỆM VỤ CHỦ YẾU</w:t>
      </w:r>
    </w:p>
    <w:p w:rsidR="001000D3" w:rsidRPr="00264EDB" w:rsidRDefault="001000D3" w:rsidP="006765B3">
      <w:pPr>
        <w:spacing w:before="120"/>
        <w:jc w:val="both"/>
        <w:rPr>
          <w:sz w:val="28"/>
          <w:szCs w:val="28"/>
        </w:rPr>
      </w:pPr>
      <w:r w:rsidRPr="00264EDB">
        <w:rPr>
          <w:sz w:val="28"/>
          <w:szCs w:val="28"/>
        </w:rPr>
        <w:tab/>
      </w:r>
      <w:r w:rsidR="0078457A" w:rsidRPr="00264EDB">
        <w:rPr>
          <w:sz w:val="28"/>
          <w:szCs w:val="28"/>
        </w:rPr>
        <w:t xml:space="preserve">- </w:t>
      </w:r>
      <w:r w:rsidR="00264EDB">
        <w:rPr>
          <w:sz w:val="28"/>
          <w:szCs w:val="28"/>
        </w:rPr>
        <w:t>Rà soát để s</w:t>
      </w:r>
      <w:r w:rsidR="0078457A" w:rsidRPr="00264EDB">
        <w:rPr>
          <w:sz w:val="28"/>
          <w:szCs w:val="28"/>
        </w:rPr>
        <w:t xml:space="preserve">ửa đổi, bổ sung các cơ chế, chính sách khuyến khích </w:t>
      </w:r>
      <w:r w:rsidR="00491D32">
        <w:rPr>
          <w:sz w:val="28"/>
          <w:szCs w:val="28"/>
        </w:rPr>
        <w:t>h</w:t>
      </w:r>
      <w:r w:rsidR="0078457A" w:rsidRPr="00264EDB">
        <w:rPr>
          <w:sz w:val="28"/>
          <w:szCs w:val="28"/>
        </w:rPr>
        <w:t xml:space="preserve">oạt động nghiên cứu khoa học, phát triển công nghệ, </w:t>
      </w:r>
      <w:r w:rsidR="00D66A82">
        <w:rPr>
          <w:sz w:val="28"/>
          <w:szCs w:val="28"/>
        </w:rPr>
        <w:t xml:space="preserve">chuyển giao và </w:t>
      </w:r>
      <w:r w:rsidR="0078457A" w:rsidRPr="00264EDB">
        <w:rPr>
          <w:sz w:val="28"/>
          <w:szCs w:val="28"/>
        </w:rPr>
        <w:t xml:space="preserve">đổi mới công nghệ nhằm </w:t>
      </w:r>
      <w:r w:rsidR="00D66A82">
        <w:rPr>
          <w:sz w:val="28"/>
          <w:szCs w:val="28"/>
        </w:rPr>
        <w:t>nâng cao năng lực</w:t>
      </w:r>
      <w:r w:rsidR="0078457A" w:rsidRPr="00264EDB">
        <w:rPr>
          <w:sz w:val="28"/>
          <w:szCs w:val="28"/>
        </w:rPr>
        <w:t xml:space="preserve"> công nghệ</w:t>
      </w:r>
      <w:r w:rsidR="00D66A82">
        <w:rPr>
          <w:sz w:val="28"/>
          <w:szCs w:val="28"/>
        </w:rPr>
        <w:t>, năng lực đổi mới sáng tạo</w:t>
      </w:r>
      <w:r w:rsidR="00491D32" w:rsidRPr="00491D32">
        <w:rPr>
          <w:sz w:val="28"/>
          <w:szCs w:val="28"/>
        </w:rPr>
        <w:t xml:space="preserve"> </w:t>
      </w:r>
      <w:r w:rsidR="00491D32" w:rsidRPr="00264EDB">
        <w:rPr>
          <w:sz w:val="28"/>
          <w:szCs w:val="28"/>
        </w:rPr>
        <w:t>của doanh nghiệp</w:t>
      </w:r>
      <w:r w:rsidR="0078457A" w:rsidRPr="00264EDB">
        <w:rPr>
          <w:sz w:val="28"/>
          <w:szCs w:val="28"/>
        </w:rPr>
        <w:t>.</w:t>
      </w:r>
    </w:p>
    <w:p w:rsidR="00F20E98" w:rsidRPr="00710D17" w:rsidRDefault="00F20E98" w:rsidP="0078457A">
      <w:pPr>
        <w:spacing w:before="120"/>
        <w:jc w:val="both"/>
        <w:rPr>
          <w:sz w:val="28"/>
          <w:szCs w:val="28"/>
        </w:rPr>
      </w:pPr>
      <w:r w:rsidRPr="00264EDB">
        <w:rPr>
          <w:sz w:val="28"/>
          <w:szCs w:val="28"/>
        </w:rPr>
        <w:tab/>
        <w:t>- Tăng cường đầu tư cho khoa học</w:t>
      </w:r>
      <w:r w:rsidR="00CC6AB9">
        <w:rPr>
          <w:sz w:val="28"/>
          <w:szCs w:val="28"/>
        </w:rPr>
        <w:t xml:space="preserve"> và</w:t>
      </w:r>
      <w:r w:rsidRPr="00264EDB">
        <w:rPr>
          <w:sz w:val="28"/>
          <w:szCs w:val="28"/>
        </w:rPr>
        <w:t xml:space="preserve"> công nghệ</w:t>
      </w:r>
      <w:r w:rsidR="00CC6AB9">
        <w:rPr>
          <w:sz w:val="28"/>
          <w:szCs w:val="28"/>
        </w:rPr>
        <w:t xml:space="preserve"> (KH&amp;CN)</w:t>
      </w:r>
      <w:r w:rsidRPr="00264EDB">
        <w:rPr>
          <w:sz w:val="28"/>
          <w:szCs w:val="28"/>
        </w:rPr>
        <w:t>.</w:t>
      </w:r>
      <w:r w:rsidR="00710D17">
        <w:rPr>
          <w:sz w:val="28"/>
          <w:szCs w:val="28"/>
        </w:rPr>
        <w:t xml:space="preserve"> </w:t>
      </w:r>
      <w:r w:rsidR="00710D17" w:rsidRPr="00710D17">
        <w:rPr>
          <w:sz w:val="28"/>
          <w:szCs w:val="28"/>
        </w:rPr>
        <w:t xml:space="preserve">Điều chỉnh cơ cấu dự toán chi </w:t>
      </w:r>
      <w:r w:rsidR="00710D17">
        <w:rPr>
          <w:sz w:val="28"/>
          <w:szCs w:val="28"/>
        </w:rPr>
        <w:t>ngân sách nhà nước</w:t>
      </w:r>
      <w:r w:rsidR="00710D17" w:rsidRPr="00710D17">
        <w:rPr>
          <w:sz w:val="28"/>
          <w:szCs w:val="28"/>
        </w:rPr>
        <w:t xml:space="preserve"> cho KH&amp;CN phù hợp với năng lực và định hướng phát triển KH&amp;CN quốc gia, các ngành</w:t>
      </w:r>
      <w:r w:rsidR="00491D32">
        <w:rPr>
          <w:sz w:val="28"/>
          <w:szCs w:val="28"/>
        </w:rPr>
        <w:t xml:space="preserve"> và</w:t>
      </w:r>
      <w:r w:rsidR="00710D17" w:rsidRPr="00710D17">
        <w:rPr>
          <w:sz w:val="28"/>
          <w:szCs w:val="28"/>
        </w:rPr>
        <w:t xml:space="preserve"> địa phương</w:t>
      </w:r>
      <w:r w:rsidR="00AD2E2C">
        <w:rPr>
          <w:sz w:val="28"/>
          <w:szCs w:val="28"/>
        </w:rPr>
        <w:t>.</w:t>
      </w:r>
      <w:r w:rsidR="00E8786E">
        <w:rPr>
          <w:sz w:val="28"/>
          <w:szCs w:val="28"/>
        </w:rPr>
        <w:t xml:space="preserve"> Khuyến khích và huy động nhiều hơn nguồn vốn ngoài ngân sách nhà nước </w:t>
      </w:r>
      <w:r w:rsidR="00491D32">
        <w:rPr>
          <w:sz w:val="28"/>
          <w:szCs w:val="28"/>
        </w:rPr>
        <w:t xml:space="preserve">cho </w:t>
      </w:r>
      <w:r w:rsidR="00E8786E">
        <w:rPr>
          <w:sz w:val="28"/>
          <w:szCs w:val="28"/>
        </w:rPr>
        <w:t>hoạt động KH&amp;CN.</w:t>
      </w:r>
    </w:p>
    <w:p w:rsidR="00EB4CD7" w:rsidRPr="00F04A34" w:rsidRDefault="00EB4CD7" w:rsidP="0078457A">
      <w:pPr>
        <w:spacing w:before="120"/>
        <w:jc w:val="both"/>
        <w:rPr>
          <w:sz w:val="28"/>
          <w:szCs w:val="28"/>
        </w:rPr>
      </w:pPr>
      <w:r w:rsidRPr="00264EDB">
        <w:rPr>
          <w:sz w:val="28"/>
          <w:szCs w:val="28"/>
        </w:rPr>
        <w:tab/>
        <w:t xml:space="preserve">- </w:t>
      </w:r>
      <w:r w:rsidR="006B67BC">
        <w:rPr>
          <w:sz w:val="28"/>
          <w:szCs w:val="28"/>
        </w:rPr>
        <w:t>T</w:t>
      </w:r>
      <w:r w:rsidR="006B67BC" w:rsidRPr="006B67BC">
        <w:rPr>
          <w:sz w:val="28"/>
          <w:szCs w:val="28"/>
        </w:rPr>
        <w:t xml:space="preserve">riển khai </w:t>
      </w:r>
      <w:r w:rsidR="006B67BC">
        <w:rPr>
          <w:sz w:val="28"/>
          <w:szCs w:val="28"/>
        </w:rPr>
        <w:t xml:space="preserve">có hiệu quả </w:t>
      </w:r>
      <w:r w:rsidR="006B67BC" w:rsidRPr="006B67BC">
        <w:rPr>
          <w:sz w:val="28"/>
          <w:szCs w:val="28"/>
        </w:rPr>
        <w:t xml:space="preserve">các nhiệm vụ thuộc 03 chương trình thành phần của Chương trình quốc gia phát triển </w:t>
      </w:r>
      <w:r w:rsidR="00491D32">
        <w:rPr>
          <w:sz w:val="28"/>
          <w:szCs w:val="28"/>
        </w:rPr>
        <w:t>công nghệ cao</w:t>
      </w:r>
      <w:r w:rsidR="006B67BC" w:rsidRPr="006B67BC">
        <w:rPr>
          <w:sz w:val="28"/>
          <w:szCs w:val="28"/>
        </w:rPr>
        <w:t xml:space="preserve"> đến năm 2020.</w:t>
      </w:r>
      <w:r w:rsidR="00F04A34">
        <w:rPr>
          <w:sz w:val="28"/>
          <w:szCs w:val="28"/>
        </w:rPr>
        <w:t xml:space="preserve"> </w:t>
      </w:r>
      <w:r w:rsidR="002A626B">
        <w:rPr>
          <w:sz w:val="28"/>
          <w:szCs w:val="28"/>
        </w:rPr>
        <w:t>Tài</w:t>
      </w:r>
      <w:r w:rsidR="00F04A34" w:rsidRPr="00F04A34">
        <w:rPr>
          <w:sz w:val="28"/>
          <w:szCs w:val="28"/>
        </w:rPr>
        <w:t xml:space="preserve"> trợ thực hiện các </w:t>
      </w:r>
      <w:r w:rsidR="00F04A34">
        <w:rPr>
          <w:sz w:val="28"/>
          <w:szCs w:val="28"/>
        </w:rPr>
        <w:t>nhiệm vụ</w:t>
      </w:r>
      <w:r w:rsidR="00F04A34" w:rsidRPr="00F04A34">
        <w:rPr>
          <w:sz w:val="28"/>
          <w:szCs w:val="28"/>
        </w:rPr>
        <w:t xml:space="preserve"> nghiên cứu phát triển công nghệ mới, công nghệ tiên tiến, </w:t>
      </w:r>
      <w:r w:rsidR="00491D32">
        <w:rPr>
          <w:sz w:val="28"/>
          <w:szCs w:val="28"/>
        </w:rPr>
        <w:t>công nghệ cao</w:t>
      </w:r>
      <w:r w:rsidR="00F04A34" w:rsidRPr="00F04A34">
        <w:rPr>
          <w:sz w:val="28"/>
          <w:szCs w:val="28"/>
        </w:rPr>
        <w:t xml:space="preserve"> của doanh nghiệp; chuyển giao</w:t>
      </w:r>
      <w:r w:rsidR="00491D32">
        <w:rPr>
          <w:sz w:val="28"/>
          <w:szCs w:val="28"/>
        </w:rPr>
        <w:t xml:space="preserve"> và</w:t>
      </w:r>
      <w:r w:rsidR="00F04A34" w:rsidRPr="00F04A34">
        <w:rPr>
          <w:sz w:val="28"/>
          <w:szCs w:val="28"/>
        </w:rPr>
        <w:t xml:space="preserve"> hoàn thiện</w:t>
      </w:r>
      <w:r w:rsidR="00491D32">
        <w:rPr>
          <w:sz w:val="28"/>
          <w:szCs w:val="28"/>
        </w:rPr>
        <w:t xml:space="preserve"> </w:t>
      </w:r>
      <w:r w:rsidR="00F04A34" w:rsidRPr="00F04A34">
        <w:rPr>
          <w:sz w:val="28"/>
          <w:szCs w:val="28"/>
        </w:rPr>
        <w:t xml:space="preserve">công nghệ để </w:t>
      </w:r>
      <w:r w:rsidR="008E5F67">
        <w:rPr>
          <w:sz w:val="28"/>
          <w:szCs w:val="28"/>
        </w:rPr>
        <w:t xml:space="preserve">sản xuất sản phẩm chủ lực, sản phẩm trọng điểm, </w:t>
      </w:r>
      <w:r w:rsidR="00F04A34" w:rsidRPr="00F04A34">
        <w:rPr>
          <w:sz w:val="28"/>
          <w:szCs w:val="28"/>
        </w:rPr>
        <w:t xml:space="preserve">sản phẩm </w:t>
      </w:r>
      <w:r w:rsidR="00491D32">
        <w:rPr>
          <w:sz w:val="28"/>
          <w:szCs w:val="28"/>
        </w:rPr>
        <w:t>công nghệ cao</w:t>
      </w:r>
      <w:r w:rsidR="00F04A34">
        <w:rPr>
          <w:sz w:val="28"/>
          <w:szCs w:val="28"/>
        </w:rPr>
        <w:t>.</w:t>
      </w:r>
    </w:p>
    <w:p w:rsidR="00264EDB" w:rsidRPr="00896F7B" w:rsidRDefault="00264EDB" w:rsidP="0078457A">
      <w:pPr>
        <w:spacing w:before="120"/>
        <w:jc w:val="both"/>
        <w:rPr>
          <w:sz w:val="28"/>
          <w:szCs w:val="28"/>
        </w:rPr>
      </w:pPr>
      <w:r w:rsidRPr="00264EDB">
        <w:rPr>
          <w:sz w:val="28"/>
          <w:szCs w:val="28"/>
        </w:rPr>
        <w:tab/>
        <w:t xml:space="preserve">- </w:t>
      </w:r>
      <w:r w:rsidR="00491D32">
        <w:rPr>
          <w:sz w:val="28"/>
          <w:szCs w:val="28"/>
        </w:rPr>
        <w:t>Hỗ trợ</w:t>
      </w:r>
      <w:r w:rsidRPr="00264EDB">
        <w:rPr>
          <w:sz w:val="28"/>
          <w:szCs w:val="28"/>
        </w:rPr>
        <w:t xml:space="preserve"> ứng dụng công nghệ mới, công nghệ hiện đại nhằm tạo sự đột phá về công nghệ trong sản xuất đối với những ngành công nghiệp chủ lực, mũi nhọn và công nghi</w:t>
      </w:r>
      <w:r w:rsidR="00F92DA8">
        <w:rPr>
          <w:sz w:val="28"/>
          <w:szCs w:val="28"/>
        </w:rPr>
        <w:t>ệp ưu tiên</w:t>
      </w:r>
      <w:r w:rsidR="00896F7B">
        <w:rPr>
          <w:sz w:val="28"/>
          <w:szCs w:val="28"/>
        </w:rPr>
        <w:t>.</w:t>
      </w:r>
    </w:p>
    <w:p w:rsidR="00264EDB" w:rsidRPr="00264EDB" w:rsidRDefault="00264EDB" w:rsidP="0078457A">
      <w:pPr>
        <w:spacing w:before="120"/>
        <w:jc w:val="both"/>
        <w:rPr>
          <w:sz w:val="28"/>
          <w:szCs w:val="28"/>
        </w:rPr>
      </w:pPr>
      <w:r w:rsidRPr="00264EDB">
        <w:rPr>
          <w:sz w:val="28"/>
          <w:szCs w:val="28"/>
        </w:rPr>
        <w:tab/>
        <w:t>- Tập trung đầu tư xây dựng một số cơ sở nghiên cứu khoa học và công nghệ có đủ năng lực tiếp thu làm chủ công nghệ mới</w:t>
      </w:r>
      <w:r w:rsidR="00F92DA8">
        <w:rPr>
          <w:sz w:val="28"/>
          <w:szCs w:val="28"/>
        </w:rPr>
        <w:t xml:space="preserve"> </w:t>
      </w:r>
      <w:r w:rsidRPr="00264EDB">
        <w:rPr>
          <w:sz w:val="28"/>
          <w:szCs w:val="28"/>
        </w:rPr>
        <w:t>phục vụ phát triển các ngành, lĩnh vực công nghiệp ưu tiên.</w:t>
      </w:r>
    </w:p>
    <w:p w:rsidR="00264EDB" w:rsidRPr="00E07AB6" w:rsidRDefault="00264EDB" w:rsidP="0078457A">
      <w:pPr>
        <w:spacing w:before="120"/>
        <w:jc w:val="both"/>
        <w:rPr>
          <w:sz w:val="28"/>
          <w:szCs w:val="28"/>
        </w:rPr>
      </w:pPr>
      <w:r w:rsidRPr="00264EDB">
        <w:rPr>
          <w:sz w:val="28"/>
          <w:szCs w:val="28"/>
        </w:rPr>
        <w:tab/>
        <w:t>- Áp dụng hệ thống tiêu chuẩn, quy chuẩn kỹ thuật tiên tiến.</w:t>
      </w:r>
      <w:r w:rsidR="00E07AB6">
        <w:rPr>
          <w:sz w:val="28"/>
          <w:szCs w:val="28"/>
        </w:rPr>
        <w:t xml:space="preserve"> </w:t>
      </w:r>
      <w:r w:rsidR="00F92DA8">
        <w:rPr>
          <w:sz w:val="28"/>
          <w:szCs w:val="28"/>
        </w:rPr>
        <w:t>Xây dựng</w:t>
      </w:r>
      <w:r w:rsidR="00E07AB6" w:rsidRPr="00E07AB6">
        <w:rPr>
          <w:bCs/>
          <w:sz w:val="28"/>
          <w:szCs w:val="28"/>
          <w:lang w:val="nl-NL"/>
        </w:rPr>
        <w:t xml:space="preserve"> hệ thống </w:t>
      </w:r>
      <w:r w:rsidR="00E07AB6" w:rsidRPr="00E07AB6">
        <w:rPr>
          <w:sz w:val="28"/>
          <w:szCs w:val="28"/>
          <w:lang w:val="nl-NL"/>
        </w:rPr>
        <w:t xml:space="preserve">tiêu chuẩn quốc gia </w:t>
      </w:r>
      <w:r w:rsidR="00E07AB6">
        <w:rPr>
          <w:sz w:val="28"/>
          <w:szCs w:val="28"/>
          <w:lang w:val="nl-NL"/>
        </w:rPr>
        <w:t xml:space="preserve">(TCVN) </w:t>
      </w:r>
      <w:r w:rsidR="00E07AB6" w:rsidRPr="00E07AB6">
        <w:rPr>
          <w:sz w:val="28"/>
          <w:szCs w:val="28"/>
          <w:lang w:val="nl-NL"/>
        </w:rPr>
        <w:t>đầy đủ cho các lĩnh vực kinh tế - xã hội, hài hoà với tiêu chuẩn quốc tế.</w:t>
      </w:r>
      <w:r w:rsidR="00E07AB6">
        <w:rPr>
          <w:sz w:val="28"/>
          <w:szCs w:val="28"/>
          <w:lang w:val="nl-NL"/>
        </w:rPr>
        <w:t xml:space="preserve"> </w:t>
      </w:r>
      <w:r w:rsidR="00E07AB6" w:rsidRPr="00E07AB6">
        <w:rPr>
          <w:color w:val="000000"/>
          <w:spacing w:val="-6"/>
          <w:sz w:val="28"/>
          <w:szCs w:val="28"/>
        </w:rPr>
        <w:t>T</w:t>
      </w:r>
      <w:r w:rsidR="00E07AB6" w:rsidRPr="00E07AB6">
        <w:rPr>
          <w:sz w:val="28"/>
          <w:szCs w:val="28"/>
          <w:lang w:val="vi-VN"/>
        </w:rPr>
        <w:t xml:space="preserve">ập trung xây dựng </w:t>
      </w:r>
      <w:r w:rsidR="00F92DA8">
        <w:rPr>
          <w:sz w:val="28"/>
          <w:szCs w:val="28"/>
        </w:rPr>
        <w:t xml:space="preserve">trước các </w:t>
      </w:r>
      <w:r w:rsidR="00E07AB6" w:rsidRPr="00E07AB6">
        <w:rPr>
          <w:sz w:val="28"/>
          <w:szCs w:val="28"/>
          <w:lang w:val="vi-VN"/>
        </w:rPr>
        <w:t xml:space="preserve">TCVN cho các nhóm </w:t>
      </w:r>
      <w:r w:rsidR="00E07AB6" w:rsidRPr="00E07AB6">
        <w:rPr>
          <w:sz w:val="28"/>
          <w:szCs w:val="28"/>
        </w:rPr>
        <w:t>sản phẩm, hàng hóa</w:t>
      </w:r>
      <w:r w:rsidR="00E07AB6" w:rsidRPr="00E07AB6">
        <w:rPr>
          <w:sz w:val="28"/>
          <w:szCs w:val="28"/>
          <w:lang w:val="vi-VN"/>
        </w:rPr>
        <w:t xml:space="preserve"> chủ lực</w:t>
      </w:r>
      <w:r w:rsidR="00E07AB6" w:rsidRPr="00E07AB6">
        <w:rPr>
          <w:sz w:val="28"/>
          <w:szCs w:val="28"/>
        </w:rPr>
        <w:t xml:space="preserve"> và </w:t>
      </w:r>
      <w:r w:rsidR="00E07AB6" w:rsidRPr="00E07AB6">
        <w:rPr>
          <w:sz w:val="28"/>
          <w:szCs w:val="28"/>
          <w:lang w:val="vi-VN"/>
        </w:rPr>
        <w:t>một số lĩnh vực quan trọng</w:t>
      </w:r>
      <w:r w:rsidR="00E07AB6" w:rsidRPr="00E07AB6">
        <w:rPr>
          <w:sz w:val="28"/>
          <w:szCs w:val="28"/>
        </w:rPr>
        <w:t>.</w:t>
      </w:r>
    </w:p>
    <w:p w:rsidR="00264EDB" w:rsidRPr="00710BDA" w:rsidRDefault="00264EDB" w:rsidP="0078457A">
      <w:pPr>
        <w:spacing w:before="120"/>
        <w:jc w:val="both"/>
        <w:rPr>
          <w:sz w:val="28"/>
          <w:szCs w:val="28"/>
        </w:rPr>
      </w:pPr>
      <w:r w:rsidRPr="00264EDB">
        <w:rPr>
          <w:sz w:val="28"/>
          <w:szCs w:val="28"/>
        </w:rPr>
        <w:lastRenderedPageBreak/>
        <w:tab/>
        <w:t>- Xây dựng và phát triển đội ngũ nhân lực khoa học và công nghệ, đặc biệt là nhóm chuyên gia đầu ngành có trình độ chuyên môn - kỹ thuật tương đương các nước tiên tiến trong khu vực, có đủ năng lực nghiên cứu, tiếp nhận, chuyển giao và đề xuất những giải pháp khoa học, công nghệ, giải quyết về cơ bản những vấn đề phát triển của đất nước.</w:t>
      </w:r>
      <w:r w:rsidR="00710BDA">
        <w:rPr>
          <w:sz w:val="28"/>
          <w:szCs w:val="28"/>
        </w:rPr>
        <w:t xml:space="preserve"> </w:t>
      </w:r>
      <w:r w:rsidR="00710BDA" w:rsidRPr="00710BDA">
        <w:rPr>
          <w:bCs/>
          <w:iCs/>
          <w:sz w:val="28"/>
          <w:szCs w:val="28"/>
        </w:rPr>
        <w:t>Đẩy mạnh triển khai chính sách sử dụng, trọng dụng cá nhân hoạt động KH&amp;CN, đặc biệt là nội dung trọng dụng nhà khoa học đầu ngành quy định tại Nghị định số 40/2014/NĐ-CP ngày 12/5/2014 của Chính phủ</w:t>
      </w:r>
      <w:r w:rsidR="00710BDA">
        <w:rPr>
          <w:bCs/>
          <w:iCs/>
          <w:sz w:val="28"/>
          <w:szCs w:val="28"/>
        </w:rPr>
        <w:t xml:space="preserve">. </w:t>
      </w:r>
      <w:r w:rsidR="00710BDA" w:rsidRPr="00710BDA">
        <w:rPr>
          <w:bCs/>
          <w:iCs/>
          <w:sz w:val="28"/>
          <w:szCs w:val="28"/>
        </w:rPr>
        <w:t>Triển khai có hiệu quả Đề án đào tạo, bồi dưỡng nhân lực khoa học và công nghệ ở trong nước và nước ngoài bằng ngân sách nhà nước</w:t>
      </w:r>
      <w:r w:rsidR="00710BDA">
        <w:rPr>
          <w:bCs/>
          <w:iCs/>
          <w:sz w:val="28"/>
          <w:szCs w:val="28"/>
        </w:rPr>
        <w:t>.</w:t>
      </w:r>
    </w:p>
    <w:p w:rsidR="006F7F9C" w:rsidRPr="00264EDB" w:rsidRDefault="006F7F9C" w:rsidP="0078457A">
      <w:pPr>
        <w:spacing w:before="120"/>
        <w:jc w:val="both"/>
        <w:rPr>
          <w:sz w:val="28"/>
          <w:szCs w:val="28"/>
        </w:rPr>
      </w:pPr>
      <w:r>
        <w:rPr>
          <w:sz w:val="28"/>
          <w:szCs w:val="28"/>
        </w:rPr>
        <w:tab/>
        <w:t>Các nhiệm vụ cụ thể nhằm thực hiện các mục tiêu phát triển bền vững theo Phụ lục 1 và Phụ lục 2 ban hành kèm theo Quyết định này.</w:t>
      </w:r>
    </w:p>
    <w:p w:rsidR="001000D3" w:rsidRPr="001000D3" w:rsidRDefault="001000D3" w:rsidP="006765B3">
      <w:pPr>
        <w:spacing w:before="240" w:after="240"/>
        <w:rPr>
          <w:b/>
          <w:sz w:val="24"/>
          <w:szCs w:val="28"/>
        </w:rPr>
      </w:pPr>
      <w:r>
        <w:rPr>
          <w:b/>
          <w:sz w:val="24"/>
          <w:szCs w:val="28"/>
        </w:rPr>
        <w:tab/>
        <w:t>II. TỔ CHỨC THỰC HIỆN</w:t>
      </w:r>
    </w:p>
    <w:p w:rsidR="006B1EC9" w:rsidRDefault="001000D3" w:rsidP="00BB5E76">
      <w:pPr>
        <w:spacing w:before="120"/>
        <w:jc w:val="both"/>
        <w:rPr>
          <w:sz w:val="28"/>
          <w:szCs w:val="28"/>
        </w:rPr>
      </w:pPr>
      <w:r>
        <w:rPr>
          <w:sz w:val="28"/>
          <w:szCs w:val="28"/>
        </w:rPr>
        <w:tab/>
      </w:r>
      <w:r w:rsidR="00BB5E76" w:rsidRPr="0099490B">
        <w:rPr>
          <w:sz w:val="28"/>
          <w:szCs w:val="26"/>
          <w:lang w:val="nl-NL"/>
        </w:rPr>
        <w:t xml:space="preserve">Trên cơ sở những nội dung, nhiệm vụ chủ yếu </w:t>
      </w:r>
      <w:r w:rsidR="003F53E4">
        <w:rPr>
          <w:sz w:val="28"/>
          <w:szCs w:val="26"/>
          <w:lang w:val="nl-NL"/>
        </w:rPr>
        <w:t>của Kế hoạch</w:t>
      </w:r>
      <w:r w:rsidR="00BB5E76" w:rsidRPr="0099490B">
        <w:rPr>
          <w:sz w:val="28"/>
          <w:szCs w:val="26"/>
          <w:lang w:val="nl-NL"/>
        </w:rPr>
        <w:t xml:space="preserve"> hành động này</w:t>
      </w:r>
      <w:r w:rsidR="003F53E4">
        <w:rPr>
          <w:sz w:val="28"/>
          <w:szCs w:val="26"/>
          <w:lang w:val="nl-NL"/>
        </w:rPr>
        <w:t>,</w:t>
      </w:r>
      <w:r w:rsidR="00BB5E76" w:rsidRPr="0099490B">
        <w:rPr>
          <w:sz w:val="28"/>
          <w:szCs w:val="26"/>
          <w:lang w:val="nl-NL"/>
        </w:rPr>
        <w:t xml:space="preserve"> căn cứ chức năng, nhiệm vụ đã được phân công, Thủ trưởng các đơn vị trực thuộc Bộ </w:t>
      </w:r>
      <w:r w:rsidR="00D66A82">
        <w:rPr>
          <w:sz w:val="28"/>
          <w:szCs w:val="28"/>
        </w:rPr>
        <w:t>Khoa học và Công nghệ</w:t>
      </w:r>
      <w:r w:rsidR="00BB5E76" w:rsidRPr="0099490B">
        <w:rPr>
          <w:sz w:val="28"/>
          <w:szCs w:val="26"/>
          <w:lang w:val="nl-NL"/>
        </w:rPr>
        <w:t xml:space="preserve"> tổ chức thực hiện và cụ thể hóa thành các mục tiêu, nhiệm vụ trong kế hoạch công tác hàng năm của đơn vị; tổ chức kiểm tra, đôn đốc việc triển khai thực hiện các nội dung liên q</w:t>
      </w:r>
      <w:r w:rsidR="00BB5E76">
        <w:rPr>
          <w:sz w:val="28"/>
          <w:szCs w:val="26"/>
          <w:lang w:val="nl-NL"/>
        </w:rPr>
        <w:t xml:space="preserve">uan của </w:t>
      </w:r>
      <w:r w:rsidR="003F53E4">
        <w:rPr>
          <w:sz w:val="28"/>
          <w:szCs w:val="26"/>
          <w:lang w:val="nl-NL"/>
        </w:rPr>
        <w:t>Kế hoạch</w:t>
      </w:r>
      <w:r w:rsidR="00BB5E76">
        <w:rPr>
          <w:sz w:val="28"/>
          <w:szCs w:val="26"/>
          <w:lang w:val="nl-NL"/>
        </w:rPr>
        <w:t xml:space="preserve"> hành động.</w:t>
      </w:r>
      <w:r w:rsidR="00430BF6">
        <w:rPr>
          <w:sz w:val="28"/>
          <w:szCs w:val="28"/>
        </w:rPr>
        <w:t xml:space="preserve"> </w:t>
      </w:r>
    </w:p>
    <w:p w:rsidR="00371C0B" w:rsidRPr="001E7778" w:rsidRDefault="00B5504A" w:rsidP="00371C0B">
      <w:pPr>
        <w:spacing w:before="120"/>
        <w:jc w:val="both"/>
        <w:rPr>
          <w:sz w:val="28"/>
          <w:szCs w:val="28"/>
        </w:rPr>
      </w:pPr>
      <w:r>
        <w:rPr>
          <w:sz w:val="28"/>
          <w:szCs w:val="28"/>
        </w:rPr>
        <w:tab/>
      </w:r>
      <w:r w:rsidR="00371C0B">
        <w:rPr>
          <w:sz w:val="28"/>
          <w:szCs w:val="28"/>
        </w:rPr>
        <w:t>Các đơn vị t</w:t>
      </w:r>
      <w:r w:rsidR="00371C0B" w:rsidRPr="001E7778">
        <w:rPr>
          <w:sz w:val="28"/>
          <w:szCs w:val="28"/>
        </w:rPr>
        <w:t xml:space="preserve">ổ chức tuyên truyền, nâng cao nhận thức </w:t>
      </w:r>
      <w:r w:rsidR="00371C0B">
        <w:rPr>
          <w:sz w:val="28"/>
          <w:szCs w:val="28"/>
        </w:rPr>
        <w:t>của</w:t>
      </w:r>
      <w:r w:rsidR="00371C0B" w:rsidRPr="001E7778">
        <w:rPr>
          <w:sz w:val="28"/>
          <w:szCs w:val="28"/>
        </w:rPr>
        <w:t xml:space="preserve"> cán bộ, công chức về phát triển bền vững và Kế hoạch hành động</w:t>
      </w:r>
      <w:r w:rsidR="00371C0B">
        <w:rPr>
          <w:sz w:val="28"/>
          <w:szCs w:val="28"/>
        </w:rPr>
        <w:t xml:space="preserve"> để thực hiện</w:t>
      </w:r>
      <w:r w:rsidR="00371C0B" w:rsidRPr="001E7778">
        <w:rPr>
          <w:sz w:val="28"/>
          <w:szCs w:val="28"/>
        </w:rPr>
        <w:t>.</w:t>
      </w:r>
    </w:p>
    <w:p w:rsidR="00B5504A" w:rsidRDefault="003F53E4" w:rsidP="00371C0B">
      <w:pPr>
        <w:spacing w:before="120"/>
        <w:ind w:firstLine="720"/>
        <w:jc w:val="both"/>
        <w:rPr>
          <w:sz w:val="28"/>
          <w:szCs w:val="28"/>
        </w:rPr>
      </w:pPr>
      <w:r>
        <w:rPr>
          <w:sz w:val="28"/>
          <w:szCs w:val="28"/>
        </w:rPr>
        <w:t>Trước</w:t>
      </w:r>
      <w:r w:rsidR="00B5504A">
        <w:rPr>
          <w:sz w:val="28"/>
          <w:szCs w:val="28"/>
        </w:rPr>
        <w:t xml:space="preserve"> ngày </w:t>
      </w:r>
      <w:r>
        <w:rPr>
          <w:sz w:val="28"/>
          <w:szCs w:val="28"/>
        </w:rPr>
        <w:t>01</w:t>
      </w:r>
      <w:r w:rsidR="00B5504A">
        <w:rPr>
          <w:sz w:val="28"/>
          <w:szCs w:val="28"/>
        </w:rPr>
        <w:t xml:space="preserve"> tháng 1</w:t>
      </w:r>
      <w:r>
        <w:rPr>
          <w:sz w:val="28"/>
          <w:szCs w:val="28"/>
        </w:rPr>
        <w:t>2</w:t>
      </w:r>
      <w:r w:rsidR="00B5504A">
        <w:rPr>
          <w:sz w:val="28"/>
          <w:szCs w:val="28"/>
        </w:rPr>
        <w:t xml:space="preserve"> hàng năm các đơn vị </w:t>
      </w:r>
      <w:r>
        <w:rPr>
          <w:sz w:val="28"/>
          <w:szCs w:val="28"/>
        </w:rPr>
        <w:t>gửi báo cáo kết quả thực hiện Kế hoạch hành động</w:t>
      </w:r>
      <w:r w:rsidR="00480350">
        <w:rPr>
          <w:sz w:val="28"/>
          <w:szCs w:val="28"/>
        </w:rPr>
        <w:t xml:space="preserve"> và dự kiến các nội dung cần triển khai</w:t>
      </w:r>
      <w:r>
        <w:rPr>
          <w:sz w:val="28"/>
          <w:szCs w:val="28"/>
        </w:rPr>
        <w:t xml:space="preserve"> </w:t>
      </w:r>
      <w:r w:rsidR="00480350">
        <w:rPr>
          <w:sz w:val="28"/>
          <w:szCs w:val="28"/>
        </w:rPr>
        <w:t xml:space="preserve">về </w:t>
      </w:r>
      <w:r w:rsidR="00696383">
        <w:rPr>
          <w:sz w:val="28"/>
          <w:szCs w:val="28"/>
        </w:rPr>
        <w:t xml:space="preserve">Vụ Kế hoạch - Tài chính để </w:t>
      </w:r>
      <w:r w:rsidR="00BB5E76">
        <w:rPr>
          <w:sz w:val="28"/>
          <w:szCs w:val="28"/>
        </w:rPr>
        <w:t xml:space="preserve">tổng hợp </w:t>
      </w:r>
      <w:r w:rsidR="00480350">
        <w:rPr>
          <w:sz w:val="28"/>
          <w:szCs w:val="28"/>
        </w:rPr>
        <w:t>gửi Bộ Kế hoạch và Đầu tư</w:t>
      </w:r>
      <w:r w:rsidR="00AC485B">
        <w:rPr>
          <w:sz w:val="28"/>
          <w:szCs w:val="28"/>
        </w:rPr>
        <w:t xml:space="preserve"> trình Chính phủ và Quốc hội</w:t>
      </w:r>
      <w:r w:rsidR="00480350">
        <w:rPr>
          <w:sz w:val="28"/>
          <w:szCs w:val="28"/>
        </w:rPr>
        <w:t>.</w:t>
      </w:r>
    </w:p>
    <w:p w:rsidR="003F55B2" w:rsidRPr="00DB77FF" w:rsidRDefault="001E7778" w:rsidP="00F92DA8">
      <w:pPr>
        <w:jc w:val="both"/>
        <w:rPr>
          <w:sz w:val="28"/>
          <w:szCs w:val="28"/>
        </w:rPr>
      </w:pPr>
      <w:r w:rsidRPr="00DB77FF">
        <w:rPr>
          <w:sz w:val="28"/>
          <w:szCs w:val="28"/>
        </w:rPr>
        <w:tab/>
      </w:r>
    </w:p>
    <w:tbl>
      <w:tblPr>
        <w:tblW w:w="9468" w:type="dxa"/>
        <w:tblLayout w:type="fixed"/>
        <w:tblLook w:val="0000"/>
      </w:tblPr>
      <w:tblGrid>
        <w:gridCol w:w="4608"/>
        <w:gridCol w:w="4860"/>
      </w:tblGrid>
      <w:tr w:rsidR="006B1EC9" w:rsidRPr="00165F70" w:rsidTr="006B1EC9">
        <w:tc>
          <w:tcPr>
            <w:tcW w:w="4608" w:type="dxa"/>
          </w:tcPr>
          <w:p w:rsidR="006B1EC9" w:rsidRPr="00165F70" w:rsidRDefault="006B1EC9" w:rsidP="006B1EC9">
            <w:pPr>
              <w:spacing w:line="-300" w:lineRule="auto"/>
              <w:jc w:val="both"/>
            </w:pPr>
            <w:r w:rsidRPr="00165F70">
              <w:rPr>
                <w:sz w:val="26"/>
                <w:szCs w:val="26"/>
              </w:rPr>
              <w:tab/>
            </w:r>
          </w:p>
        </w:tc>
        <w:tc>
          <w:tcPr>
            <w:tcW w:w="4860" w:type="dxa"/>
          </w:tcPr>
          <w:p w:rsidR="006B1EC9" w:rsidRPr="00165F70" w:rsidRDefault="006B1EC9" w:rsidP="006B1EC9">
            <w:pPr>
              <w:spacing w:line="-300" w:lineRule="auto"/>
              <w:jc w:val="center"/>
              <w:rPr>
                <w:b/>
                <w:bCs/>
                <w:sz w:val="24"/>
                <w:szCs w:val="24"/>
              </w:rPr>
            </w:pPr>
            <w:r w:rsidRPr="00165F70">
              <w:rPr>
                <w:b/>
                <w:bCs/>
                <w:sz w:val="24"/>
                <w:szCs w:val="24"/>
              </w:rPr>
              <w:t>KT. BỘ TRƯỞNG</w:t>
            </w:r>
          </w:p>
          <w:p w:rsidR="006B1EC9" w:rsidRPr="00165F70" w:rsidRDefault="006B1EC9" w:rsidP="006B1EC9">
            <w:pPr>
              <w:spacing w:line="-300" w:lineRule="auto"/>
              <w:jc w:val="center"/>
              <w:rPr>
                <w:b/>
                <w:bCs/>
                <w:sz w:val="24"/>
                <w:szCs w:val="24"/>
              </w:rPr>
            </w:pPr>
            <w:r w:rsidRPr="00165F70">
              <w:rPr>
                <w:b/>
                <w:bCs/>
                <w:sz w:val="24"/>
                <w:szCs w:val="24"/>
              </w:rPr>
              <w:t>THỨ TRƯỞNG</w:t>
            </w:r>
          </w:p>
          <w:p w:rsidR="006B1EC9" w:rsidRPr="00165F70" w:rsidRDefault="006B1EC9" w:rsidP="006B1EC9">
            <w:pPr>
              <w:rPr>
                <w:i/>
                <w:sz w:val="28"/>
                <w:szCs w:val="28"/>
              </w:rPr>
            </w:pPr>
            <w:r w:rsidRPr="00165F70">
              <w:rPr>
                <w:sz w:val="28"/>
                <w:szCs w:val="28"/>
              </w:rPr>
              <w:t xml:space="preserve">                               </w:t>
            </w:r>
          </w:p>
          <w:p w:rsidR="006B1EC9" w:rsidRPr="00165F70" w:rsidRDefault="006B1EC9" w:rsidP="006B1EC9">
            <w:pPr>
              <w:rPr>
                <w:sz w:val="28"/>
                <w:szCs w:val="28"/>
              </w:rPr>
            </w:pPr>
          </w:p>
          <w:p w:rsidR="006B1EC9" w:rsidRPr="00165F70" w:rsidRDefault="006B1EC9" w:rsidP="006B1EC9">
            <w:pPr>
              <w:rPr>
                <w:sz w:val="28"/>
                <w:szCs w:val="28"/>
              </w:rPr>
            </w:pPr>
          </w:p>
          <w:p w:rsidR="006B1EC9" w:rsidRPr="00165F70" w:rsidRDefault="006B1EC9" w:rsidP="006B1EC9">
            <w:pPr>
              <w:rPr>
                <w:sz w:val="28"/>
                <w:szCs w:val="28"/>
              </w:rPr>
            </w:pPr>
          </w:p>
          <w:p w:rsidR="006B1EC9" w:rsidRPr="00AA1EF6" w:rsidRDefault="006B1EC9" w:rsidP="006B1EC9">
            <w:pPr>
              <w:pStyle w:val="Heading2"/>
              <w:jc w:val="center"/>
              <w:rPr>
                <w:rFonts w:ascii="Times New Roman" w:hAnsi="Times New Roman"/>
                <w:color w:val="auto"/>
              </w:rPr>
            </w:pPr>
            <w:r w:rsidRPr="00AA1EF6">
              <w:rPr>
                <w:rFonts w:ascii="Times New Roman" w:hAnsi="Times New Roman"/>
                <w:color w:val="auto"/>
                <w:sz w:val="28"/>
              </w:rPr>
              <w:t xml:space="preserve">Phạm </w:t>
            </w:r>
            <w:r>
              <w:rPr>
                <w:rFonts w:ascii="Times New Roman" w:hAnsi="Times New Roman"/>
                <w:color w:val="auto"/>
                <w:sz w:val="28"/>
              </w:rPr>
              <w:t>Công Tạc</w:t>
            </w:r>
          </w:p>
        </w:tc>
      </w:tr>
    </w:tbl>
    <w:p w:rsidR="006B1EC9" w:rsidRDefault="006B1EC9" w:rsidP="002E38B5">
      <w:pPr>
        <w:spacing w:before="120"/>
        <w:rPr>
          <w:sz w:val="28"/>
          <w:szCs w:val="28"/>
        </w:rPr>
        <w:sectPr w:rsidR="006B1EC9" w:rsidSect="00DB77FF">
          <w:pgSz w:w="11907" w:h="16840" w:code="9"/>
          <w:pgMar w:top="1418" w:right="1247" w:bottom="1134" w:left="1588" w:header="454" w:footer="454" w:gutter="0"/>
          <w:cols w:space="720"/>
          <w:docGrid w:linePitch="360"/>
        </w:sectPr>
      </w:pPr>
    </w:p>
    <w:p w:rsidR="006B1EC9" w:rsidRDefault="0009074B" w:rsidP="0072376A">
      <w:pPr>
        <w:jc w:val="center"/>
        <w:rPr>
          <w:b/>
          <w:sz w:val="28"/>
          <w:szCs w:val="28"/>
        </w:rPr>
      </w:pPr>
      <w:r w:rsidRPr="0009074B">
        <w:rPr>
          <w:b/>
          <w:sz w:val="28"/>
          <w:szCs w:val="28"/>
        </w:rPr>
        <w:lastRenderedPageBreak/>
        <w:t>Phụ lục 1</w:t>
      </w:r>
    </w:p>
    <w:p w:rsidR="0009074B" w:rsidRDefault="0009074B" w:rsidP="0009074B">
      <w:pPr>
        <w:spacing w:before="120"/>
        <w:jc w:val="center"/>
        <w:rPr>
          <w:b/>
          <w:sz w:val="28"/>
          <w:szCs w:val="28"/>
        </w:rPr>
      </w:pPr>
      <w:r>
        <w:rPr>
          <w:b/>
          <w:sz w:val="28"/>
          <w:szCs w:val="28"/>
        </w:rPr>
        <w:t xml:space="preserve">NHIỆM VỤ BỘ KHOA HỌC VÀ CÔNG NGHỆ CHỦ TRÌ THỰC HIỆN CÁC MỤC TIÊU </w:t>
      </w:r>
    </w:p>
    <w:p w:rsidR="0009074B" w:rsidRDefault="0009074B" w:rsidP="0072376A">
      <w:pPr>
        <w:spacing w:before="60"/>
        <w:jc w:val="center"/>
        <w:rPr>
          <w:b/>
          <w:sz w:val="28"/>
          <w:szCs w:val="28"/>
        </w:rPr>
      </w:pPr>
      <w:r>
        <w:rPr>
          <w:b/>
          <w:sz w:val="28"/>
          <w:szCs w:val="28"/>
        </w:rPr>
        <w:t>CỦA CHƯƠNG TRÌNH NGHỊ SỰ 2030 VÌ SỰ PHÁT TRIỂN BỀN VỮNG</w:t>
      </w:r>
    </w:p>
    <w:p w:rsidR="0009074B" w:rsidRPr="0009074B" w:rsidRDefault="0009074B" w:rsidP="0072376A">
      <w:pPr>
        <w:spacing w:before="60"/>
        <w:jc w:val="center"/>
        <w:rPr>
          <w:b/>
          <w:sz w:val="28"/>
          <w:szCs w:val="28"/>
        </w:rPr>
      </w:pPr>
      <w:r w:rsidRPr="00A23EE6">
        <w:rPr>
          <w:i/>
          <w:sz w:val="26"/>
        </w:rPr>
        <w:t xml:space="preserve">(Ban hành kèm theo Quyết định số </w:t>
      </w:r>
      <w:r w:rsidR="00926CB5">
        <w:rPr>
          <w:i/>
          <w:sz w:val="26"/>
        </w:rPr>
        <w:t>1695</w:t>
      </w:r>
      <w:r w:rsidRPr="00A23EE6">
        <w:rPr>
          <w:i/>
          <w:sz w:val="26"/>
        </w:rPr>
        <w:t>/QĐ-</w:t>
      </w:r>
      <w:r>
        <w:rPr>
          <w:i/>
          <w:sz w:val="26"/>
        </w:rPr>
        <w:t>BKHCN</w:t>
      </w:r>
      <w:r w:rsidRPr="00A23EE6">
        <w:rPr>
          <w:i/>
          <w:sz w:val="26"/>
        </w:rPr>
        <w:t xml:space="preserve"> ngày </w:t>
      </w:r>
      <w:r w:rsidR="00926CB5">
        <w:rPr>
          <w:i/>
          <w:sz w:val="26"/>
        </w:rPr>
        <w:t xml:space="preserve">20 </w:t>
      </w:r>
      <w:r w:rsidRPr="00A23EE6">
        <w:rPr>
          <w:i/>
          <w:sz w:val="26"/>
        </w:rPr>
        <w:t xml:space="preserve">tháng </w:t>
      </w:r>
      <w:r w:rsidR="00926CB5">
        <w:rPr>
          <w:i/>
          <w:sz w:val="26"/>
        </w:rPr>
        <w:t>6</w:t>
      </w:r>
      <w:r w:rsidRPr="00A23EE6">
        <w:rPr>
          <w:i/>
          <w:sz w:val="26"/>
        </w:rPr>
        <w:t xml:space="preserve"> năm 201</w:t>
      </w:r>
      <w:r>
        <w:rPr>
          <w:i/>
          <w:sz w:val="26"/>
        </w:rPr>
        <w:t>8</w:t>
      </w:r>
      <w:r w:rsidRPr="00A23EE6">
        <w:rPr>
          <w:i/>
          <w:sz w:val="26"/>
        </w:rPr>
        <w:t xml:space="preserve"> của Bộ trưởng Bộ </w:t>
      </w:r>
      <w:r>
        <w:rPr>
          <w:i/>
          <w:sz w:val="26"/>
        </w:rPr>
        <w:t>Khoa học và Công nghệ</w:t>
      </w:r>
      <w:r w:rsidRPr="00A23EE6">
        <w:rPr>
          <w:i/>
          <w:sz w:val="26"/>
        </w:rPr>
        <w:t>)</w:t>
      </w:r>
    </w:p>
    <w:p w:rsidR="00FF03F8" w:rsidRDefault="00FF03F8" w:rsidP="002E38B5">
      <w:pPr>
        <w:spacing w:before="120"/>
        <w:rPr>
          <w:sz w:val="28"/>
          <w:szCs w:val="28"/>
        </w:rPr>
      </w:pPr>
    </w:p>
    <w:tbl>
      <w:tblPr>
        <w:tblStyle w:val="TableGrid"/>
        <w:tblW w:w="14545" w:type="dxa"/>
        <w:tblLook w:val="04A0"/>
      </w:tblPr>
      <w:tblGrid>
        <w:gridCol w:w="817"/>
        <w:gridCol w:w="4961"/>
        <w:gridCol w:w="2127"/>
        <w:gridCol w:w="2693"/>
        <w:gridCol w:w="1939"/>
        <w:gridCol w:w="2008"/>
      </w:tblGrid>
      <w:tr w:rsidR="00FF03F8" w:rsidRPr="00FF03F8" w:rsidTr="00D0639E">
        <w:tc>
          <w:tcPr>
            <w:tcW w:w="817" w:type="dxa"/>
            <w:vAlign w:val="center"/>
          </w:tcPr>
          <w:p w:rsidR="00FF03F8" w:rsidRPr="00FF03F8" w:rsidRDefault="00FF03F8" w:rsidP="00E503B7">
            <w:pPr>
              <w:spacing w:before="60" w:after="60"/>
              <w:jc w:val="center"/>
              <w:rPr>
                <w:b/>
                <w:sz w:val="26"/>
                <w:szCs w:val="26"/>
                <w:lang w:val="pt-PT"/>
              </w:rPr>
            </w:pPr>
            <w:r w:rsidRPr="00FF03F8">
              <w:rPr>
                <w:b/>
                <w:sz w:val="26"/>
                <w:szCs w:val="26"/>
                <w:lang w:val="pt-PT"/>
              </w:rPr>
              <w:t>TT</w:t>
            </w:r>
          </w:p>
        </w:tc>
        <w:tc>
          <w:tcPr>
            <w:tcW w:w="4961" w:type="dxa"/>
            <w:vAlign w:val="center"/>
          </w:tcPr>
          <w:p w:rsidR="00FF03F8" w:rsidRPr="00FF03F8" w:rsidRDefault="00FF03F8" w:rsidP="00E503B7">
            <w:pPr>
              <w:spacing w:before="60" w:after="60"/>
              <w:jc w:val="center"/>
              <w:rPr>
                <w:b/>
                <w:sz w:val="26"/>
                <w:szCs w:val="26"/>
                <w:lang w:val="pt-PT"/>
              </w:rPr>
            </w:pPr>
            <w:r w:rsidRPr="00FF03F8">
              <w:rPr>
                <w:b/>
                <w:sz w:val="26"/>
                <w:szCs w:val="26"/>
                <w:lang w:val="pt-PT"/>
              </w:rPr>
              <w:t>Nội dung công việc</w:t>
            </w:r>
          </w:p>
        </w:tc>
        <w:tc>
          <w:tcPr>
            <w:tcW w:w="2127" w:type="dxa"/>
            <w:vAlign w:val="center"/>
          </w:tcPr>
          <w:p w:rsidR="00FF03F8" w:rsidRPr="00FF03F8" w:rsidRDefault="00FF03F8" w:rsidP="00E503B7">
            <w:pPr>
              <w:spacing w:before="60" w:after="60"/>
              <w:jc w:val="center"/>
              <w:rPr>
                <w:b/>
                <w:sz w:val="26"/>
                <w:szCs w:val="26"/>
                <w:lang w:val="pt-PT"/>
              </w:rPr>
            </w:pPr>
            <w:r w:rsidRPr="00FF03F8">
              <w:rPr>
                <w:b/>
                <w:sz w:val="26"/>
                <w:szCs w:val="26"/>
                <w:lang w:val="pt-PT"/>
              </w:rPr>
              <w:t>Đơn vị chủ trì</w:t>
            </w:r>
          </w:p>
        </w:tc>
        <w:tc>
          <w:tcPr>
            <w:tcW w:w="2693" w:type="dxa"/>
            <w:vAlign w:val="center"/>
          </w:tcPr>
          <w:p w:rsidR="00FF03F8" w:rsidRPr="00FF03F8" w:rsidRDefault="00FF03F8" w:rsidP="00E503B7">
            <w:pPr>
              <w:spacing w:before="60" w:after="60"/>
              <w:jc w:val="center"/>
              <w:rPr>
                <w:b/>
                <w:sz w:val="26"/>
                <w:szCs w:val="26"/>
                <w:lang w:val="pt-PT"/>
              </w:rPr>
            </w:pPr>
            <w:r w:rsidRPr="00FF03F8">
              <w:rPr>
                <w:b/>
                <w:sz w:val="26"/>
                <w:szCs w:val="26"/>
                <w:lang w:val="pt-PT"/>
              </w:rPr>
              <w:t>Đơn vị phối hợp</w:t>
            </w:r>
          </w:p>
        </w:tc>
        <w:tc>
          <w:tcPr>
            <w:tcW w:w="1939" w:type="dxa"/>
            <w:vAlign w:val="center"/>
          </w:tcPr>
          <w:p w:rsidR="00EA3445" w:rsidRDefault="00FF03F8" w:rsidP="00E503B7">
            <w:pPr>
              <w:spacing w:before="60" w:after="60"/>
              <w:jc w:val="center"/>
              <w:rPr>
                <w:b/>
                <w:sz w:val="26"/>
                <w:szCs w:val="26"/>
                <w:lang w:val="pt-PT"/>
              </w:rPr>
            </w:pPr>
            <w:r w:rsidRPr="00FF03F8">
              <w:rPr>
                <w:b/>
                <w:sz w:val="26"/>
                <w:szCs w:val="26"/>
                <w:lang w:val="pt-PT"/>
              </w:rPr>
              <w:t>Thời gian</w:t>
            </w:r>
          </w:p>
          <w:p w:rsidR="00FF03F8" w:rsidRPr="00FF03F8" w:rsidRDefault="00FF03F8" w:rsidP="00E503B7">
            <w:pPr>
              <w:spacing w:before="60" w:after="60"/>
              <w:jc w:val="center"/>
              <w:rPr>
                <w:b/>
                <w:sz w:val="26"/>
                <w:szCs w:val="26"/>
                <w:lang w:val="pt-PT"/>
              </w:rPr>
            </w:pPr>
            <w:r w:rsidRPr="00FF03F8">
              <w:rPr>
                <w:b/>
                <w:sz w:val="26"/>
                <w:szCs w:val="26"/>
                <w:lang w:val="pt-PT"/>
              </w:rPr>
              <w:t>thực hiện</w:t>
            </w:r>
          </w:p>
        </w:tc>
        <w:tc>
          <w:tcPr>
            <w:tcW w:w="2008" w:type="dxa"/>
            <w:vAlign w:val="center"/>
          </w:tcPr>
          <w:p w:rsidR="00FF03F8" w:rsidRPr="00FF03F8" w:rsidRDefault="00FF03F8" w:rsidP="00E503B7">
            <w:pPr>
              <w:spacing w:before="60" w:after="60"/>
              <w:jc w:val="center"/>
              <w:rPr>
                <w:b/>
                <w:sz w:val="26"/>
                <w:szCs w:val="26"/>
                <w:lang w:val="pt-PT"/>
              </w:rPr>
            </w:pPr>
            <w:r>
              <w:rPr>
                <w:b/>
                <w:sz w:val="26"/>
                <w:szCs w:val="26"/>
                <w:lang w:val="pt-PT"/>
              </w:rPr>
              <w:t>Ghi chú</w:t>
            </w:r>
          </w:p>
        </w:tc>
      </w:tr>
      <w:tr w:rsidR="00FD721F" w:rsidRPr="00FF03F8" w:rsidTr="00D0639E">
        <w:tc>
          <w:tcPr>
            <w:tcW w:w="817" w:type="dxa"/>
            <w:vAlign w:val="center"/>
          </w:tcPr>
          <w:p w:rsidR="00FD721F" w:rsidRPr="009C07B0" w:rsidRDefault="00FD721F" w:rsidP="00E503B7">
            <w:pPr>
              <w:spacing w:before="60" w:after="60"/>
              <w:jc w:val="center"/>
              <w:rPr>
                <w:sz w:val="26"/>
                <w:szCs w:val="28"/>
              </w:rPr>
            </w:pPr>
            <w:r w:rsidRPr="009C07B0">
              <w:rPr>
                <w:sz w:val="26"/>
                <w:szCs w:val="28"/>
              </w:rPr>
              <w:t>1</w:t>
            </w:r>
          </w:p>
        </w:tc>
        <w:tc>
          <w:tcPr>
            <w:tcW w:w="4961" w:type="dxa"/>
          </w:tcPr>
          <w:p w:rsidR="00FD721F" w:rsidRPr="000F17B9" w:rsidRDefault="000F17B9" w:rsidP="00F92DA8">
            <w:pPr>
              <w:spacing w:before="60" w:after="60"/>
              <w:jc w:val="both"/>
              <w:rPr>
                <w:sz w:val="26"/>
                <w:szCs w:val="28"/>
              </w:rPr>
            </w:pPr>
            <w:r>
              <w:rPr>
                <w:sz w:val="26"/>
                <w:szCs w:val="28"/>
              </w:rPr>
              <w:t>S</w:t>
            </w:r>
            <w:r w:rsidRPr="000F17B9">
              <w:rPr>
                <w:sz w:val="26"/>
                <w:szCs w:val="28"/>
              </w:rPr>
              <w:t>ửa đổi, bổ sung các cơ chế, chính sách khuyến khích hoạt động nghiên cứu khoa học, phát triển công nghệ, chuyển giao và đổi mới công nghệ nhằm nâng cao năng lực công nghệ, năng lực đổi mới sáng tạo</w:t>
            </w:r>
            <w:r w:rsidR="00F92DA8" w:rsidRPr="000F17B9">
              <w:rPr>
                <w:sz w:val="26"/>
                <w:szCs w:val="28"/>
              </w:rPr>
              <w:t xml:space="preserve"> của doanh nghiệp</w:t>
            </w:r>
          </w:p>
        </w:tc>
        <w:tc>
          <w:tcPr>
            <w:tcW w:w="2127" w:type="dxa"/>
            <w:vAlign w:val="center"/>
          </w:tcPr>
          <w:p w:rsidR="00FD721F" w:rsidRPr="009C07B0" w:rsidRDefault="00FD721F" w:rsidP="00E503B7">
            <w:pPr>
              <w:spacing w:before="60" w:after="60"/>
              <w:jc w:val="center"/>
              <w:rPr>
                <w:sz w:val="26"/>
                <w:szCs w:val="28"/>
              </w:rPr>
            </w:pPr>
            <w:r w:rsidRPr="009C07B0">
              <w:rPr>
                <w:sz w:val="26"/>
                <w:szCs w:val="28"/>
              </w:rPr>
              <w:t>Cục ƯDCN</w:t>
            </w:r>
          </w:p>
        </w:tc>
        <w:tc>
          <w:tcPr>
            <w:tcW w:w="2693" w:type="dxa"/>
            <w:vAlign w:val="center"/>
          </w:tcPr>
          <w:p w:rsidR="00FD721F" w:rsidRPr="009C07B0" w:rsidRDefault="00D0639E" w:rsidP="00E503B7">
            <w:pPr>
              <w:spacing w:before="60" w:after="60"/>
              <w:jc w:val="center"/>
              <w:rPr>
                <w:sz w:val="26"/>
                <w:szCs w:val="28"/>
              </w:rPr>
            </w:pPr>
            <w:r>
              <w:rPr>
                <w:sz w:val="26"/>
                <w:szCs w:val="28"/>
              </w:rPr>
              <w:t>Cục PTTTDN</w:t>
            </w:r>
            <w:r w:rsidR="00FD721F" w:rsidRPr="009C07B0">
              <w:rPr>
                <w:sz w:val="26"/>
                <w:szCs w:val="28"/>
              </w:rPr>
              <w:t xml:space="preserve">, </w:t>
            </w:r>
            <w:r w:rsidR="00FD721F">
              <w:rPr>
                <w:sz w:val="26"/>
                <w:szCs w:val="28"/>
              </w:rPr>
              <w:t xml:space="preserve">Học viện KHCN, </w:t>
            </w:r>
            <w:r w:rsidR="00FD721F" w:rsidRPr="009C07B0">
              <w:rPr>
                <w:sz w:val="26"/>
                <w:szCs w:val="28"/>
              </w:rPr>
              <w:t>Vụ PC</w:t>
            </w:r>
          </w:p>
        </w:tc>
        <w:tc>
          <w:tcPr>
            <w:tcW w:w="1939" w:type="dxa"/>
            <w:vAlign w:val="center"/>
          </w:tcPr>
          <w:p w:rsidR="00FD721F" w:rsidRPr="00FF03F8" w:rsidRDefault="00FD721F" w:rsidP="00E503B7">
            <w:pPr>
              <w:spacing w:before="60" w:after="60"/>
              <w:jc w:val="center"/>
              <w:rPr>
                <w:sz w:val="26"/>
                <w:szCs w:val="26"/>
              </w:rPr>
            </w:pP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FF03F8" w:rsidRDefault="00FD721F" w:rsidP="00E503B7">
            <w:pPr>
              <w:spacing w:before="60" w:after="60"/>
              <w:jc w:val="center"/>
              <w:rPr>
                <w:sz w:val="26"/>
                <w:szCs w:val="26"/>
              </w:rPr>
            </w:pPr>
            <w:r>
              <w:rPr>
                <w:sz w:val="26"/>
                <w:szCs w:val="26"/>
              </w:rPr>
              <w:t>1.1</w:t>
            </w:r>
          </w:p>
        </w:tc>
        <w:tc>
          <w:tcPr>
            <w:tcW w:w="4961" w:type="dxa"/>
          </w:tcPr>
          <w:p w:rsidR="00FD721F" w:rsidRPr="00FF03F8" w:rsidRDefault="00FD721F" w:rsidP="00F92DA8">
            <w:pPr>
              <w:spacing w:before="60" w:after="60"/>
              <w:jc w:val="both"/>
              <w:rPr>
                <w:sz w:val="26"/>
                <w:szCs w:val="26"/>
              </w:rPr>
            </w:pPr>
            <w:r w:rsidRPr="00230D3E">
              <w:rPr>
                <w:sz w:val="26"/>
                <w:szCs w:val="26"/>
                <w:lang w:val="fr-FR"/>
              </w:rPr>
              <w:t xml:space="preserve">Triển khai xây dựng một số nội dung trong Nghị định quy định chi tiết và hướng dẫn thi hành </w:t>
            </w:r>
            <w:r>
              <w:rPr>
                <w:sz w:val="26"/>
                <w:szCs w:val="26"/>
                <w:lang w:val="fr-FR"/>
              </w:rPr>
              <w:t xml:space="preserve">một số điều của </w:t>
            </w:r>
            <w:r w:rsidRPr="00230D3E">
              <w:rPr>
                <w:sz w:val="26"/>
                <w:szCs w:val="26"/>
                <w:lang w:val="fr-FR"/>
              </w:rPr>
              <w:t>Luật Chuyển giao công nghệ</w:t>
            </w:r>
            <w:r w:rsidR="00305286">
              <w:rPr>
                <w:sz w:val="26"/>
                <w:szCs w:val="26"/>
                <w:lang w:val="fr-FR"/>
              </w:rPr>
              <w:t>.</w:t>
            </w:r>
          </w:p>
        </w:tc>
        <w:tc>
          <w:tcPr>
            <w:tcW w:w="2127" w:type="dxa"/>
            <w:vAlign w:val="center"/>
          </w:tcPr>
          <w:p w:rsidR="00FD721F" w:rsidRPr="00230D3E" w:rsidRDefault="00FD721F" w:rsidP="00E503B7">
            <w:pPr>
              <w:spacing w:before="60" w:after="60"/>
              <w:jc w:val="center"/>
              <w:rPr>
                <w:szCs w:val="22"/>
              </w:rPr>
            </w:pPr>
            <w:r w:rsidRPr="00230D3E">
              <w:rPr>
                <w:sz w:val="26"/>
                <w:szCs w:val="26"/>
                <w:lang w:val="fr-FR"/>
              </w:rPr>
              <w:t>Cục ƯDCN</w:t>
            </w:r>
          </w:p>
        </w:tc>
        <w:tc>
          <w:tcPr>
            <w:tcW w:w="2693" w:type="dxa"/>
            <w:vAlign w:val="center"/>
          </w:tcPr>
          <w:p w:rsidR="00E031FB" w:rsidRDefault="00FD721F" w:rsidP="00E450FE">
            <w:pPr>
              <w:spacing w:before="60"/>
              <w:jc w:val="center"/>
              <w:rPr>
                <w:sz w:val="26"/>
                <w:szCs w:val="26"/>
                <w:lang w:val="fr-FR"/>
              </w:rPr>
            </w:pPr>
            <w:r w:rsidRPr="00230D3E">
              <w:rPr>
                <w:sz w:val="26"/>
                <w:szCs w:val="26"/>
                <w:lang w:val="fr-FR"/>
              </w:rPr>
              <w:t>Vụ ĐTG</w:t>
            </w:r>
            <w:r>
              <w:rPr>
                <w:sz w:val="26"/>
                <w:szCs w:val="26"/>
                <w:lang w:val="fr-FR"/>
              </w:rPr>
              <w:t>,</w:t>
            </w:r>
            <w:r w:rsidRPr="00230D3E">
              <w:rPr>
                <w:sz w:val="26"/>
                <w:szCs w:val="26"/>
                <w:lang w:val="fr-FR"/>
              </w:rPr>
              <w:t xml:space="preserve"> </w:t>
            </w:r>
          </w:p>
          <w:p w:rsidR="00E031FB" w:rsidRDefault="00FD721F" w:rsidP="00E031FB">
            <w:pPr>
              <w:jc w:val="center"/>
              <w:rPr>
                <w:sz w:val="26"/>
                <w:szCs w:val="26"/>
                <w:lang w:val="fr-FR"/>
              </w:rPr>
            </w:pPr>
            <w:r w:rsidRPr="00230D3E">
              <w:rPr>
                <w:sz w:val="26"/>
                <w:szCs w:val="26"/>
                <w:lang w:val="fr-FR"/>
              </w:rPr>
              <w:t>Cục PTTT</w:t>
            </w:r>
            <w:r w:rsidR="00E031FB">
              <w:rPr>
                <w:sz w:val="26"/>
                <w:szCs w:val="26"/>
                <w:lang w:val="fr-FR"/>
              </w:rPr>
              <w:t>DN</w:t>
            </w:r>
            <w:r w:rsidRPr="00230D3E">
              <w:rPr>
                <w:sz w:val="26"/>
                <w:szCs w:val="26"/>
                <w:lang w:val="fr-FR"/>
              </w:rPr>
              <w:t xml:space="preserve">, </w:t>
            </w:r>
          </w:p>
          <w:p w:rsidR="00E450FE" w:rsidRDefault="00FD721F" w:rsidP="00E031FB">
            <w:pPr>
              <w:jc w:val="center"/>
              <w:rPr>
                <w:sz w:val="26"/>
                <w:szCs w:val="26"/>
                <w:lang w:val="fr-FR"/>
              </w:rPr>
            </w:pPr>
            <w:r w:rsidRPr="00230D3E">
              <w:rPr>
                <w:sz w:val="26"/>
                <w:szCs w:val="26"/>
                <w:lang w:val="fr-FR"/>
              </w:rPr>
              <w:t>Cục TT</w:t>
            </w:r>
            <w:r w:rsidR="00E450FE">
              <w:rPr>
                <w:sz w:val="26"/>
                <w:szCs w:val="26"/>
                <w:lang w:val="fr-FR"/>
              </w:rPr>
              <w:t>KHCN</w:t>
            </w:r>
            <w:r w:rsidRPr="00230D3E">
              <w:rPr>
                <w:sz w:val="26"/>
                <w:szCs w:val="26"/>
                <w:lang w:val="fr-FR"/>
              </w:rPr>
              <w:t xml:space="preserve">, </w:t>
            </w:r>
          </w:p>
          <w:p w:rsidR="00FD721F" w:rsidRPr="00230D3E" w:rsidRDefault="00FD721F" w:rsidP="00E450FE">
            <w:pPr>
              <w:spacing w:after="60"/>
              <w:jc w:val="center"/>
              <w:rPr>
                <w:szCs w:val="22"/>
              </w:rPr>
            </w:pPr>
            <w:r w:rsidRPr="00230D3E">
              <w:rPr>
                <w:sz w:val="26"/>
                <w:szCs w:val="26"/>
                <w:lang w:val="fr-FR"/>
              </w:rPr>
              <w:t>Vụ PC</w:t>
            </w:r>
          </w:p>
        </w:tc>
        <w:tc>
          <w:tcPr>
            <w:tcW w:w="1939" w:type="dxa"/>
            <w:vAlign w:val="center"/>
          </w:tcPr>
          <w:p w:rsidR="00FD721F" w:rsidRPr="00FF03F8" w:rsidRDefault="00FD721F" w:rsidP="00E503B7">
            <w:pPr>
              <w:spacing w:before="60" w:after="60"/>
              <w:jc w:val="center"/>
              <w:rPr>
                <w:sz w:val="26"/>
                <w:szCs w:val="26"/>
              </w:rPr>
            </w:pPr>
            <w:r>
              <w:rPr>
                <w:sz w:val="26"/>
                <w:szCs w:val="26"/>
              </w:rPr>
              <w:t>2018</w:t>
            </w: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FF03F8" w:rsidRDefault="00FD721F" w:rsidP="00E503B7">
            <w:pPr>
              <w:spacing w:before="60" w:after="60"/>
              <w:jc w:val="center"/>
              <w:rPr>
                <w:sz w:val="26"/>
                <w:szCs w:val="26"/>
              </w:rPr>
            </w:pPr>
            <w:r>
              <w:rPr>
                <w:sz w:val="26"/>
                <w:szCs w:val="26"/>
              </w:rPr>
              <w:t>1.2</w:t>
            </w:r>
          </w:p>
        </w:tc>
        <w:tc>
          <w:tcPr>
            <w:tcW w:w="4961" w:type="dxa"/>
          </w:tcPr>
          <w:p w:rsidR="00FD721F" w:rsidRPr="00230D3E" w:rsidRDefault="00FD721F" w:rsidP="00E503B7">
            <w:pPr>
              <w:spacing w:before="60" w:after="60"/>
              <w:jc w:val="both"/>
              <w:rPr>
                <w:sz w:val="26"/>
                <w:szCs w:val="26"/>
                <w:lang w:val="fr-FR"/>
              </w:rPr>
            </w:pPr>
            <w:r w:rsidRPr="00230D3E">
              <w:rPr>
                <w:sz w:val="26"/>
                <w:szCs w:val="26"/>
                <w:lang w:val="fr-FR"/>
              </w:rPr>
              <w:t xml:space="preserve">Xây dựng, trình Thủ tướng Chính phủ ban hành Quyết định </w:t>
            </w:r>
            <w:r>
              <w:rPr>
                <w:sz w:val="26"/>
                <w:szCs w:val="26"/>
                <w:lang w:val="fr-FR"/>
              </w:rPr>
              <w:t>về</w:t>
            </w:r>
            <w:r w:rsidRPr="00230D3E">
              <w:rPr>
                <w:sz w:val="26"/>
                <w:szCs w:val="26"/>
                <w:lang w:val="fr-FR"/>
              </w:rPr>
              <w:t xml:space="preserve"> một số chính sách nhập khẩu công nghệ cho giai đoạn đến năm 2025</w:t>
            </w:r>
            <w:r w:rsidR="00305286">
              <w:rPr>
                <w:sz w:val="26"/>
                <w:szCs w:val="26"/>
                <w:lang w:val="fr-FR"/>
              </w:rPr>
              <w:t>.</w:t>
            </w:r>
          </w:p>
        </w:tc>
        <w:tc>
          <w:tcPr>
            <w:tcW w:w="2127" w:type="dxa"/>
            <w:vAlign w:val="center"/>
          </w:tcPr>
          <w:p w:rsidR="00FD721F" w:rsidRPr="00230D3E" w:rsidRDefault="00FD721F" w:rsidP="00E503B7">
            <w:pPr>
              <w:spacing w:before="60" w:after="60"/>
              <w:jc w:val="center"/>
              <w:rPr>
                <w:sz w:val="26"/>
                <w:szCs w:val="26"/>
                <w:lang w:val="fr-FR"/>
              </w:rPr>
            </w:pPr>
            <w:r w:rsidRPr="00230D3E">
              <w:rPr>
                <w:sz w:val="26"/>
                <w:szCs w:val="26"/>
                <w:lang w:val="fr-FR"/>
              </w:rPr>
              <w:t>Cục ƯDCN</w:t>
            </w:r>
          </w:p>
        </w:tc>
        <w:tc>
          <w:tcPr>
            <w:tcW w:w="2693" w:type="dxa"/>
            <w:vAlign w:val="center"/>
          </w:tcPr>
          <w:p w:rsidR="00FD721F" w:rsidRPr="00230D3E" w:rsidRDefault="00FD721F" w:rsidP="00E503B7">
            <w:pPr>
              <w:spacing w:before="60" w:after="60"/>
              <w:jc w:val="center"/>
              <w:rPr>
                <w:sz w:val="26"/>
                <w:szCs w:val="26"/>
                <w:lang w:val="fr-FR"/>
              </w:rPr>
            </w:pPr>
            <w:r>
              <w:rPr>
                <w:sz w:val="26"/>
                <w:szCs w:val="26"/>
                <w:lang w:val="fr-FR"/>
              </w:rPr>
              <w:t>Các đơn vị liên quan</w:t>
            </w:r>
          </w:p>
        </w:tc>
        <w:tc>
          <w:tcPr>
            <w:tcW w:w="1939" w:type="dxa"/>
            <w:vAlign w:val="center"/>
          </w:tcPr>
          <w:p w:rsidR="00FD721F" w:rsidRPr="00FF03F8" w:rsidRDefault="00FD721F" w:rsidP="00E503B7">
            <w:pPr>
              <w:spacing w:before="60" w:after="60"/>
              <w:jc w:val="center"/>
              <w:rPr>
                <w:sz w:val="26"/>
                <w:szCs w:val="26"/>
              </w:rPr>
            </w:pPr>
            <w:r>
              <w:rPr>
                <w:sz w:val="26"/>
                <w:szCs w:val="26"/>
              </w:rPr>
              <w:t>2018</w:t>
            </w:r>
          </w:p>
        </w:tc>
        <w:tc>
          <w:tcPr>
            <w:tcW w:w="2008" w:type="dxa"/>
          </w:tcPr>
          <w:p w:rsidR="00FD721F" w:rsidRPr="00FF03F8" w:rsidRDefault="00FD721F" w:rsidP="00E503B7">
            <w:pPr>
              <w:spacing w:before="60" w:after="60"/>
              <w:rPr>
                <w:sz w:val="26"/>
                <w:szCs w:val="26"/>
              </w:rPr>
            </w:pPr>
          </w:p>
        </w:tc>
      </w:tr>
      <w:tr w:rsidR="00FD721F" w:rsidRPr="00FF03F8" w:rsidTr="00C07FFA">
        <w:tc>
          <w:tcPr>
            <w:tcW w:w="817" w:type="dxa"/>
            <w:vAlign w:val="center"/>
          </w:tcPr>
          <w:p w:rsidR="00FD721F" w:rsidRPr="00FF03F8" w:rsidRDefault="00FD721F" w:rsidP="00E503B7">
            <w:pPr>
              <w:spacing w:before="60" w:after="60"/>
              <w:jc w:val="center"/>
              <w:rPr>
                <w:sz w:val="26"/>
                <w:szCs w:val="26"/>
              </w:rPr>
            </w:pPr>
            <w:r>
              <w:rPr>
                <w:sz w:val="26"/>
                <w:szCs w:val="26"/>
              </w:rPr>
              <w:t>1.3</w:t>
            </w:r>
          </w:p>
        </w:tc>
        <w:tc>
          <w:tcPr>
            <w:tcW w:w="4961" w:type="dxa"/>
            <w:vAlign w:val="center"/>
          </w:tcPr>
          <w:p w:rsidR="00FD721F" w:rsidRPr="00230D3E" w:rsidRDefault="00FD721F" w:rsidP="00C07FFA">
            <w:pPr>
              <w:spacing w:before="60" w:after="60"/>
              <w:rPr>
                <w:sz w:val="26"/>
                <w:szCs w:val="26"/>
                <w:lang w:val="fr-FR"/>
              </w:rPr>
            </w:pPr>
            <w:r w:rsidRPr="00230D3E">
              <w:rPr>
                <w:sz w:val="26"/>
                <w:szCs w:val="26"/>
                <w:lang w:val="fr-FR"/>
              </w:rPr>
              <w:t>Thông tư hướng dẫn đánh giá năng lực công nghệ trong các ngành, lĩnh vực</w:t>
            </w:r>
            <w:r w:rsidR="00305286">
              <w:rPr>
                <w:sz w:val="26"/>
                <w:szCs w:val="26"/>
                <w:lang w:val="fr-FR"/>
              </w:rPr>
              <w:t>.</w:t>
            </w:r>
          </w:p>
        </w:tc>
        <w:tc>
          <w:tcPr>
            <w:tcW w:w="2127" w:type="dxa"/>
            <w:vAlign w:val="center"/>
          </w:tcPr>
          <w:p w:rsidR="00FD721F" w:rsidRPr="00230D3E" w:rsidRDefault="00FD721F" w:rsidP="00E503B7">
            <w:pPr>
              <w:spacing w:before="60" w:after="60"/>
              <w:jc w:val="center"/>
              <w:rPr>
                <w:szCs w:val="22"/>
              </w:rPr>
            </w:pPr>
            <w:r w:rsidRPr="00230D3E">
              <w:rPr>
                <w:sz w:val="26"/>
                <w:szCs w:val="26"/>
                <w:lang w:val="fr-FR"/>
              </w:rPr>
              <w:t>Cục ƯDCN</w:t>
            </w:r>
          </w:p>
        </w:tc>
        <w:tc>
          <w:tcPr>
            <w:tcW w:w="2693" w:type="dxa"/>
            <w:vAlign w:val="center"/>
          </w:tcPr>
          <w:p w:rsidR="00C07FFA" w:rsidRDefault="00FD721F" w:rsidP="00C07FFA">
            <w:pPr>
              <w:spacing w:before="60"/>
              <w:jc w:val="center"/>
              <w:rPr>
                <w:sz w:val="26"/>
                <w:szCs w:val="26"/>
                <w:lang w:val="fr-FR"/>
              </w:rPr>
            </w:pPr>
            <w:r w:rsidRPr="00230D3E">
              <w:rPr>
                <w:sz w:val="26"/>
                <w:szCs w:val="26"/>
                <w:lang w:val="fr-FR"/>
              </w:rPr>
              <w:t>Vụ ĐTG</w:t>
            </w:r>
            <w:r>
              <w:rPr>
                <w:sz w:val="26"/>
                <w:szCs w:val="26"/>
                <w:lang w:val="fr-FR"/>
              </w:rPr>
              <w:t>,</w:t>
            </w:r>
            <w:r w:rsidRPr="00230D3E">
              <w:rPr>
                <w:sz w:val="26"/>
                <w:szCs w:val="26"/>
                <w:lang w:val="fr-FR"/>
              </w:rPr>
              <w:t xml:space="preserve"> </w:t>
            </w:r>
          </w:p>
          <w:p w:rsidR="00FD721F" w:rsidRPr="00230D3E" w:rsidRDefault="00D0639E" w:rsidP="00EA00DC">
            <w:pPr>
              <w:jc w:val="center"/>
              <w:rPr>
                <w:szCs w:val="22"/>
              </w:rPr>
            </w:pPr>
            <w:r>
              <w:rPr>
                <w:sz w:val="26"/>
                <w:szCs w:val="26"/>
                <w:lang w:val="fr-FR"/>
              </w:rPr>
              <w:t xml:space="preserve">Cục </w:t>
            </w:r>
            <w:r w:rsidR="00C07FFA">
              <w:rPr>
                <w:sz w:val="26"/>
                <w:szCs w:val="26"/>
                <w:lang w:val="fr-FR"/>
              </w:rPr>
              <w:t>P</w:t>
            </w:r>
            <w:r>
              <w:rPr>
                <w:sz w:val="26"/>
                <w:szCs w:val="26"/>
                <w:lang w:val="fr-FR"/>
              </w:rPr>
              <w:t>TTTDN</w:t>
            </w:r>
            <w:r w:rsidR="00FD721F" w:rsidRPr="00230D3E">
              <w:rPr>
                <w:sz w:val="26"/>
                <w:szCs w:val="26"/>
                <w:lang w:val="fr-FR"/>
              </w:rPr>
              <w:t>,</w:t>
            </w:r>
            <w:r w:rsidR="00EA00DC">
              <w:rPr>
                <w:sz w:val="26"/>
                <w:szCs w:val="26"/>
                <w:lang w:val="fr-FR"/>
              </w:rPr>
              <w:t xml:space="preserve"> </w:t>
            </w:r>
            <w:r w:rsidR="00FD721F" w:rsidRPr="00230D3E">
              <w:rPr>
                <w:sz w:val="26"/>
                <w:szCs w:val="26"/>
                <w:lang w:val="fr-FR"/>
              </w:rPr>
              <w:t>Vụ PC</w:t>
            </w:r>
          </w:p>
        </w:tc>
        <w:tc>
          <w:tcPr>
            <w:tcW w:w="1939" w:type="dxa"/>
            <w:vAlign w:val="center"/>
          </w:tcPr>
          <w:p w:rsidR="00FD721F" w:rsidRPr="00FF03F8" w:rsidRDefault="00FD721F" w:rsidP="00E503B7">
            <w:pPr>
              <w:spacing w:before="60" w:after="60"/>
              <w:jc w:val="center"/>
              <w:rPr>
                <w:sz w:val="26"/>
                <w:szCs w:val="26"/>
              </w:rPr>
            </w:pPr>
            <w:r>
              <w:rPr>
                <w:sz w:val="26"/>
                <w:szCs w:val="26"/>
              </w:rPr>
              <w:t>2018</w:t>
            </w: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FF03F8" w:rsidRDefault="00FD721F" w:rsidP="00E503B7">
            <w:pPr>
              <w:spacing w:before="60" w:after="60"/>
              <w:jc w:val="center"/>
              <w:rPr>
                <w:sz w:val="26"/>
                <w:szCs w:val="26"/>
              </w:rPr>
            </w:pPr>
            <w:r>
              <w:rPr>
                <w:sz w:val="26"/>
                <w:szCs w:val="26"/>
              </w:rPr>
              <w:t>1.</w:t>
            </w:r>
            <w:r w:rsidR="00F92DA8">
              <w:rPr>
                <w:sz w:val="26"/>
                <w:szCs w:val="26"/>
              </w:rPr>
              <w:t>4</w:t>
            </w:r>
          </w:p>
        </w:tc>
        <w:tc>
          <w:tcPr>
            <w:tcW w:w="4961" w:type="dxa"/>
          </w:tcPr>
          <w:p w:rsidR="00FD721F" w:rsidRPr="00FF6AE1" w:rsidRDefault="00FF6AE1" w:rsidP="00F92DA8">
            <w:pPr>
              <w:spacing w:before="60" w:after="60"/>
              <w:jc w:val="both"/>
              <w:rPr>
                <w:sz w:val="26"/>
                <w:szCs w:val="26"/>
              </w:rPr>
            </w:pPr>
            <w:r w:rsidRPr="00FF6AE1">
              <w:rPr>
                <w:sz w:val="26"/>
                <w:szCs w:val="28"/>
              </w:rPr>
              <w:t xml:space="preserve">Rà soát để sửa đổi, bổ sung các cơ chế, chính sách nhằm khuyến khích mạnh mẽ hoạt động nghiên cứu khoa học, phát triển công nghệ, chuyển giao và đổi mới công nghệ của doanh nghiệp nhằm nâng cao năng lực công nghệ, </w:t>
            </w:r>
            <w:r w:rsidRPr="00FF6AE1">
              <w:rPr>
                <w:sz w:val="26"/>
                <w:szCs w:val="28"/>
              </w:rPr>
              <w:lastRenderedPageBreak/>
              <w:t>năng lực đổi mới sáng tạo.</w:t>
            </w:r>
          </w:p>
        </w:tc>
        <w:tc>
          <w:tcPr>
            <w:tcW w:w="2127" w:type="dxa"/>
            <w:vAlign w:val="center"/>
          </w:tcPr>
          <w:p w:rsidR="00FD721F" w:rsidRPr="009C07B0" w:rsidRDefault="00FD721F" w:rsidP="00E503B7">
            <w:pPr>
              <w:spacing w:before="60" w:after="60"/>
              <w:jc w:val="center"/>
              <w:rPr>
                <w:sz w:val="26"/>
                <w:szCs w:val="28"/>
              </w:rPr>
            </w:pPr>
            <w:r w:rsidRPr="009C07B0">
              <w:rPr>
                <w:sz w:val="26"/>
                <w:szCs w:val="28"/>
              </w:rPr>
              <w:lastRenderedPageBreak/>
              <w:t>Cục ƯDCN</w:t>
            </w:r>
          </w:p>
        </w:tc>
        <w:tc>
          <w:tcPr>
            <w:tcW w:w="2693" w:type="dxa"/>
            <w:vAlign w:val="center"/>
          </w:tcPr>
          <w:p w:rsidR="00FD721F" w:rsidRPr="009C07B0" w:rsidRDefault="00D0639E" w:rsidP="00E503B7">
            <w:pPr>
              <w:spacing w:before="60" w:after="60"/>
              <w:jc w:val="center"/>
              <w:rPr>
                <w:sz w:val="26"/>
                <w:szCs w:val="28"/>
              </w:rPr>
            </w:pPr>
            <w:r>
              <w:rPr>
                <w:sz w:val="26"/>
                <w:szCs w:val="28"/>
              </w:rPr>
              <w:t>Cục PTTTDN</w:t>
            </w:r>
            <w:r w:rsidR="00FD721F" w:rsidRPr="009C07B0">
              <w:rPr>
                <w:sz w:val="26"/>
                <w:szCs w:val="28"/>
              </w:rPr>
              <w:t xml:space="preserve">, </w:t>
            </w:r>
            <w:r w:rsidR="00FD721F">
              <w:rPr>
                <w:sz w:val="26"/>
                <w:szCs w:val="28"/>
              </w:rPr>
              <w:t xml:space="preserve">Học viện KHCN, </w:t>
            </w:r>
            <w:r w:rsidR="00FD721F" w:rsidRPr="009C07B0">
              <w:rPr>
                <w:sz w:val="26"/>
                <w:szCs w:val="28"/>
              </w:rPr>
              <w:t>Vụ PC</w:t>
            </w:r>
          </w:p>
        </w:tc>
        <w:tc>
          <w:tcPr>
            <w:tcW w:w="1939" w:type="dxa"/>
            <w:vAlign w:val="center"/>
          </w:tcPr>
          <w:p w:rsidR="00FD721F" w:rsidRPr="00FF03F8" w:rsidRDefault="00FD721F" w:rsidP="00E503B7">
            <w:pPr>
              <w:spacing w:before="60" w:after="60"/>
              <w:jc w:val="center"/>
              <w:rPr>
                <w:sz w:val="26"/>
                <w:szCs w:val="26"/>
              </w:rPr>
            </w:pPr>
            <w:r>
              <w:rPr>
                <w:sz w:val="26"/>
                <w:szCs w:val="26"/>
              </w:rPr>
              <w:t>Hàng năm</w:t>
            </w: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9C07B0" w:rsidRDefault="00FD721F" w:rsidP="00E503B7">
            <w:pPr>
              <w:spacing w:before="60" w:after="60"/>
              <w:jc w:val="center"/>
              <w:rPr>
                <w:sz w:val="26"/>
                <w:szCs w:val="28"/>
              </w:rPr>
            </w:pPr>
            <w:r w:rsidRPr="009C07B0">
              <w:rPr>
                <w:sz w:val="26"/>
                <w:szCs w:val="28"/>
              </w:rPr>
              <w:lastRenderedPageBreak/>
              <w:t>2</w:t>
            </w:r>
          </w:p>
        </w:tc>
        <w:tc>
          <w:tcPr>
            <w:tcW w:w="4961" w:type="dxa"/>
          </w:tcPr>
          <w:p w:rsidR="00FD721F" w:rsidRPr="009C07B0" w:rsidRDefault="00FD721F" w:rsidP="00E503B7">
            <w:pPr>
              <w:spacing w:before="60" w:after="60"/>
              <w:rPr>
                <w:sz w:val="26"/>
                <w:szCs w:val="28"/>
              </w:rPr>
            </w:pPr>
            <w:r w:rsidRPr="009C07B0">
              <w:rPr>
                <w:sz w:val="26"/>
                <w:szCs w:val="28"/>
              </w:rPr>
              <w:t>Tăng cường đầu tư cho khoa học, công nghệ</w:t>
            </w:r>
          </w:p>
        </w:tc>
        <w:tc>
          <w:tcPr>
            <w:tcW w:w="2127" w:type="dxa"/>
            <w:vAlign w:val="center"/>
          </w:tcPr>
          <w:p w:rsidR="00FD721F" w:rsidRPr="009C07B0" w:rsidRDefault="00FD721F" w:rsidP="00E503B7">
            <w:pPr>
              <w:spacing w:before="60" w:after="60"/>
              <w:jc w:val="center"/>
              <w:rPr>
                <w:sz w:val="26"/>
                <w:szCs w:val="28"/>
              </w:rPr>
            </w:pPr>
            <w:r w:rsidRPr="009C07B0">
              <w:rPr>
                <w:sz w:val="26"/>
                <w:szCs w:val="28"/>
              </w:rPr>
              <w:t>Vụ KHTC</w:t>
            </w:r>
          </w:p>
        </w:tc>
        <w:tc>
          <w:tcPr>
            <w:tcW w:w="2693" w:type="dxa"/>
            <w:vAlign w:val="center"/>
          </w:tcPr>
          <w:p w:rsidR="00FD721F" w:rsidRPr="00FF03F8" w:rsidRDefault="00FD721F" w:rsidP="00E503B7">
            <w:pPr>
              <w:spacing w:before="60" w:after="60"/>
              <w:jc w:val="center"/>
              <w:rPr>
                <w:sz w:val="26"/>
                <w:szCs w:val="26"/>
              </w:rPr>
            </w:pPr>
            <w:r>
              <w:rPr>
                <w:sz w:val="26"/>
                <w:szCs w:val="26"/>
              </w:rPr>
              <w:t>Các đơn vị liên quan</w:t>
            </w:r>
          </w:p>
        </w:tc>
        <w:tc>
          <w:tcPr>
            <w:tcW w:w="1939" w:type="dxa"/>
            <w:vAlign w:val="center"/>
          </w:tcPr>
          <w:p w:rsidR="00FD721F" w:rsidRPr="00FF03F8" w:rsidRDefault="00FD721F" w:rsidP="00E503B7">
            <w:pPr>
              <w:spacing w:before="60" w:after="60"/>
              <w:jc w:val="center"/>
              <w:rPr>
                <w:sz w:val="26"/>
                <w:szCs w:val="26"/>
              </w:rPr>
            </w:pP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9C07B0" w:rsidRDefault="00FD721F" w:rsidP="00E503B7">
            <w:pPr>
              <w:spacing w:before="60" w:after="60"/>
              <w:jc w:val="center"/>
              <w:rPr>
                <w:sz w:val="26"/>
                <w:szCs w:val="28"/>
              </w:rPr>
            </w:pPr>
            <w:r>
              <w:rPr>
                <w:sz w:val="26"/>
                <w:szCs w:val="28"/>
              </w:rPr>
              <w:t>2.1</w:t>
            </w:r>
          </w:p>
        </w:tc>
        <w:tc>
          <w:tcPr>
            <w:tcW w:w="4961" w:type="dxa"/>
          </w:tcPr>
          <w:p w:rsidR="00FD721F" w:rsidRPr="009C07B0" w:rsidRDefault="00FD721F" w:rsidP="00F92DA8">
            <w:pPr>
              <w:spacing w:before="60" w:after="60"/>
              <w:jc w:val="both"/>
              <w:rPr>
                <w:sz w:val="26"/>
                <w:szCs w:val="28"/>
              </w:rPr>
            </w:pPr>
            <w:r>
              <w:rPr>
                <w:sz w:val="26"/>
                <w:szCs w:val="28"/>
              </w:rPr>
              <w:t>Điều chỉnh cơ cấu dự toán chi NSNN cho KH&amp;CN phù hợp với năng lực và định hướng phát triển KH&amp;CN quốc gia, các ngành, địa phương và phù hợp với định hướng cơ cấu đóng góp của các ngành, lĩnh vực vào GDP</w:t>
            </w:r>
            <w:r w:rsidR="00305286">
              <w:rPr>
                <w:sz w:val="26"/>
                <w:szCs w:val="28"/>
              </w:rPr>
              <w:t>.</w:t>
            </w:r>
          </w:p>
        </w:tc>
        <w:tc>
          <w:tcPr>
            <w:tcW w:w="2127" w:type="dxa"/>
            <w:vAlign w:val="center"/>
          </w:tcPr>
          <w:p w:rsidR="00FD721F" w:rsidRPr="009C07B0" w:rsidRDefault="00FD721F" w:rsidP="00E503B7">
            <w:pPr>
              <w:spacing w:before="60" w:after="60"/>
              <w:jc w:val="center"/>
              <w:rPr>
                <w:sz w:val="26"/>
                <w:szCs w:val="28"/>
              </w:rPr>
            </w:pPr>
            <w:r>
              <w:rPr>
                <w:sz w:val="26"/>
                <w:szCs w:val="28"/>
              </w:rPr>
              <w:t>Vụ KHTC</w:t>
            </w:r>
          </w:p>
        </w:tc>
        <w:tc>
          <w:tcPr>
            <w:tcW w:w="2693" w:type="dxa"/>
            <w:vAlign w:val="center"/>
          </w:tcPr>
          <w:p w:rsidR="00FD721F" w:rsidRDefault="00FD721F" w:rsidP="00E503B7">
            <w:pPr>
              <w:spacing w:before="60" w:after="60"/>
              <w:jc w:val="center"/>
              <w:rPr>
                <w:sz w:val="26"/>
                <w:szCs w:val="28"/>
              </w:rPr>
            </w:pPr>
            <w:r>
              <w:rPr>
                <w:sz w:val="26"/>
                <w:szCs w:val="28"/>
              </w:rPr>
              <w:t>Các đơn vị liên quan</w:t>
            </w:r>
          </w:p>
        </w:tc>
        <w:tc>
          <w:tcPr>
            <w:tcW w:w="1939" w:type="dxa"/>
            <w:vAlign w:val="center"/>
          </w:tcPr>
          <w:p w:rsidR="00FD721F" w:rsidRPr="00FF03F8" w:rsidRDefault="00FD721F" w:rsidP="00E503B7">
            <w:pPr>
              <w:spacing w:before="60" w:after="60"/>
              <w:jc w:val="center"/>
              <w:rPr>
                <w:sz w:val="26"/>
                <w:szCs w:val="26"/>
              </w:rPr>
            </w:pPr>
            <w:r>
              <w:rPr>
                <w:sz w:val="26"/>
                <w:szCs w:val="26"/>
              </w:rPr>
              <w:t>Hàng năm</w:t>
            </w: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9C07B0" w:rsidRDefault="00FD721F" w:rsidP="00E503B7">
            <w:pPr>
              <w:spacing w:before="60" w:after="60"/>
              <w:jc w:val="center"/>
              <w:rPr>
                <w:sz w:val="26"/>
                <w:szCs w:val="28"/>
              </w:rPr>
            </w:pPr>
            <w:r>
              <w:rPr>
                <w:sz w:val="26"/>
                <w:szCs w:val="28"/>
              </w:rPr>
              <w:t>2.2</w:t>
            </w:r>
          </w:p>
        </w:tc>
        <w:tc>
          <w:tcPr>
            <w:tcW w:w="4961" w:type="dxa"/>
          </w:tcPr>
          <w:p w:rsidR="00FD721F" w:rsidRDefault="00FD721F" w:rsidP="00F92DA8">
            <w:pPr>
              <w:spacing w:before="60" w:after="60"/>
              <w:jc w:val="both"/>
              <w:rPr>
                <w:sz w:val="26"/>
                <w:szCs w:val="28"/>
              </w:rPr>
            </w:pPr>
            <w:r>
              <w:rPr>
                <w:sz w:val="26"/>
                <w:szCs w:val="28"/>
              </w:rPr>
              <w:t>Triển khai hiệu quả hoạt động của các Quỹ quốc gia về KH&amp;CN; khuyến khích việc thành lập và hoạt động của hệ thống các quỹ phát triển KH&amp;CN của bộ, ngành, địa phương và các doanh nghiệp nhằm huy động nhiều hơn nguồn vốn ngoài ngân</w:t>
            </w:r>
            <w:r w:rsidR="00305286">
              <w:rPr>
                <w:sz w:val="26"/>
                <w:szCs w:val="28"/>
              </w:rPr>
              <w:t xml:space="preserve"> sách nhà nước đầu tư cho KH&amp;CN.</w:t>
            </w:r>
          </w:p>
        </w:tc>
        <w:tc>
          <w:tcPr>
            <w:tcW w:w="2127" w:type="dxa"/>
            <w:vAlign w:val="center"/>
          </w:tcPr>
          <w:p w:rsidR="00EC568E" w:rsidRDefault="00FD721F" w:rsidP="00EC568E">
            <w:pPr>
              <w:spacing w:before="60"/>
              <w:jc w:val="center"/>
              <w:rPr>
                <w:sz w:val="26"/>
                <w:szCs w:val="28"/>
              </w:rPr>
            </w:pPr>
            <w:r>
              <w:rPr>
                <w:sz w:val="26"/>
                <w:szCs w:val="28"/>
              </w:rPr>
              <w:t>N</w:t>
            </w:r>
            <w:r w:rsidR="00EC568E">
              <w:rPr>
                <w:sz w:val="26"/>
                <w:szCs w:val="28"/>
              </w:rPr>
              <w:t>AFOSTED</w:t>
            </w:r>
            <w:r>
              <w:rPr>
                <w:sz w:val="26"/>
                <w:szCs w:val="28"/>
              </w:rPr>
              <w:t>, N</w:t>
            </w:r>
            <w:r w:rsidR="00EC568E">
              <w:rPr>
                <w:sz w:val="26"/>
                <w:szCs w:val="28"/>
              </w:rPr>
              <w:t>ATIF</w:t>
            </w:r>
            <w:r>
              <w:rPr>
                <w:sz w:val="26"/>
                <w:szCs w:val="28"/>
              </w:rPr>
              <w:t xml:space="preserve">, </w:t>
            </w:r>
          </w:p>
          <w:p w:rsidR="00FD721F" w:rsidRDefault="00FD721F" w:rsidP="00EC568E">
            <w:pPr>
              <w:spacing w:after="60"/>
              <w:jc w:val="center"/>
              <w:rPr>
                <w:sz w:val="26"/>
                <w:szCs w:val="28"/>
              </w:rPr>
            </w:pPr>
            <w:r>
              <w:rPr>
                <w:sz w:val="26"/>
                <w:szCs w:val="28"/>
              </w:rPr>
              <w:t>Vụ KHTC</w:t>
            </w:r>
          </w:p>
        </w:tc>
        <w:tc>
          <w:tcPr>
            <w:tcW w:w="2693" w:type="dxa"/>
            <w:vAlign w:val="center"/>
          </w:tcPr>
          <w:p w:rsidR="00FD721F" w:rsidRDefault="00FD721F" w:rsidP="00E503B7">
            <w:pPr>
              <w:spacing w:before="60" w:after="60"/>
              <w:jc w:val="center"/>
              <w:rPr>
                <w:sz w:val="26"/>
                <w:szCs w:val="28"/>
              </w:rPr>
            </w:pPr>
            <w:r>
              <w:rPr>
                <w:sz w:val="26"/>
                <w:szCs w:val="28"/>
              </w:rPr>
              <w:t>Các đơn vị liên quan</w:t>
            </w:r>
          </w:p>
        </w:tc>
        <w:tc>
          <w:tcPr>
            <w:tcW w:w="1939" w:type="dxa"/>
            <w:vAlign w:val="center"/>
          </w:tcPr>
          <w:p w:rsidR="00FD721F" w:rsidRDefault="00FD721F" w:rsidP="00E503B7">
            <w:pPr>
              <w:spacing w:before="60" w:after="60"/>
              <w:jc w:val="center"/>
              <w:rPr>
                <w:sz w:val="26"/>
                <w:szCs w:val="26"/>
              </w:rPr>
            </w:pPr>
            <w:r>
              <w:rPr>
                <w:sz w:val="26"/>
                <w:szCs w:val="26"/>
              </w:rPr>
              <w:t>Hàng năm</w:t>
            </w: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9C07B0" w:rsidRDefault="00FD721F" w:rsidP="00E503B7">
            <w:pPr>
              <w:spacing w:before="60" w:after="60"/>
              <w:jc w:val="center"/>
              <w:rPr>
                <w:sz w:val="26"/>
                <w:szCs w:val="28"/>
              </w:rPr>
            </w:pPr>
            <w:r>
              <w:rPr>
                <w:sz w:val="26"/>
                <w:szCs w:val="28"/>
              </w:rPr>
              <w:t>2.3</w:t>
            </w:r>
          </w:p>
        </w:tc>
        <w:tc>
          <w:tcPr>
            <w:tcW w:w="4961" w:type="dxa"/>
          </w:tcPr>
          <w:p w:rsidR="00FD721F" w:rsidRPr="009C07B0" w:rsidRDefault="00FD721F" w:rsidP="00210C94">
            <w:pPr>
              <w:spacing w:before="60" w:after="60"/>
              <w:jc w:val="both"/>
              <w:rPr>
                <w:sz w:val="26"/>
                <w:szCs w:val="28"/>
              </w:rPr>
            </w:pPr>
            <w:r>
              <w:rPr>
                <w:sz w:val="26"/>
                <w:szCs w:val="28"/>
              </w:rPr>
              <w:t>Triển khai cơ chế hợp tác công - tư đồng tài trợ thực hiện nhiệm vụ KH&amp;CN nhằm huy động nguồn lực từ nhiều đối tác khác nhau nhằm góp phần nâng cao hiệu quả đầu tư trong hoạt động KH&amp;CN</w:t>
            </w:r>
            <w:r w:rsidR="00305286">
              <w:rPr>
                <w:sz w:val="26"/>
                <w:szCs w:val="28"/>
              </w:rPr>
              <w:t>.</w:t>
            </w:r>
          </w:p>
        </w:tc>
        <w:tc>
          <w:tcPr>
            <w:tcW w:w="2127" w:type="dxa"/>
            <w:vAlign w:val="center"/>
          </w:tcPr>
          <w:p w:rsidR="00FD721F" w:rsidRPr="009C07B0" w:rsidRDefault="00EA00DC" w:rsidP="00EA00DC">
            <w:pPr>
              <w:spacing w:before="60" w:after="60"/>
              <w:jc w:val="center"/>
              <w:rPr>
                <w:sz w:val="26"/>
                <w:szCs w:val="28"/>
              </w:rPr>
            </w:pPr>
            <w:r>
              <w:rPr>
                <w:sz w:val="26"/>
                <w:szCs w:val="28"/>
              </w:rPr>
              <w:t>Học viện KHCN,</w:t>
            </w:r>
            <w:r w:rsidR="00B51DE6">
              <w:rPr>
                <w:sz w:val="26"/>
                <w:szCs w:val="28"/>
              </w:rPr>
              <w:t xml:space="preserve"> Các đơn vị được giao chủ trì quản lý nhiệm vụ</w:t>
            </w:r>
          </w:p>
        </w:tc>
        <w:tc>
          <w:tcPr>
            <w:tcW w:w="2693" w:type="dxa"/>
            <w:vAlign w:val="center"/>
          </w:tcPr>
          <w:p w:rsidR="00FD721F" w:rsidRDefault="00FD721F" w:rsidP="00E503B7">
            <w:pPr>
              <w:spacing w:before="60" w:after="60"/>
              <w:jc w:val="center"/>
              <w:rPr>
                <w:sz w:val="26"/>
                <w:szCs w:val="28"/>
              </w:rPr>
            </w:pPr>
            <w:r>
              <w:rPr>
                <w:sz w:val="26"/>
                <w:szCs w:val="28"/>
              </w:rPr>
              <w:t>Các đơn vị liên quan</w:t>
            </w:r>
          </w:p>
        </w:tc>
        <w:tc>
          <w:tcPr>
            <w:tcW w:w="1939" w:type="dxa"/>
            <w:vAlign w:val="center"/>
          </w:tcPr>
          <w:p w:rsidR="00FD721F" w:rsidRPr="00FF03F8" w:rsidRDefault="00FD721F" w:rsidP="00E503B7">
            <w:pPr>
              <w:spacing w:before="60" w:after="60"/>
              <w:jc w:val="center"/>
              <w:rPr>
                <w:sz w:val="26"/>
                <w:szCs w:val="26"/>
              </w:rPr>
            </w:pPr>
            <w:r>
              <w:rPr>
                <w:sz w:val="26"/>
                <w:szCs w:val="26"/>
              </w:rPr>
              <w:t>Hàng năm</w:t>
            </w: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9C07B0" w:rsidRDefault="00FD721F" w:rsidP="00E503B7">
            <w:pPr>
              <w:spacing w:before="60" w:after="60"/>
              <w:jc w:val="center"/>
              <w:rPr>
                <w:sz w:val="26"/>
                <w:szCs w:val="28"/>
              </w:rPr>
            </w:pPr>
            <w:r>
              <w:rPr>
                <w:sz w:val="26"/>
                <w:szCs w:val="28"/>
              </w:rPr>
              <w:t>2.4</w:t>
            </w:r>
          </w:p>
        </w:tc>
        <w:tc>
          <w:tcPr>
            <w:tcW w:w="4961" w:type="dxa"/>
          </w:tcPr>
          <w:p w:rsidR="00FD721F" w:rsidRPr="009C07B0" w:rsidRDefault="00FD721F" w:rsidP="00210C94">
            <w:pPr>
              <w:spacing w:before="60" w:after="60"/>
              <w:jc w:val="both"/>
              <w:rPr>
                <w:sz w:val="26"/>
                <w:szCs w:val="28"/>
              </w:rPr>
            </w:pPr>
            <w:r>
              <w:rPr>
                <w:sz w:val="26"/>
                <w:szCs w:val="28"/>
              </w:rPr>
              <w:t>Tìm kiếm và triển khai thực hiện các nhiệm vụ nghiên cứu theo hình thức hợp tác song phương và đa phương với các nước có nền khoa học phát triển để tiếp cận công nghệ hiện đại và thu hút kinh phí đầu tư từ nước ngoài cho KH&amp;CN</w:t>
            </w:r>
            <w:r w:rsidR="00305286">
              <w:rPr>
                <w:sz w:val="26"/>
                <w:szCs w:val="28"/>
              </w:rPr>
              <w:t>.</w:t>
            </w:r>
          </w:p>
        </w:tc>
        <w:tc>
          <w:tcPr>
            <w:tcW w:w="2127" w:type="dxa"/>
            <w:vAlign w:val="center"/>
          </w:tcPr>
          <w:p w:rsidR="00FD721F" w:rsidRPr="009C07B0" w:rsidRDefault="00FD721F" w:rsidP="00E503B7">
            <w:pPr>
              <w:spacing w:before="60" w:after="60"/>
              <w:jc w:val="center"/>
              <w:rPr>
                <w:sz w:val="26"/>
                <w:szCs w:val="28"/>
              </w:rPr>
            </w:pPr>
            <w:r>
              <w:rPr>
                <w:sz w:val="26"/>
                <w:szCs w:val="28"/>
              </w:rPr>
              <w:t>Vụ HTQT</w:t>
            </w:r>
          </w:p>
        </w:tc>
        <w:tc>
          <w:tcPr>
            <w:tcW w:w="2693" w:type="dxa"/>
            <w:vAlign w:val="center"/>
          </w:tcPr>
          <w:p w:rsidR="00FD721F" w:rsidRDefault="00FD721F" w:rsidP="00E503B7">
            <w:pPr>
              <w:spacing w:before="60" w:after="60"/>
              <w:jc w:val="center"/>
              <w:rPr>
                <w:sz w:val="26"/>
                <w:szCs w:val="28"/>
              </w:rPr>
            </w:pPr>
            <w:r>
              <w:rPr>
                <w:sz w:val="26"/>
                <w:szCs w:val="28"/>
              </w:rPr>
              <w:t>Các đơn vị liên quan</w:t>
            </w:r>
          </w:p>
        </w:tc>
        <w:tc>
          <w:tcPr>
            <w:tcW w:w="1939" w:type="dxa"/>
            <w:vAlign w:val="center"/>
          </w:tcPr>
          <w:p w:rsidR="00FD721F" w:rsidRPr="00FF03F8" w:rsidRDefault="00FD721F" w:rsidP="00E503B7">
            <w:pPr>
              <w:spacing w:before="60" w:after="60"/>
              <w:jc w:val="center"/>
              <w:rPr>
                <w:sz w:val="26"/>
                <w:szCs w:val="26"/>
              </w:rPr>
            </w:pPr>
            <w:r>
              <w:rPr>
                <w:sz w:val="26"/>
                <w:szCs w:val="26"/>
              </w:rPr>
              <w:t>Hàng năm</w:t>
            </w: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9C07B0" w:rsidRDefault="00FD721F" w:rsidP="00E503B7">
            <w:pPr>
              <w:spacing w:before="60" w:after="60"/>
              <w:jc w:val="center"/>
              <w:rPr>
                <w:sz w:val="26"/>
                <w:szCs w:val="28"/>
              </w:rPr>
            </w:pPr>
            <w:r w:rsidRPr="009C07B0">
              <w:rPr>
                <w:sz w:val="26"/>
                <w:szCs w:val="28"/>
              </w:rPr>
              <w:t>3</w:t>
            </w:r>
          </w:p>
        </w:tc>
        <w:tc>
          <w:tcPr>
            <w:tcW w:w="4961" w:type="dxa"/>
          </w:tcPr>
          <w:p w:rsidR="00FD721F" w:rsidRPr="009C07B0" w:rsidRDefault="00FD721F" w:rsidP="00210C94">
            <w:pPr>
              <w:spacing w:before="60" w:after="60"/>
              <w:jc w:val="both"/>
              <w:rPr>
                <w:sz w:val="26"/>
                <w:szCs w:val="28"/>
              </w:rPr>
            </w:pPr>
            <w:r w:rsidRPr="009C07B0">
              <w:rPr>
                <w:sz w:val="26"/>
                <w:szCs w:val="28"/>
              </w:rPr>
              <w:t xml:space="preserve">Đẩy mạnh các hoạt động nghiên cứu phát triển để có thể tự nghiên cứu, thiết kế, chế </w:t>
            </w:r>
            <w:r w:rsidRPr="009C07B0">
              <w:rPr>
                <w:sz w:val="26"/>
                <w:szCs w:val="28"/>
              </w:rPr>
              <w:lastRenderedPageBreak/>
              <w:t>tạo một số sản phẩm công nghệ cao</w:t>
            </w:r>
            <w:r>
              <w:rPr>
                <w:sz w:val="26"/>
                <w:szCs w:val="28"/>
              </w:rPr>
              <w:t xml:space="preserve"> </w:t>
            </w:r>
          </w:p>
        </w:tc>
        <w:tc>
          <w:tcPr>
            <w:tcW w:w="2127" w:type="dxa"/>
            <w:vAlign w:val="center"/>
          </w:tcPr>
          <w:p w:rsidR="00FD721F" w:rsidRPr="009C07B0" w:rsidRDefault="00FD721F" w:rsidP="00E503B7">
            <w:pPr>
              <w:spacing w:before="60" w:after="60"/>
              <w:jc w:val="center"/>
              <w:rPr>
                <w:sz w:val="26"/>
                <w:szCs w:val="28"/>
              </w:rPr>
            </w:pPr>
            <w:r w:rsidRPr="009C07B0">
              <w:rPr>
                <w:sz w:val="26"/>
                <w:szCs w:val="28"/>
              </w:rPr>
              <w:lastRenderedPageBreak/>
              <w:t>Vụ CNC</w:t>
            </w:r>
          </w:p>
        </w:tc>
        <w:tc>
          <w:tcPr>
            <w:tcW w:w="2693" w:type="dxa"/>
            <w:vAlign w:val="center"/>
          </w:tcPr>
          <w:p w:rsidR="00FD721F" w:rsidRDefault="00FD721F" w:rsidP="00E503B7">
            <w:pPr>
              <w:spacing w:before="60" w:after="60"/>
              <w:jc w:val="center"/>
              <w:rPr>
                <w:sz w:val="26"/>
                <w:szCs w:val="28"/>
              </w:rPr>
            </w:pPr>
            <w:r>
              <w:rPr>
                <w:sz w:val="26"/>
                <w:szCs w:val="28"/>
              </w:rPr>
              <w:t xml:space="preserve">Vụ CNN, </w:t>
            </w:r>
          </w:p>
          <w:p w:rsidR="00FD721F" w:rsidRPr="00FF03F8" w:rsidRDefault="00FD721F" w:rsidP="00E503B7">
            <w:pPr>
              <w:spacing w:before="60" w:after="60"/>
              <w:jc w:val="center"/>
              <w:rPr>
                <w:sz w:val="26"/>
                <w:szCs w:val="26"/>
              </w:rPr>
            </w:pPr>
            <w:r>
              <w:rPr>
                <w:sz w:val="26"/>
                <w:szCs w:val="28"/>
              </w:rPr>
              <w:t>Cục ƯDCN, NATIF</w:t>
            </w:r>
          </w:p>
        </w:tc>
        <w:tc>
          <w:tcPr>
            <w:tcW w:w="1939" w:type="dxa"/>
            <w:vAlign w:val="center"/>
          </w:tcPr>
          <w:p w:rsidR="00FD721F" w:rsidRPr="00FF03F8" w:rsidRDefault="00FD721F" w:rsidP="00E503B7">
            <w:pPr>
              <w:spacing w:before="60" w:after="60"/>
              <w:jc w:val="center"/>
              <w:rPr>
                <w:sz w:val="26"/>
                <w:szCs w:val="26"/>
              </w:rPr>
            </w:pP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FF03F8" w:rsidRDefault="00FD721F" w:rsidP="00E503B7">
            <w:pPr>
              <w:spacing w:before="60" w:after="60"/>
              <w:jc w:val="center"/>
              <w:rPr>
                <w:sz w:val="26"/>
                <w:szCs w:val="26"/>
              </w:rPr>
            </w:pPr>
            <w:r>
              <w:rPr>
                <w:sz w:val="26"/>
                <w:szCs w:val="26"/>
              </w:rPr>
              <w:lastRenderedPageBreak/>
              <w:t>3.1</w:t>
            </w:r>
          </w:p>
        </w:tc>
        <w:tc>
          <w:tcPr>
            <w:tcW w:w="4961" w:type="dxa"/>
          </w:tcPr>
          <w:p w:rsidR="00FD721F" w:rsidRPr="00CF15BA" w:rsidRDefault="00FD721F" w:rsidP="00210C94">
            <w:pPr>
              <w:spacing w:before="60" w:after="60"/>
              <w:jc w:val="both"/>
              <w:rPr>
                <w:sz w:val="26"/>
                <w:szCs w:val="26"/>
              </w:rPr>
            </w:pPr>
            <w:r w:rsidRPr="00CF15BA">
              <w:rPr>
                <w:sz w:val="26"/>
                <w:szCs w:val="26"/>
              </w:rPr>
              <w:t xml:space="preserve">Ưu tiên triển khai </w:t>
            </w:r>
            <w:r>
              <w:rPr>
                <w:sz w:val="26"/>
                <w:szCs w:val="26"/>
              </w:rPr>
              <w:t xml:space="preserve">các nhiệm vụ thuộc 03 chương trình thành phần của </w:t>
            </w:r>
            <w:r w:rsidRPr="00CF15BA">
              <w:rPr>
                <w:sz w:val="26"/>
                <w:szCs w:val="26"/>
              </w:rPr>
              <w:t>Chươ</w:t>
            </w:r>
            <w:r>
              <w:rPr>
                <w:sz w:val="26"/>
                <w:szCs w:val="26"/>
              </w:rPr>
              <w:t>ng trình quốc gia phát triển CNC</w:t>
            </w:r>
            <w:r w:rsidRPr="00CF15BA">
              <w:rPr>
                <w:sz w:val="26"/>
                <w:szCs w:val="26"/>
              </w:rPr>
              <w:t xml:space="preserve"> đến năm 2020</w:t>
            </w:r>
            <w:r w:rsidR="00305286">
              <w:rPr>
                <w:sz w:val="26"/>
                <w:szCs w:val="26"/>
              </w:rPr>
              <w:t>.</w:t>
            </w:r>
          </w:p>
        </w:tc>
        <w:tc>
          <w:tcPr>
            <w:tcW w:w="2127" w:type="dxa"/>
            <w:vAlign w:val="center"/>
          </w:tcPr>
          <w:p w:rsidR="00BD4FEA" w:rsidRDefault="00FD721F" w:rsidP="00E503B7">
            <w:pPr>
              <w:spacing w:before="60" w:after="60"/>
              <w:jc w:val="center"/>
              <w:rPr>
                <w:sz w:val="26"/>
                <w:szCs w:val="26"/>
              </w:rPr>
            </w:pPr>
            <w:r w:rsidRPr="00CF15BA">
              <w:rPr>
                <w:sz w:val="26"/>
                <w:szCs w:val="26"/>
              </w:rPr>
              <w:t xml:space="preserve">Vụ CNC, </w:t>
            </w:r>
          </w:p>
          <w:p w:rsidR="00FD721F" w:rsidRPr="00CF15BA" w:rsidRDefault="00FD721F" w:rsidP="00E503B7">
            <w:pPr>
              <w:spacing w:before="60" w:after="60"/>
              <w:jc w:val="center"/>
              <w:rPr>
                <w:sz w:val="26"/>
                <w:szCs w:val="26"/>
              </w:rPr>
            </w:pPr>
            <w:r>
              <w:rPr>
                <w:sz w:val="26"/>
                <w:szCs w:val="26"/>
              </w:rPr>
              <w:t>Vụ CNN</w:t>
            </w:r>
          </w:p>
        </w:tc>
        <w:tc>
          <w:tcPr>
            <w:tcW w:w="2693" w:type="dxa"/>
            <w:vAlign w:val="center"/>
          </w:tcPr>
          <w:p w:rsidR="00FD721F" w:rsidRPr="00CF15BA" w:rsidRDefault="00FD721F" w:rsidP="00E503B7">
            <w:pPr>
              <w:spacing w:before="60" w:after="60"/>
              <w:jc w:val="center"/>
              <w:rPr>
                <w:sz w:val="26"/>
                <w:szCs w:val="26"/>
              </w:rPr>
            </w:pPr>
            <w:r>
              <w:rPr>
                <w:sz w:val="26"/>
                <w:szCs w:val="26"/>
              </w:rPr>
              <w:t>Các đơn vị liên quan</w:t>
            </w:r>
          </w:p>
        </w:tc>
        <w:tc>
          <w:tcPr>
            <w:tcW w:w="1939" w:type="dxa"/>
            <w:vAlign w:val="center"/>
          </w:tcPr>
          <w:p w:rsidR="00FD721F" w:rsidRPr="00FF03F8" w:rsidRDefault="00FD721F" w:rsidP="00E503B7">
            <w:pPr>
              <w:spacing w:before="60" w:after="60"/>
              <w:jc w:val="center"/>
              <w:rPr>
                <w:sz w:val="26"/>
                <w:szCs w:val="26"/>
              </w:rPr>
            </w:pPr>
            <w:r>
              <w:rPr>
                <w:sz w:val="26"/>
                <w:szCs w:val="26"/>
              </w:rPr>
              <w:t>Hàng năm</w:t>
            </w: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FF03F8" w:rsidRDefault="00FD721F" w:rsidP="00E503B7">
            <w:pPr>
              <w:spacing w:before="60" w:after="60"/>
              <w:jc w:val="center"/>
              <w:rPr>
                <w:sz w:val="26"/>
                <w:szCs w:val="26"/>
              </w:rPr>
            </w:pPr>
            <w:r>
              <w:rPr>
                <w:sz w:val="26"/>
                <w:szCs w:val="26"/>
              </w:rPr>
              <w:t>3.2</w:t>
            </w:r>
          </w:p>
        </w:tc>
        <w:tc>
          <w:tcPr>
            <w:tcW w:w="4961" w:type="dxa"/>
          </w:tcPr>
          <w:p w:rsidR="00FD721F" w:rsidRPr="006E6E1F" w:rsidRDefault="00FD721F" w:rsidP="0033142D">
            <w:pPr>
              <w:spacing w:before="60" w:after="60"/>
              <w:jc w:val="both"/>
              <w:rPr>
                <w:sz w:val="26"/>
                <w:szCs w:val="26"/>
                <w:highlight w:val="yellow"/>
              </w:rPr>
            </w:pPr>
            <w:r>
              <w:rPr>
                <w:sz w:val="26"/>
                <w:szCs w:val="26"/>
              </w:rPr>
              <w:t>K</w:t>
            </w:r>
            <w:r w:rsidRPr="006E6E1F">
              <w:rPr>
                <w:sz w:val="26"/>
                <w:szCs w:val="26"/>
              </w:rPr>
              <w:t>hảo sát, tìm kiếm các tổ chức (</w:t>
            </w:r>
            <w:r w:rsidRPr="006E6E1F">
              <w:rPr>
                <w:i/>
                <w:sz w:val="26"/>
                <w:szCs w:val="26"/>
              </w:rPr>
              <w:t>đặc biệt là doanh nghiệp</w:t>
            </w:r>
            <w:r w:rsidRPr="006E6E1F">
              <w:rPr>
                <w:sz w:val="26"/>
                <w:szCs w:val="26"/>
              </w:rPr>
              <w:t xml:space="preserve">) có năng lực triển khai hoạt động </w:t>
            </w:r>
            <w:r w:rsidR="0033142D">
              <w:rPr>
                <w:sz w:val="26"/>
                <w:szCs w:val="26"/>
              </w:rPr>
              <w:t>nghiên cứu phát triển</w:t>
            </w:r>
            <w:r w:rsidRPr="006E6E1F">
              <w:rPr>
                <w:sz w:val="26"/>
                <w:szCs w:val="26"/>
              </w:rPr>
              <w:t xml:space="preserve">, sản xuất và thương mại hóa sản phẩm CNC trong các lĩnh vực CNC được ưu tiên để kêu gọi xây dựng đề xuất nhiệm vụ tham gia Chương trình </w:t>
            </w:r>
            <w:r>
              <w:rPr>
                <w:sz w:val="26"/>
                <w:szCs w:val="26"/>
              </w:rPr>
              <w:t>n</w:t>
            </w:r>
            <w:r w:rsidRPr="006E6E1F">
              <w:rPr>
                <w:sz w:val="26"/>
                <w:szCs w:val="26"/>
              </w:rPr>
              <w:t>ghiên cứu, đào tạo và xây dựng hạ tầng kỹ thuật CNC</w:t>
            </w:r>
            <w:r w:rsidR="00305286">
              <w:rPr>
                <w:sz w:val="26"/>
                <w:szCs w:val="26"/>
              </w:rPr>
              <w:t>.</w:t>
            </w:r>
          </w:p>
        </w:tc>
        <w:tc>
          <w:tcPr>
            <w:tcW w:w="2127" w:type="dxa"/>
            <w:vAlign w:val="center"/>
          </w:tcPr>
          <w:p w:rsidR="00FD721F" w:rsidRPr="006E6E1F" w:rsidRDefault="00FD721F" w:rsidP="00E503B7">
            <w:pPr>
              <w:spacing w:before="60" w:after="60"/>
              <w:jc w:val="center"/>
              <w:rPr>
                <w:sz w:val="26"/>
                <w:szCs w:val="26"/>
              </w:rPr>
            </w:pPr>
            <w:r w:rsidRPr="006E6E1F">
              <w:rPr>
                <w:sz w:val="26"/>
                <w:szCs w:val="26"/>
              </w:rPr>
              <w:t>VPCTQG</w:t>
            </w:r>
          </w:p>
        </w:tc>
        <w:tc>
          <w:tcPr>
            <w:tcW w:w="2693" w:type="dxa"/>
            <w:vAlign w:val="center"/>
          </w:tcPr>
          <w:p w:rsidR="00FD721F" w:rsidRPr="006E6E1F" w:rsidRDefault="00FD721F" w:rsidP="00E503B7">
            <w:pPr>
              <w:spacing w:before="60" w:after="60"/>
              <w:jc w:val="center"/>
              <w:rPr>
                <w:sz w:val="26"/>
                <w:szCs w:val="26"/>
              </w:rPr>
            </w:pPr>
            <w:r>
              <w:rPr>
                <w:sz w:val="26"/>
                <w:szCs w:val="26"/>
              </w:rPr>
              <w:t>BCNCT</w:t>
            </w:r>
            <w:r w:rsidRPr="006E6E1F">
              <w:rPr>
                <w:sz w:val="26"/>
                <w:szCs w:val="26"/>
              </w:rPr>
              <w:t>, Vụ CNC</w:t>
            </w:r>
          </w:p>
        </w:tc>
        <w:tc>
          <w:tcPr>
            <w:tcW w:w="1939" w:type="dxa"/>
            <w:vAlign w:val="center"/>
          </w:tcPr>
          <w:p w:rsidR="00FD721F" w:rsidRPr="00FF03F8" w:rsidRDefault="00FD721F" w:rsidP="00E503B7">
            <w:pPr>
              <w:spacing w:before="60" w:after="60"/>
              <w:jc w:val="center"/>
              <w:rPr>
                <w:sz w:val="26"/>
                <w:szCs w:val="26"/>
              </w:rPr>
            </w:pPr>
            <w:r>
              <w:rPr>
                <w:sz w:val="26"/>
                <w:szCs w:val="26"/>
              </w:rPr>
              <w:t>Hàng năm</w:t>
            </w: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FF03F8" w:rsidRDefault="00FD721F" w:rsidP="00E503B7">
            <w:pPr>
              <w:spacing w:before="60" w:after="60"/>
              <w:jc w:val="center"/>
              <w:rPr>
                <w:sz w:val="26"/>
                <w:szCs w:val="26"/>
              </w:rPr>
            </w:pPr>
            <w:r>
              <w:rPr>
                <w:sz w:val="26"/>
                <w:szCs w:val="26"/>
              </w:rPr>
              <w:t>3.3</w:t>
            </w:r>
          </w:p>
        </w:tc>
        <w:tc>
          <w:tcPr>
            <w:tcW w:w="4961" w:type="dxa"/>
          </w:tcPr>
          <w:p w:rsidR="00FD721F" w:rsidRPr="006E6E1F" w:rsidRDefault="00FD721F" w:rsidP="00E503B7">
            <w:pPr>
              <w:spacing w:before="60" w:after="60"/>
              <w:jc w:val="both"/>
              <w:rPr>
                <w:sz w:val="26"/>
                <w:szCs w:val="26"/>
              </w:rPr>
            </w:pPr>
            <w:r w:rsidRPr="006E6E1F">
              <w:rPr>
                <w:sz w:val="26"/>
                <w:szCs w:val="26"/>
              </w:rPr>
              <w:t xml:space="preserve">Xây dựng </w:t>
            </w:r>
            <w:r>
              <w:rPr>
                <w:sz w:val="26"/>
                <w:szCs w:val="26"/>
              </w:rPr>
              <w:t xml:space="preserve">và triển khai thực hiện </w:t>
            </w:r>
            <w:r w:rsidRPr="006E6E1F">
              <w:rPr>
                <w:sz w:val="26"/>
                <w:szCs w:val="26"/>
              </w:rPr>
              <w:t>Chương trình trọng điểm I 4.0 trong đó có nội dung hỗ trợ, thúc đẩy hoạt động nghiên cứu, làm chủ, thiết kế, chế tạo… các công nghệ, sản phẩm thuộc I 4.0</w:t>
            </w:r>
            <w:r w:rsidR="00305286">
              <w:rPr>
                <w:sz w:val="26"/>
                <w:szCs w:val="26"/>
              </w:rPr>
              <w:t>.</w:t>
            </w:r>
          </w:p>
        </w:tc>
        <w:tc>
          <w:tcPr>
            <w:tcW w:w="2127" w:type="dxa"/>
            <w:vAlign w:val="center"/>
          </w:tcPr>
          <w:p w:rsidR="00FD721F" w:rsidRPr="006E6E1F" w:rsidRDefault="00FD721F" w:rsidP="00E503B7">
            <w:pPr>
              <w:spacing w:before="60" w:after="60"/>
              <w:jc w:val="center"/>
              <w:rPr>
                <w:sz w:val="26"/>
                <w:szCs w:val="26"/>
              </w:rPr>
            </w:pPr>
            <w:r w:rsidRPr="006E6E1F">
              <w:rPr>
                <w:sz w:val="26"/>
                <w:szCs w:val="26"/>
              </w:rPr>
              <w:t>Vụ CNC</w:t>
            </w:r>
          </w:p>
        </w:tc>
        <w:tc>
          <w:tcPr>
            <w:tcW w:w="2693" w:type="dxa"/>
            <w:vAlign w:val="center"/>
          </w:tcPr>
          <w:p w:rsidR="00FD721F" w:rsidRPr="006E6E1F" w:rsidRDefault="00FD721F" w:rsidP="00E503B7">
            <w:pPr>
              <w:spacing w:before="60" w:after="60"/>
              <w:jc w:val="center"/>
              <w:rPr>
                <w:sz w:val="26"/>
                <w:szCs w:val="26"/>
              </w:rPr>
            </w:pPr>
            <w:r w:rsidRPr="006E6E1F">
              <w:rPr>
                <w:sz w:val="26"/>
                <w:szCs w:val="26"/>
              </w:rPr>
              <w:t>Các đơn vị liên quan</w:t>
            </w:r>
          </w:p>
        </w:tc>
        <w:tc>
          <w:tcPr>
            <w:tcW w:w="1939" w:type="dxa"/>
            <w:vAlign w:val="center"/>
          </w:tcPr>
          <w:p w:rsidR="00FD721F" w:rsidRPr="006E6E1F" w:rsidRDefault="00FD721F" w:rsidP="00E503B7">
            <w:pPr>
              <w:spacing w:before="60" w:after="60"/>
              <w:jc w:val="center"/>
              <w:rPr>
                <w:sz w:val="26"/>
                <w:szCs w:val="26"/>
              </w:rPr>
            </w:pPr>
            <w:r>
              <w:rPr>
                <w:sz w:val="26"/>
                <w:szCs w:val="26"/>
              </w:rPr>
              <w:t xml:space="preserve">Từ năm </w:t>
            </w:r>
            <w:r w:rsidRPr="006E6E1F">
              <w:rPr>
                <w:sz w:val="26"/>
                <w:szCs w:val="26"/>
              </w:rPr>
              <w:t>2018</w:t>
            </w: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FF03F8" w:rsidRDefault="00FD721F" w:rsidP="00E503B7">
            <w:pPr>
              <w:spacing w:before="60" w:after="60"/>
              <w:jc w:val="center"/>
              <w:rPr>
                <w:sz w:val="26"/>
                <w:szCs w:val="26"/>
              </w:rPr>
            </w:pPr>
            <w:r>
              <w:rPr>
                <w:sz w:val="26"/>
                <w:szCs w:val="26"/>
              </w:rPr>
              <w:t>3.4</w:t>
            </w:r>
          </w:p>
        </w:tc>
        <w:tc>
          <w:tcPr>
            <w:tcW w:w="4961" w:type="dxa"/>
          </w:tcPr>
          <w:p w:rsidR="00FD721F" w:rsidRPr="00922E6D" w:rsidRDefault="00FD721F" w:rsidP="00E503B7">
            <w:pPr>
              <w:spacing w:before="60" w:after="60"/>
              <w:rPr>
                <w:sz w:val="26"/>
                <w:szCs w:val="26"/>
              </w:rPr>
            </w:pPr>
            <w:r w:rsidRPr="00922E6D">
              <w:rPr>
                <w:sz w:val="26"/>
                <w:szCs w:val="26"/>
              </w:rPr>
              <w:t>Xác định, triển khai các dự án hỗ trợ doanh nghiệp nghiên cứu, làm chủ, ứng dụng CNC vào sản xuất trong Chương trình đổi mới công nghệ quốc gia đến năm 2020</w:t>
            </w:r>
            <w:r w:rsidR="00305286">
              <w:rPr>
                <w:sz w:val="26"/>
                <w:szCs w:val="26"/>
              </w:rPr>
              <w:t>.</w:t>
            </w:r>
          </w:p>
        </w:tc>
        <w:tc>
          <w:tcPr>
            <w:tcW w:w="2127" w:type="dxa"/>
            <w:vAlign w:val="center"/>
          </w:tcPr>
          <w:p w:rsidR="00FD721F" w:rsidRPr="00922E6D" w:rsidRDefault="00FD721F" w:rsidP="00E503B7">
            <w:pPr>
              <w:spacing w:before="60" w:after="60"/>
              <w:jc w:val="center"/>
              <w:rPr>
                <w:sz w:val="26"/>
                <w:szCs w:val="26"/>
              </w:rPr>
            </w:pPr>
            <w:r w:rsidRPr="00922E6D">
              <w:rPr>
                <w:sz w:val="26"/>
                <w:szCs w:val="26"/>
              </w:rPr>
              <w:t>Cục ƯDCN</w:t>
            </w:r>
          </w:p>
        </w:tc>
        <w:tc>
          <w:tcPr>
            <w:tcW w:w="2693" w:type="dxa"/>
            <w:vAlign w:val="center"/>
          </w:tcPr>
          <w:p w:rsidR="00FD721F" w:rsidRPr="00922E6D" w:rsidRDefault="00FD721F" w:rsidP="00E503B7">
            <w:pPr>
              <w:spacing w:before="60" w:after="60"/>
              <w:jc w:val="center"/>
              <w:rPr>
                <w:sz w:val="26"/>
                <w:szCs w:val="26"/>
              </w:rPr>
            </w:pPr>
            <w:r w:rsidRPr="006E6E1F">
              <w:rPr>
                <w:sz w:val="26"/>
                <w:szCs w:val="26"/>
              </w:rPr>
              <w:t>Các đơn vị liên quan</w:t>
            </w:r>
          </w:p>
        </w:tc>
        <w:tc>
          <w:tcPr>
            <w:tcW w:w="1939" w:type="dxa"/>
            <w:vAlign w:val="center"/>
          </w:tcPr>
          <w:p w:rsidR="00FD721F" w:rsidRPr="00922E6D" w:rsidRDefault="00FD721F" w:rsidP="00E503B7">
            <w:pPr>
              <w:spacing w:before="60" w:after="60"/>
              <w:jc w:val="center"/>
              <w:rPr>
                <w:b/>
                <w:sz w:val="26"/>
                <w:szCs w:val="26"/>
              </w:rPr>
            </w:pPr>
            <w:r w:rsidRPr="00377791">
              <w:rPr>
                <w:sz w:val="26"/>
                <w:szCs w:val="26"/>
              </w:rPr>
              <w:t>Hàng năm</w:t>
            </w: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FF03F8" w:rsidRDefault="00FD721F" w:rsidP="00E503B7">
            <w:pPr>
              <w:spacing w:before="60" w:after="60"/>
              <w:jc w:val="center"/>
              <w:rPr>
                <w:sz w:val="26"/>
                <w:szCs w:val="26"/>
              </w:rPr>
            </w:pPr>
            <w:r>
              <w:rPr>
                <w:sz w:val="26"/>
                <w:szCs w:val="26"/>
              </w:rPr>
              <w:t>3.5</w:t>
            </w:r>
          </w:p>
        </w:tc>
        <w:tc>
          <w:tcPr>
            <w:tcW w:w="4961" w:type="dxa"/>
          </w:tcPr>
          <w:p w:rsidR="00FD721F" w:rsidRPr="00922E6D" w:rsidRDefault="00FD721F" w:rsidP="00E503B7">
            <w:pPr>
              <w:spacing w:before="60" w:after="60"/>
              <w:jc w:val="both"/>
              <w:rPr>
                <w:sz w:val="26"/>
                <w:szCs w:val="26"/>
              </w:rPr>
            </w:pPr>
            <w:r>
              <w:rPr>
                <w:sz w:val="26"/>
                <w:szCs w:val="26"/>
              </w:rPr>
              <w:t>T</w:t>
            </w:r>
            <w:r w:rsidRPr="00922E6D">
              <w:rPr>
                <w:sz w:val="26"/>
                <w:szCs w:val="26"/>
              </w:rPr>
              <w:t>ài trợ thực hiện các dự án nghiên cứu phát triển công nghệ mới, công nghệ tiên tiến, CNC của doanh nghiệp; sản xuất thử nghiệm sản phẩm mới; chuyển giao, hoàn thiện, sáng tạo công nghệ để có thể tự nghiên cứu, thiết kế, chế tạo các sản phẩm CNC</w:t>
            </w:r>
            <w:r w:rsidR="00305286">
              <w:rPr>
                <w:sz w:val="26"/>
                <w:szCs w:val="26"/>
              </w:rPr>
              <w:t>.</w:t>
            </w:r>
          </w:p>
        </w:tc>
        <w:tc>
          <w:tcPr>
            <w:tcW w:w="2127" w:type="dxa"/>
            <w:vAlign w:val="center"/>
          </w:tcPr>
          <w:p w:rsidR="00FD721F" w:rsidRPr="00922E6D" w:rsidRDefault="00EC568E" w:rsidP="00E503B7">
            <w:pPr>
              <w:spacing w:before="60" w:after="60"/>
              <w:jc w:val="center"/>
              <w:rPr>
                <w:sz w:val="26"/>
                <w:szCs w:val="26"/>
              </w:rPr>
            </w:pPr>
            <w:r>
              <w:rPr>
                <w:sz w:val="26"/>
                <w:szCs w:val="28"/>
              </w:rPr>
              <w:t>NATIF</w:t>
            </w:r>
          </w:p>
        </w:tc>
        <w:tc>
          <w:tcPr>
            <w:tcW w:w="2693" w:type="dxa"/>
            <w:vAlign w:val="center"/>
          </w:tcPr>
          <w:p w:rsidR="00FD721F" w:rsidRPr="00FF03F8" w:rsidRDefault="00FD721F" w:rsidP="00E503B7">
            <w:pPr>
              <w:spacing w:before="60" w:after="60"/>
              <w:jc w:val="center"/>
              <w:rPr>
                <w:sz w:val="26"/>
                <w:szCs w:val="26"/>
              </w:rPr>
            </w:pPr>
          </w:p>
        </w:tc>
        <w:tc>
          <w:tcPr>
            <w:tcW w:w="1939" w:type="dxa"/>
            <w:vAlign w:val="center"/>
          </w:tcPr>
          <w:p w:rsidR="00FD721F" w:rsidRPr="00FF03F8" w:rsidRDefault="00FD721F" w:rsidP="00E503B7">
            <w:pPr>
              <w:spacing w:before="60" w:after="60"/>
              <w:jc w:val="center"/>
              <w:rPr>
                <w:sz w:val="26"/>
                <w:szCs w:val="26"/>
              </w:rPr>
            </w:pPr>
            <w:r w:rsidRPr="00377791">
              <w:rPr>
                <w:sz w:val="26"/>
                <w:szCs w:val="26"/>
              </w:rPr>
              <w:t>Hàng năm</w:t>
            </w: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9C07B0" w:rsidRDefault="00FD721F" w:rsidP="00E503B7">
            <w:pPr>
              <w:spacing w:before="60" w:after="60"/>
              <w:jc w:val="center"/>
              <w:rPr>
                <w:sz w:val="26"/>
                <w:szCs w:val="28"/>
              </w:rPr>
            </w:pPr>
            <w:r w:rsidRPr="009C07B0">
              <w:rPr>
                <w:sz w:val="26"/>
                <w:szCs w:val="28"/>
              </w:rPr>
              <w:t>4</w:t>
            </w:r>
          </w:p>
        </w:tc>
        <w:tc>
          <w:tcPr>
            <w:tcW w:w="4961" w:type="dxa"/>
          </w:tcPr>
          <w:p w:rsidR="00FD721F" w:rsidRPr="009C07B0" w:rsidRDefault="00210C94" w:rsidP="00210C94">
            <w:pPr>
              <w:spacing w:before="60" w:after="60"/>
              <w:jc w:val="both"/>
              <w:rPr>
                <w:sz w:val="26"/>
                <w:szCs w:val="28"/>
              </w:rPr>
            </w:pPr>
            <w:r>
              <w:rPr>
                <w:sz w:val="26"/>
                <w:szCs w:val="28"/>
              </w:rPr>
              <w:t>Hỗ trợ</w:t>
            </w:r>
            <w:r w:rsidR="00FD721F" w:rsidRPr="009C07B0">
              <w:rPr>
                <w:sz w:val="26"/>
                <w:szCs w:val="28"/>
              </w:rPr>
              <w:t xml:space="preserve"> ứng dụng công nghệ mới, công nghệ </w:t>
            </w:r>
            <w:r w:rsidR="00FD721F" w:rsidRPr="009C07B0">
              <w:rPr>
                <w:sz w:val="26"/>
                <w:szCs w:val="28"/>
              </w:rPr>
              <w:lastRenderedPageBreak/>
              <w:t>hiện đại nhằm tạo sự đột phá về công nghệ trong sản xuất đối với những ngành công nghiệp chủ lực, mũi nhọn và công nghiệp ưu tiên</w:t>
            </w:r>
            <w:r w:rsidR="00305286">
              <w:rPr>
                <w:sz w:val="26"/>
                <w:szCs w:val="28"/>
              </w:rPr>
              <w:t>.</w:t>
            </w:r>
          </w:p>
        </w:tc>
        <w:tc>
          <w:tcPr>
            <w:tcW w:w="2127" w:type="dxa"/>
            <w:vAlign w:val="center"/>
          </w:tcPr>
          <w:p w:rsidR="00FD721F" w:rsidRPr="009C07B0" w:rsidRDefault="00FD721F" w:rsidP="00E503B7">
            <w:pPr>
              <w:spacing w:before="60" w:after="60"/>
              <w:jc w:val="center"/>
              <w:rPr>
                <w:sz w:val="26"/>
                <w:szCs w:val="28"/>
              </w:rPr>
            </w:pPr>
            <w:r w:rsidRPr="009C07B0">
              <w:rPr>
                <w:sz w:val="26"/>
                <w:szCs w:val="28"/>
              </w:rPr>
              <w:lastRenderedPageBreak/>
              <w:t>Vụ CNN</w:t>
            </w:r>
          </w:p>
        </w:tc>
        <w:tc>
          <w:tcPr>
            <w:tcW w:w="2693" w:type="dxa"/>
            <w:vAlign w:val="center"/>
          </w:tcPr>
          <w:p w:rsidR="00FD721F" w:rsidRPr="009C07B0" w:rsidRDefault="00FD721F" w:rsidP="00E503B7">
            <w:pPr>
              <w:spacing w:before="60" w:after="60"/>
              <w:jc w:val="center"/>
              <w:rPr>
                <w:sz w:val="26"/>
                <w:szCs w:val="28"/>
              </w:rPr>
            </w:pPr>
            <w:r w:rsidRPr="009C07B0">
              <w:rPr>
                <w:sz w:val="26"/>
                <w:szCs w:val="28"/>
              </w:rPr>
              <w:t>Cục ƯDCN</w:t>
            </w:r>
          </w:p>
        </w:tc>
        <w:tc>
          <w:tcPr>
            <w:tcW w:w="1939" w:type="dxa"/>
            <w:vAlign w:val="center"/>
          </w:tcPr>
          <w:p w:rsidR="00FD721F" w:rsidRPr="00FF03F8" w:rsidRDefault="00FD721F" w:rsidP="00E503B7">
            <w:pPr>
              <w:spacing w:before="60" w:after="60"/>
              <w:jc w:val="center"/>
              <w:rPr>
                <w:sz w:val="26"/>
                <w:szCs w:val="26"/>
              </w:rPr>
            </w:pP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FF03F8" w:rsidRDefault="00FD721F" w:rsidP="00E503B7">
            <w:pPr>
              <w:spacing w:before="60" w:after="60"/>
              <w:jc w:val="center"/>
              <w:rPr>
                <w:sz w:val="26"/>
                <w:szCs w:val="26"/>
              </w:rPr>
            </w:pPr>
            <w:r>
              <w:rPr>
                <w:sz w:val="26"/>
                <w:szCs w:val="26"/>
              </w:rPr>
              <w:lastRenderedPageBreak/>
              <w:t>4.1</w:t>
            </w:r>
          </w:p>
        </w:tc>
        <w:tc>
          <w:tcPr>
            <w:tcW w:w="4961" w:type="dxa"/>
          </w:tcPr>
          <w:p w:rsidR="00FD721F" w:rsidRPr="00D30B63" w:rsidRDefault="00FD721F" w:rsidP="00E503B7">
            <w:pPr>
              <w:spacing w:before="60" w:after="60"/>
              <w:jc w:val="both"/>
              <w:rPr>
                <w:sz w:val="26"/>
                <w:szCs w:val="26"/>
              </w:rPr>
            </w:pPr>
            <w:r w:rsidRPr="00D30B63">
              <w:rPr>
                <w:sz w:val="26"/>
                <w:szCs w:val="26"/>
              </w:rPr>
              <w:t>Rà soát và hoàn thiện các văn bản quy phạm pháp luật nhằm thúc đẩy việc ứng dụng công nghệ mới, công nghệ hiện đại trong sản xuất đối với những ngành công nghiệp chủ lực, mũi nhọn và ưu tiên</w:t>
            </w:r>
            <w:r w:rsidR="00305286">
              <w:rPr>
                <w:sz w:val="26"/>
                <w:szCs w:val="26"/>
              </w:rPr>
              <w:t>.</w:t>
            </w:r>
          </w:p>
        </w:tc>
        <w:tc>
          <w:tcPr>
            <w:tcW w:w="2127" w:type="dxa"/>
            <w:vAlign w:val="center"/>
          </w:tcPr>
          <w:p w:rsidR="00456D68" w:rsidRDefault="00FD721F" w:rsidP="00E503B7">
            <w:pPr>
              <w:spacing w:before="60" w:after="60"/>
              <w:jc w:val="center"/>
              <w:rPr>
                <w:sz w:val="26"/>
                <w:szCs w:val="26"/>
              </w:rPr>
            </w:pPr>
            <w:r w:rsidRPr="00D30B63">
              <w:rPr>
                <w:sz w:val="26"/>
                <w:szCs w:val="26"/>
              </w:rPr>
              <w:t xml:space="preserve">Vụ CNN, </w:t>
            </w:r>
          </w:p>
          <w:p w:rsidR="00FD721F" w:rsidRPr="00D30B63" w:rsidRDefault="00FD721F" w:rsidP="00E503B7">
            <w:pPr>
              <w:spacing w:before="60" w:after="60"/>
              <w:jc w:val="center"/>
              <w:rPr>
                <w:sz w:val="26"/>
                <w:szCs w:val="26"/>
              </w:rPr>
            </w:pPr>
            <w:r w:rsidRPr="00D30B63">
              <w:rPr>
                <w:sz w:val="26"/>
                <w:szCs w:val="26"/>
              </w:rPr>
              <w:t>Cục ƯDCN</w:t>
            </w:r>
          </w:p>
        </w:tc>
        <w:tc>
          <w:tcPr>
            <w:tcW w:w="2693" w:type="dxa"/>
            <w:vAlign w:val="center"/>
          </w:tcPr>
          <w:p w:rsidR="00FD721F" w:rsidRPr="00CE6A47" w:rsidRDefault="00FD721F" w:rsidP="00E503B7">
            <w:pPr>
              <w:spacing w:before="60" w:after="60"/>
              <w:jc w:val="center"/>
              <w:rPr>
                <w:sz w:val="26"/>
                <w:szCs w:val="26"/>
              </w:rPr>
            </w:pPr>
            <w:r>
              <w:rPr>
                <w:sz w:val="26"/>
                <w:szCs w:val="26"/>
              </w:rPr>
              <w:t>Các đơn vị liên quan</w:t>
            </w:r>
          </w:p>
        </w:tc>
        <w:tc>
          <w:tcPr>
            <w:tcW w:w="1939" w:type="dxa"/>
            <w:vAlign w:val="center"/>
          </w:tcPr>
          <w:p w:rsidR="00FD721F" w:rsidRPr="00CE6A47" w:rsidRDefault="00FD721F" w:rsidP="00E503B7">
            <w:pPr>
              <w:spacing w:before="60" w:after="60"/>
              <w:jc w:val="center"/>
              <w:rPr>
                <w:sz w:val="26"/>
                <w:szCs w:val="26"/>
              </w:rPr>
            </w:pPr>
            <w:r>
              <w:rPr>
                <w:sz w:val="26"/>
                <w:szCs w:val="26"/>
              </w:rPr>
              <w:t>Hàng năm</w:t>
            </w: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FF03F8" w:rsidRDefault="00FD721F" w:rsidP="00E503B7">
            <w:pPr>
              <w:spacing w:before="60" w:after="60"/>
              <w:jc w:val="center"/>
              <w:rPr>
                <w:sz w:val="26"/>
                <w:szCs w:val="26"/>
              </w:rPr>
            </w:pPr>
            <w:r>
              <w:rPr>
                <w:sz w:val="26"/>
                <w:szCs w:val="26"/>
              </w:rPr>
              <w:t>4.2</w:t>
            </w:r>
          </w:p>
        </w:tc>
        <w:tc>
          <w:tcPr>
            <w:tcW w:w="4961" w:type="dxa"/>
          </w:tcPr>
          <w:p w:rsidR="00FD721F" w:rsidRPr="00CE6A47" w:rsidRDefault="00FD721F" w:rsidP="00E503B7">
            <w:pPr>
              <w:spacing w:before="60" w:after="60"/>
              <w:jc w:val="both"/>
              <w:rPr>
                <w:sz w:val="26"/>
                <w:szCs w:val="26"/>
              </w:rPr>
            </w:pPr>
            <w:r>
              <w:rPr>
                <w:sz w:val="26"/>
                <w:szCs w:val="26"/>
              </w:rPr>
              <w:t>Xem xét đề xuất</w:t>
            </w:r>
            <w:r w:rsidRPr="00CE6A47">
              <w:rPr>
                <w:sz w:val="26"/>
                <w:szCs w:val="26"/>
              </w:rPr>
              <w:t xml:space="preserve"> phân bổ kinh phí cho các Bộ, ngành </w:t>
            </w:r>
            <w:r>
              <w:rPr>
                <w:sz w:val="26"/>
                <w:szCs w:val="26"/>
              </w:rPr>
              <w:t>để</w:t>
            </w:r>
            <w:r w:rsidRPr="00CE6A47">
              <w:rPr>
                <w:sz w:val="26"/>
                <w:szCs w:val="26"/>
              </w:rPr>
              <w:t xml:space="preserve"> thực hiện các nhiệm vụ, đề án KH</w:t>
            </w:r>
            <w:r>
              <w:rPr>
                <w:sz w:val="26"/>
                <w:szCs w:val="26"/>
              </w:rPr>
              <w:t>&amp;</w:t>
            </w:r>
            <w:r w:rsidRPr="00CE6A47">
              <w:rPr>
                <w:sz w:val="26"/>
                <w:szCs w:val="26"/>
              </w:rPr>
              <w:t>CN nhằm đẩy nhanh ứng dụng công nghệ mới, hiện đại đối với những ngành công nghi</w:t>
            </w:r>
            <w:r>
              <w:rPr>
                <w:sz w:val="26"/>
                <w:szCs w:val="26"/>
              </w:rPr>
              <w:t>ệp chủ lực, mũi nhọn và ưu tiên</w:t>
            </w:r>
            <w:r w:rsidR="00305286">
              <w:rPr>
                <w:sz w:val="26"/>
                <w:szCs w:val="26"/>
              </w:rPr>
              <w:t>.</w:t>
            </w:r>
          </w:p>
        </w:tc>
        <w:tc>
          <w:tcPr>
            <w:tcW w:w="2127" w:type="dxa"/>
            <w:vAlign w:val="center"/>
          </w:tcPr>
          <w:p w:rsidR="00456D68" w:rsidRDefault="00FD721F" w:rsidP="00E503B7">
            <w:pPr>
              <w:spacing w:before="60" w:after="60"/>
              <w:jc w:val="center"/>
              <w:rPr>
                <w:sz w:val="26"/>
                <w:szCs w:val="26"/>
              </w:rPr>
            </w:pPr>
            <w:r w:rsidRPr="00CE6A47">
              <w:rPr>
                <w:sz w:val="26"/>
                <w:szCs w:val="26"/>
              </w:rPr>
              <w:t>Vụ CNN</w:t>
            </w:r>
            <w:r>
              <w:rPr>
                <w:sz w:val="26"/>
                <w:szCs w:val="26"/>
              </w:rPr>
              <w:t xml:space="preserve">, </w:t>
            </w:r>
          </w:p>
          <w:p w:rsidR="00FD721F" w:rsidRPr="00CE6A47" w:rsidRDefault="00FD721F" w:rsidP="00E503B7">
            <w:pPr>
              <w:spacing w:before="60" w:after="60"/>
              <w:jc w:val="center"/>
              <w:rPr>
                <w:sz w:val="26"/>
                <w:szCs w:val="26"/>
              </w:rPr>
            </w:pPr>
            <w:r>
              <w:rPr>
                <w:sz w:val="26"/>
                <w:szCs w:val="26"/>
              </w:rPr>
              <w:t>Vụ CNC</w:t>
            </w:r>
          </w:p>
        </w:tc>
        <w:tc>
          <w:tcPr>
            <w:tcW w:w="2693" w:type="dxa"/>
            <w:vAlign w:val="center"/>
          </w:tcPr>
          <w:p w:rsidR="00FD721F" w:rsidRPr="00CE6A47" w:rsidRDefault="00FD721F" w:rsidP="00E503B7">
            <w:pPr>
              <w:spacing w:before="60" w:after="60"/>
              <w:jc w:val="center"/>
              <w:rPr>
                <w:sz w:val="26"/>
                <w:szCs w:val="26"/>
              </w:rPr>
            </w:pPr>
            <w:r w:rsidRPr="00CE6A47">
              <w:rPr>
                <w:sz w:val="26"/>
                <w:szCs w:val="26"/>
              </w:rPr>
              <w:t>Vụ KH-TC</w:t>
            </w:r>
            <w:r>
              <w:rPr>
                <w:sz w:val="26"/>
                <w:szCs w:val="26"/>
              </w:rPr>
              <w:t>, các đơn vị liên quan</w:t>
            </w:r>
          </w:p>
        </w:tc>
        <w:tc>
          <w:tcPr>
            <w:tcW w:w="1939" w:type="dxa"/>
            <w:vAlign w:val="center"/>
          </w:tcPr>
          <w:p w:rsidR="00FD721F" w:rsidRPr="00CE6A47" w:rsidRDefault="00FD721F" w:rsidP="00E503B7">
            <w:pPr>
              <w:spacing w:before="60" w:after="60"/>
              <w:jc w:val="center"/>
              <w:rPr>
                <w:sz w:val="26"/>
                <w:szCs w:val="26"/>
              </w:rPr>
            </w:pPr>
            <w:r w:rsidRPr="00CE6A47">
              <w:rPr>
                <w:sz w:val="26"/>
                <w:szCs w:val="26"/>
              </w:rPr>
              <w:t>Hàng năm</w:t>
            </w: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FF03F8" w:rsidRDefault="00FD721F" w:rsidP="00E503B7">
            <w:pPr>
              <w:spacing w:before="60" w:after="60"/>
              <w:jc w:val="center"/>
              <w:rPr>
                <w:sz w:val="26"/>
                <w:szCs w:val="26"/>
              </w:rPr>
            </w:pPr>
            <w:r>
              <w:rPr>
                <w:sz w:val="26"/>
                <w:szCs w:val="26"/>
              </w:rPr>
              <w:t>4.3</w:t>
            </w:r>
          </w:p>
        </w:tc>
        <w:tc>
          <w:tcPr>
            <w:tcW w:w="4961" w:type="dxa"/>
          </w:tcPr>
          <w:p w:rsidR="00FD721F" w:rsidRPr="00CE6A47" w:rsidRDefault="00FD721F" w:rsidP="00E503B7">
            <w:pPr>
              <w:spacing w:before="60" w:after="60"/>
              <w:jc w:val="both"/>
              <w:rPr>
                <w:sz w:val="26"/>
                <w:szCs w:val="26"/>
              </w:rPr>
            </w:pPr>
            <w:r>
              <w:rPr>
                <w:sz w:val="26"/>
                <w:szCs w:val="26"/>
              </w:rPr>
              <w:t>H</w:t>
            </w:r>
            <w:r w:rsidRPr="00CE6A47">
              <w:rPr>
                <w:sz w:val="26"/>
                <w:szCs w:val="26"/>
              </w:rPr>
              <w:t xml:space="preserve">ỗ trợ các nhiệm vụ ứng dụng công nghệ mới, hiện đại vào sản xuất thuộc các ngành công nghiệp chủ lực, ưu tiên, mũi nhọn </w:t>
            </w:r>
            <w:r>
              <w:rPr>
                <w:sz w:val="26"/>
                <w:szCs w:val="26"/>
              </w:rPr>
              <w:t>t</w:t>
            </w:r>
            <w:r w:rsidRPr="00CE6A47">
              <w:rPr>
                <w:sz w:val="26"/>
                <w:szCs w:val="26"/>
              </w:rPr>
              <w:t>rong đó ưu tiên các nhiệm vụ theo chuỗi giá trị</w:t>
            </w:r>
            <w:r>
              <w:rPr>
                <w:sz w:val="26"/>
                <w:szCs w:val="26"/>
              </w:rPr>
              <w:t xml:space="preserve"> và</w:t>
            </w:r>
            <w:r w:rsidRPr="00CE6A47">
              <w:rPr>
                <w:sz w:val="26"/>
                <w:szCs w:val="26"/>
              </w:rPr>
              <w:t xml:space="preserve"> có sự tham gia của doanh nghiệp</w:t>
            </w:r>
            <w:r w:rsidR="00305286">
              <w:rPr>
                <w:sz w:val="26"/>
                <w:szCs w:val="26"/>
              </w:rPr>
              <w:t>.</w:t>
            </w:r>
          </w:p>
        </w:tc>
        <w:tc>
          <w:tcPr>
            <w:tcW w:w="2127" w:type="dxa"/>
            <w:vAlign w:val="center"/>
          </w:tcPr>
          <w:p w:rsidR="00FD721F" w:rsidRPr="00CE6A47" w:rsidRDefault="00FD721F" w:rsidP="00E503B7">
            <w:pPr>
              <w:spacing w:before="60" w:after="60"/>
              <w:jc w:val="center"/>
              <w:rPr>
                <w:sz w:val="26"/>
                <w:szCs w:val="26"/>
              </w:rPr>
            </w:pPr>
            <w:r w:rsidRPr="00CE6A47">
              <w:rPr>
                <w:sz w:val="26"/>
                <w:szCs w:val="26"/>
              </w:rPr>
              <w:t>Vụ CNN</w:t>
            </w:r>
          </w:p>
        </w:tc>
        <w:tc>
          <w:tcPr>
            <w:tcW w:w="2693" w:type="dxa"/>
            <w:vAlign w:val="center"/>
          </w:tcPr>
          <w:p w:rsidR="00FD721F" w:rsidRPr="00CE6A47" w:rsidRDefault="00FD721F" w:rsidP="00E503B7">
            <w:pPr>
              <w:spacing w:before="60" w:after="60"/>
              <w:jc w:val="center"/>
              <w:rPr>
                <w:sz w:val="26"/>
                <w:szCs w:val="26"/>
              </w:rPr>
            </w:pPr>
            <w:r>
              <w:rPr>
                <w:sz w:val="26"/>
                <w:szCs w:val="26"/>
              </w:rPr>
              <w:t>Các đơn vị liên quan</w:t>
            </w:r>
          </w:p>
        </w:tc>
        <w:tc>
          <w:tcPr>
            <w:tcW w:w="1939" w:type="dxa"/>
            <w:vAlign w:val="center"/>
          </w:tcPr>
          <w:p w:rsidR="00FD721F" w:rsidRPr="00CE6A47" w:rsidRDefault="00FD721F" w:rsidP="00E503B7">
            <w:pPr>
              <w:spacing w:before="60" w:after="60"/>
              <w:jc w:val="center"/>
              <w:rPr>
                <w:sz w:val="26"/>
                <w:szCs w:val="26"/>
              </w:rPr>
            </w:pPr>
            <w:r w:rsidRPr="00CE6A47">
              <w:rPr>
                <w:sz w:val="26"/>
                <w:szCs w:val="26"/>
              </w:rPr>
              <w:t>Hàng năm</w:t>
            </w: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FF03F8" w:rsidRDefault="00FD721F" w:rsidP="00E503B7">
            <w:pPr>
              <w:spacing w:before="60" w:after="60"/>
              <w:jc w:val="center"/>
              <w:rPr>
                <w:sz w:val="26"/>
                <w:szCs w:val="26"/>
              </w:rPr>
            </w:pPr>
            <w:r>
              <w:rPr>
                <w:sz w:val="26"/>
                <w:szCs w:val="26"/>
              </w:rPr>
              <w:t>4.4</w:t>
            </w:r>
          </w:p>
        </w:tc>
        <w:tc>
          <w:tcPr>
            <w:tcW w:w="4961" w:type="dxa"/>
          </w:tcPr>
          <w:p w:rsidR="00FD721F" w:rsidRPr="00CE6A47" w:rsidRDefault="00FD721F" w:rsidP="00E503B7">
            <w:pPr>
              <w:spacing w:before="60" w:after="60"/>
              <w:jc w:val="both"/>
              <w:rPr>
                <w:sz w:val="26"/>
                <w:szCs w:val="26"/>
              </w:rPr>
            </w:pPr>
            <w:r w:rsidRPr="00CE6A47">
              <w:rPr>
                <w:sz w:val="26"/>
                <w:szCs w:val="26"/>
              </w:rPr>
              <w:t>Tìm kiếm công nghệ để giới thiệu, hỗ trợ kết nố</w:t>
            </w:r>
            <w:r w:rsidR="00210C94">
              <w:rPr>
                <w:sz w:val="26"/>
                <w:szCs w:val="26"/>
              </w:rPr>
              <w:t>i, chuyển giao trong hoạt động t</w:t>
            </w:r>
            <w:r w:rsidRPr="00CE6A47">
              <w:rPr>
                <w:sz w:val="26"/>
                <w:szCs w:val="26"/>
              </w:rPr>
              <w:t xml:space="preserve">rình diễn, kết nối cung-cầu công nghệ được tổ chức hàng năm, hỗ trợ doanh nghiệp đưa vào ứng dụng, sản xuất các sản </w:t>
            </w:r>
            <w:r>
              <w:rPr>
                <w:sz w:val="26"/>
                <w:szCs w:val="26"/>
              </w:rPr>
              <w:t>phẩm chủ lực, ưu tiên, mũi nhọn</w:t>
            </w:r>
            <w:r w:rsidR="00305286">
              <w:rPr>
                <w:sz w:val="26"/>
                <w:szCs w:val="26"/>
              </w:rPr>
              <w:t>.</w:t>
            </w:r>
          </w:p>
        </w:tc>
        <w:tc>
          <w:tcPr>
            <w:tcW w:w="2127" w:type="dxa"/>
            <w:vAlign w:val="center"/>
          </w:tcPr>
          <w:p w:rsidR="00FD721F" w:rsidRPr="00CE6A47" w:rsidRDefault="00FD721F" w:rsidP="00E503B7">
            <w:pPr>
              <w:spacing w:before="60" w:after="60"/>
              <w:jc w:val="center"/>
              <w:rPr>
                <w:sz w:val="26"/>
                <w:szCs w:val="26"/>
              </w:rPr>
            </w:pPr>
            <w:r w:rsidRPr="00CE6A47">
              <w:rPr>
                <w:sz w:val="26"/>
                <w:szCs w:val="26"/>
              </w:rPr>
              <w:t>Cục ƯD</w:t>
            </w:r>
            <w:r>
              <w:rPr>
                <w:sz w:val="26"/>
                <w:szCs w:val="26"/>
              </w:rPr>
              <w:t>CN</w:t>
            </w:r>
          </w:p>
        </w:tc>
        <w:tc>
          <w:tcPr>
            <w:tcW w:w="2693" w:type="dxa"/>
            <w:vAlign w:val="center"/>
          </w:tcPr>
          <w:p w:rsidR="00FD721F" w:rsidRPr="00CE6A47" w:rsidRDefault="00FD721F" w:rsidP="00E503B7">
            <w:pPr>
              <w:spacing w:before="60" w:after="60"/>
              <w:jc w:val="center"/>
              <w:rPr>
                <w:sz w:val="26"/>
                <w:szCs w:val="26"/>
              </w:rPr>
            </w:pPr>
            <w:r>
              <w:rPr>
                <w:sz w:val="26"/>
                <w:szCs w:val="26"/>
              </w:rPr>
              <w:t>C</w:t>
            </w:r>
            <w:r w:rsidRPr="00CE6A47">
              <w:rPr>
                <w:sz w:val="26"/>
                <w:szCs w:val="26"/>
              </w:rPr>
              <w:t>ác đơn vị liên quan</w:t>
            </w:r>
          </w:p>
        </w:tc>
        <w:tc>
          <w:tcPr>
            <w:tcW w:w="1939" w:type="dxa"/>
            <w:vAlign w:val="center"/>
          </w:tcPr>
          <w:p w:rsidR="00FD721F" w:rsidRPr="00CE6A47" w:rsidRDefault="00FD721F" w:rsidP="00E503B7">
            <w:pPr>
              <w:spacing w:before="60" w:after="60"/>
              <w:jc w:val="center"/>
              <w:rPr>
                <w:sz w:val="26"/>
                <w:szCs w:val="26"/>
              </w:rPr>
            </w:pPr>
            <w:r w:rsidRPr="00CE6A47">
              <w:rPr>
                <w:sz w:val="26"/>
                <w:szCs w:val="26"/>
              </w:rPr>
              <w:t>Hàng năm</w:t>
            </w: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FF03F8" w:rsidRDefault="00FD721F" w:rsidP="00E503B7">
            <w:pPr>
              <w:spacing w:before="60" w:after="60"/>
              <w:jc w:val="center"/>
              <w:rPr>
                <w:sz w:val="26"/>
                <w:szCs w:val="26"/>
              </w:rPr>
            </w:pPr>
            <w:r>
              <w:rPr>
                <w:sz w:val="26"/>
                <w:szCs w:val="26"/>
              </w:rPr>
              <w:t>4.5</w:t>
            </w:r>
          </w:p>
        </w:tc>
        <w:tc>
          <w:tcPr>
            <w:tcW w:w="4961" w:type="dxa"/>
          </w:tcPr>
          <w:p w:rsidR="00FD721F" w:rsidRPr="00E95FF1" w:rsidRDefault="00FD721F" w:rsidP="00E503B7">
            <w:pPr>
              <w:spacing w:before="60" w:after="60"/>
              <w:jc w:val="both"/>
              <w:rPr>
                <w:sz w:val="26"/>
                <w:szCs w:val="26"/>
              </w:rPr>
            </w:pPr>
            <w:r w:rsidRPr="00E95FF1">
              <w:rPr>
                <w:sz w:val="26"/>
                <w:szCs w:val="26"/>
              </w:rPr>
              <w:t xml:space="preserve">Phối hợp với các Bộ, ngành đánh giá hoạt động đổi mới công nghệ, tập trung vào những ngành công nghiệp chủ lực, mũi nhọn, công nghiệp ưu tiên để định hướng xây dựng </w:t>
            </w:r>
            <w:r w:rsidRPr="00E95FF1">
              <w:rPr>
                <w:sz w:val="26"/>
                <w:szCs w:val="26"/>
              </w:rPr>
              <w:lastRenderedPageBreak/>
              <w:t>kế hoạch KH&amp;CN</w:t>
            </w:r>
            <w:r w:rsidR="00305286">
              <w:rPr>
                <w:sz w:val="26"/>
                <w:szCs w:val="26"/>
              </w:rPr>
              <w:t>.</w:t>
            </w:r>
          </w:p>
        </w:tc>
        <w:tc>
          <w:tcPr>
            <w:tcW w:w="2127" w:type="dxa"/>
            <w:vAlign w:val="center"/>
          </w:tcPr>
          <w:p w:rsidR="00FD721F" w:rsidRPr="00CE6A47" w:rsidRDefault="00FD721F" w:rsidP="00E503B7">
            <w:pPr>
              <w:spacing w:before="60" w:after="60"/>
              <w:jc w:val="center"/>
              <w:rPr>
                <w:sz w:val="26"/>
                <w:szCs w:val="26"/>
              </w:rPr>
            </w:pPr>
            <w:r w:rsidRPr="00CE6A47">
              <w:rPr>
                <w:sz w:val="26"/>
                <w:szCs w:val="26"/>
              </w:rPr>
              <w:lastRenderedPageBreak/>
              <w:t>Cục ƯD</w:t>
            </w:r>
            <w:r>
              <w:rPr>
                <w:sz w:val="26"/>
                <w:szCs w:val="26"/>
              </w:rPr>
              <w:t>CN</w:t>
            </w:r>
          </w:p>
        </w:tc>
        <w:tc>
          <w:tcPr>
            <w:tcW w:w="2693" w:type="dxa"/>
            <w:vAlign w:val="center"/>
          </w:tcPr>
          <w:p w:rsidR="00FD721F" w:rsidRPr="00CE6A47" w:rsidRDefault="00FD721F" w:rsidP="00E503B7">
            <w:pPr>
              <w:spacing w:before="60" w:after="60"/>
              <w:jc w:val="center"/>
              <w:rPr>
                <w:sz w:val="26"/>
                <w:szCs w:val="26"/>
              </w:rPr>
            </w:pPr>
            <w:r>
              <w:rPr>
                <w:sz w:val="26"/>
                <w:szCs w:val="26"/>
              </w:rPr>
              <w:t>Vụ CNN và c</w:t>
            </w:r>
            <w:r w:rsidRPr="00CE6A47">
              <w:rPr>
                <w:sz w:val="26"/>
                <w:szCs w:val="26"/>
              </w:rPr>
              <w:t>ác đơn vị liên quan</w:t>
            </w:r>
          </w:p>
        </w:tc>
        <w:tc>
          <w:tcPr>
            <w:tcW w:w="1939" w:type="dxa"/>
            <w:vAlign w:val="center"/>
          </w:tcPr>
          <w:p w:rsidR="00FD721F" w:rsidRPr="00CE6A47" w:rsidRDefault="00FD721F" w:rsidP="00E503B7">
            <w:pPr>
              <w:spacing w:before="60" w:after="60"/>
              <w:jc w:val="center"/>
              <w:rPr>
                <w:sz w:val="26"/>
                <w:szCs w:val="26"/>
              </w:rPr>
            </w:pPr>
            <w:r w:rsidRPr="00CE6A47">
              <w:rPr>
                <w:sz w:val="26"/>
                <w:szCs w:val="26"/>
              </w:rPr>
              <w:t>Hàng năm</w:t>
            </w: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FF03F8" w:rsidRDefault="00FD721F" w:rsidP="00E503B7">
            <w:pPr>
              <w:spacing w:before="60" w:after="60"/>
              <w:jc w:val="center"/>
              <w:rPr>
                <w:sz w:val="26"/>
                <w:szCs w:val="26"/>
              </w:rPr>
            </w:pPr>
            <w:r>
              <w:rPr>
                <w:sz w:val="26"/>
                <w:szCs w:val="26"/>
              </w:rPr>
              <w:lastRenderedPageBreak/>
              <w:t>4.6</w:t>
            </w:r>
          </w:p>
        </w:tc>
        <w:tc>
          <w:tcPr>
            <w:tcW w:w="4961" w:type="dxa"/>
          </w:tcPr>
          <w:p w:rsidR="00FD721F" w:rsidRPr="00CE6A47" w:rsidRDefault="00FD721F" w:rsidP="00E503B7">
            <w:pPr>
              <w:spacing w:before="60" w:after="60"/>
              <w:jc w:val="both"/>
              <w:rPr>
                <w:sz w:val="26"/>
                <w:szCs w:val="26"/>
              </w:rPr>
            </w:pPr>
            <w:r>
              <w:rPr>
                <w:sz w:val="26"/>
                <w:szCs w:val="26"/>
              </w:rPr>
              <w:t xml:space="preserve">Phối hợp với các Bộ, ngành trong công tác ban hành các </w:t>
            </w:r>
            <w:r w:rsidRPr="00431E6A">
              <w:rPr>
                <w:sz w:val="26"/>
                <w:szCs w:val="26"/>
                <w:lang w:val="nl-NL"/>
              </w:rPr>
              <w:t>Tiêu chuẩn quốc gia</w:t>
            </w:r>
            <w:r>
              <w:rPr>
                <w:sz w:val="26"/>
                <w:szCs w:val="26"/>
                <w:lang w:val="nl-NL"/>
              </w:rPr>
              <w:t xml:space="preserve">, </w:t>
            </w:r>
            <w:r w:rsidRPr="00431E6A">
              <w:rPr>
                <w:sz w:val="26"/>
                <w:szCs w:val="26"/>
                <w:lang w:val="nl-NL"/>
              </w:rPr>
              <w:t>Quy chuẩn kỹ thuật quốc gia</w:t>
            </w:r>
            <w:r>
              <w:rPr>
                <w:sz w:val="26"/>
                <w:szCs w:val="26"/>
              </w:rPr>
              <w:t xml:space="preserve"> cho các sản phẩm thuộc các ngành công nghiệp chủ lực, mũi nhọn, ưu tiên</w:t>
            </w:r>
            <w:r w:rsidR="00305286">
              <w:rPr>
                <w:sz w:val="26"/>
                <w:szCs w:val="26"/>
              </w:rPr>
              <w:t>.</w:t>
            </w:r>
          </w:p>
        </w:tc>
        <w:tc>
          <w:tcPr>
            <w:tcW w:w="2127" w:type="dxa"/>
            <w:vAlign w:val="center"/>
          </w:tcPr>
          <w:p w:rsidR="00FD721F" w:rsidRPr="00CE6A47" w:rsidRDefault="00FD721F" w:rsidP="00E503B7">
            <w:pPr>
              <w:spacing w:before="60" w:after="60"/>
              <w:jc w:val="center"/>
              <w:rPr>
                <w:sz w:val="26"/>
                <w:szCs w:val="26"/>
              </w:rPr>
            </w:pPr>
            <w:r>
              <w:rPr>
                <w:sz w:val="26"/>
                <w:szCs w:val="26"/>
              </w:rPr>
              <w:t>Tổng cục TĐC</w:t>
            </w:r>
          </w:p>
        </w:tc>
        <w:tc>
          <w:tcPr>
            <w:tcW w:w="2693" w:type="dxa"/>
            <w:vAlign w:val="center"/>
          </w:tcPr>
          <w:p w:rsidR="00FD721F" w:rsidRPr="00CE6A47" w:rsidRDefault="00FD721F" w:rsidP="00E503B7">
            <w:pPr>
              <w:spacing w:before="60" w:after="60"/>
              <w:jc w:val="center"/>
              <w:rPr>
                <w:sz w:val="26"/>
                <w:szCs w:val="26"/>
              </w:rPr>
            </w:pPr>
          </w:p>
        </w:tc>
        <w:tc>
          <w:tcPr>
            <w:tcW w:w="1939" w:type="dxa"/>
            <w:vAlign w:val="center"/>
          </w:tcPr>
          <w:p w:rsidR="00FD721F" w:rsidRPr="00CE6A47" w:rsidRDefault="00FD721F" w:rsidP="00E503B7">
            <w:pPr>
              <w:spacing w:before="60" w:after="60"/>
              <w:jc w:val="center"/>
              <w:rPr>
                <w:sz w:val="26"/>
                <w:szCs w:val="26"/>
              </w:rPr>
            </w:pPr>
            <w:r w:rsidRPr="00CE6A47">
              <w:rPr>
                <w:sz w:val="26"/>
                <w:szCs w:val="26"/>
              </w:rPr>
              <w:t>Hàng năm</w:t>
            </w: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9C07B0" w:rsidRDefault="00FD721F" w:rsidP="00E503B7">
            <w:pPr>
              <w:spacing w:before="60" w:after="60"/>
              <w:jc w:val="center"/>
              <w:rPr>
                <w:sz w:val="26"/>
                <w:szCs w:val="28"/>
              </w:rPr>
            </w:pPr>
            <w:r w:rsidRPr="009C07B0">
              <w:rPr>
                <w:sz w:val="26"/>
                <w:szCs w:val="28"/>
              </w:rPr>
              <w:t>5</w:t>
            </w:r>
          </w:p>
        </w:tc>
        <w:tc>
          <w:tcPr>
            <w:tcW w:w="4961" w:type="dxa"/>
          </w:tcPr>
          <w:p w:rsidR="00FD721F" w:rsidRPr="009C07B0" w:rsidRDefault="00FD721F" w:rsidP="00210C94">
            <w:pPr>
              <w:spacing w:before="60" w:after="60"/>
              <w:jc w:val="both"/>
              <w:rPr>
                <w:sz w:val="26"/>
                <w:szCs w:val="28"/>
              </w:rPr>
            </w:pPr>
            <w:r w:rsidRPr="009C07B0">
              <w:rPr>
                <w:sz w:val="26"/>
                <w:szCs w:val="28"/>
              </w:rPr>
              <w:t>Tập trung đầu tư xây dựng một số cơ sở nghiên cứu khoa học và công nghệ có đủ năng lực tiếp thu làm chủ công nghệ mới, sáng tạo công nghệ phục vụ phát triển các ngành, lĩnh vực công nghiệp ưu tiên</w:t>
            </w:r>
          </w:p>
        </w:tc>
        <w:tc>
          <w:tcPr>
            <w:tcW w:w="2127" w:type="dxa"/>
            <w:vAlign w:val="center"/>
          </w:tcPr>
          <w:p w:rsidR="00FD721F" w:rsidRPr="009C07B0" w:rsidRDefault="00FD721F" w:rsidP="00E503B7">
            <w:pPr>
              <w:spacing w:before="60" w:after="60"/>
              <w:jc w:val="center"/>
              <w:rPr>
                <w:sz w:val="26"/>
                <w:szCs w:val="28"/>
              </w:rPr>
            </w:pPr>
            <w:r w:rsidRPr="009C07B0">
              <w:rPr>
                <w:sz w:val="26"/>
                <w:szCs w:val="28"/>
              </w:rPr>
              <w:t xml:space="preserve">Vụ </w:t>
            </w:r>
            <w:r>
              <w:rPr>
                <w:sz w:val="26"/>
                <w:szCs w:val="28"/>
              </w:rPr>
              <w:t>CNN</w:t>
            </w:r>
          </w:p>
        </w:tc>
        <w:tc>
          <w:tcPr>
            <w:tcW w:w="2693" w:type="dxa"/>
            <w:vAlign w:val="center"/>
          </w:tcPr>
          <w:p w:rsidR="00A31850" w:rsidRDefault="00FD721F" w:rsidP="00A31850">
            <w:pPr>
              <w:spacing w:before="60"/>
              <w:jc w:val="center"/>
              <w:rPr>
                <w:sz w:val="26"/>
                <w:szCs w:val="28"/>
              </w:rPr>
            </w:pPr>
            <w:r w:rsidRPr="009C07B0">
              <w:rPr>
                <w:sz w:val="26"/>
                <w:szCs w:val="28"/>
              </w:rPr>
              <w:t xml:space="preserve">Vụ CNC, </w:t>
            </w:r>
            <w:r>
              <w:rPr>
                <w:sz w:val="26"/>
                <w:szCs w:val="28"/>
              </w:rPr>
              <w:t xml:space="preserve">Vụ </w:t>
            </w:r>
            <w:r w:rsidRPr="009C07B0">
              <w:rPr>
                <w:sz w:val="26"/>
                <w:szCs w:val="28"/>
              </w:rPr>
              <w:t xml:space="preserve">XNT, </w:t>
            </w:r>
          </w:p>
          <w:p w:rsidR="00FD721F" w:rsidRPr="009C07B0" w:rsidRDefault="00FD721F" w:rsidP="00A31850">
            <w:pPr>
              <w:spacing w:after="60"/>
              <w:jc w:val="center"/>
              <w:rPr>
                <w:sz w:val="26"/>
                <w:szCs w:val="28"/>
              </w:rPr>
            </w:pPr>
            <w:r>
              <w:rPr>
                <w:sz w:val="26"/>
                <w:szCs w:val="28"/>
              </w:rPr>
              <w:t xml:space="preserve">Vụ TCCB, Vụ </w:t>
            </w:r>
            <w:r w:rsidRPr="009C07B0">
              <w:rPr>
                <w:sz w:val="26"/>
                <w:szCs w:val="28"/>
              </w:rPr>
              <w:t>KHTC</w:t>
            </w:r>
          </w:p>
        </w:tc>
        <w:tc>
          <w:tcPr>
            <w:tcW w:w="1939" w:type="dxa"/>
            <w:vAlign w:val="center"/>
          </w:tcPr>
          <w:p w:rsidR="00FD721F" w:rsidRPr="00FF03F8" w:rsidRDefault="00FD721F" w:rsidP="00E503B7">
            <w:pPr>
              <w:spacing w:before="60" w:after="60"/>
              <w:jc w:val="center"/>
              <w:rPr>
                <w:sz w:val="26"/>
                <w:szCs w:val="26"/>
              </w:rPr>
            </w:pP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FF03F8" w:rsidRDefault="00FD721F" w:rsidP="00E503B7">
            <w:pPr>
              <w:spacing w:before="60" w:after="60"/>
              <w:jc w:val="center"/>
              <w:rPr>
                <w:sz w:val="26"/>
                <w:szCs w:val="26"/>
              </w:rPr>
            </w:pPr>
            <w:r>
              <w:rPr>
                <w:sz w:val="26"/>
                <w:szCs w:val="26"/>
              </w:rPr>
              <w:t>5.1</w:t>
            </w:r>
          </w:p>
        </w:tc>
        <w:tc>
          <w:tcPr>
            <w:tcW w:w="4961" w:type="dxa"/>
          </w:tcPr>
          <w:p w:rsidR="00FD721F" w:rsidRPr="00FF03F8" w:rsidRDefault="00FD721F" w:rsidP="00210C94">
            <w:pPr>
              <w:spacing w:before="60" w:after="60"/>
              <w:jc w:val="both"/>
              <w:rPr>
                <w:sz w:val="26"/>
                <w:szCs w:val="26"/>
              </w:rPr>
            </w:pPr>
            <w:r>
              <w:rPr>
                <w:sz w:val="26"/>
                <w:szCs w:val="26"/>
              </w:rPr>
              <w:t xml:space="preserve">Nghiên cứu, đánh giá thực trạng và đề xuất giải pháp </w:t>
            </w:r>
            <w:r w:rsidRPr="003B66E4">
              <w:rPr>
                <w:sz w:val="26"/>
                <w:szCs w:val="26"/>
              </w:rPr>
              <w:t>xây dựng một số cơ sở nghiên cứu khoa học và công nghệ có đủ năng lực tiếp thu làm chủ công nghệ mới, sáng tạo công nghệ phục vụ phát triển các ngành, lĩnh vực công nghiệp ưu tiên</w:t>
            </w:r>
            <w:r w:rsidR="00305286">
              <w:rPr>
                <w:sz w:val="26"/>
                <w:szCs w:val="26"/>
              </w:rPr>
              <w:t>.</w:t>
            </w:r>
          </w:p>
        </w:tc>
        <w:tc>
          <w:tcPr>
            <w:tcW w:w="2127" w:type="dxa"/>
            <w:vAlign w:val="center"/>
          </w:tcPr>
          <w:p w:rsidR="00FD721F" w:rsidRPr="00CE6A47" w:rsidRDefault="00FD721F" w:rsidP="00E503B7">
            <w:pPr>
              <w:spacing w:before="60" w:after="60"/>
              <w:jc w:val="center"/>
              <w:rPr>
                <w:sz w:val="26"/>
                <w:szCs w:val="26"/>
              </w:rPr>
            </w:pPr>
            <w:r w:rsidRPr="00CE6A47">
              <w:rPr>
                <w:sz w:val="26"/>
                <w:szCs w:val="26"/>
              </w:rPr>
              <w:t>Vụ CNN</w:t>
            </w:r>
          </w:p>
        </w:tc>
        <w:tc>
          <w:tcPr>
            <w:tcW w:w="2693" w:type="dxa"/>
            <w:vAlign w:val="center"/>
          </w:tcPr>
          <w:p w:rsidR="00FD721F" w:rsidRPr="00CE6A47" w:rsidRDefault="00FD721F" w:rsidP="00E503B7">
            <w:pPr>
              <w:spacing w:before="60" w:after="60"/>
              <w:jc w:val="center"/>
              <w:rPr>
                <w:sz w:val="26"/>
                <w:szCs w:val="26"/>
              </w:rPr>
            </w:pPr>
            <w:r>
              <w:rPr>
                <w:sz w:val="26"/>
                <w:szCs w:val="26"/>
              </w:rPr>
              <w:t>Các đơn vị liên quan</w:t>
            </w:r>
          </w:p>
        </w:tc>
        <w:tc>
          <w:tcPr>
            <w:tcW w:w="1939" w:type="dxa"/>
            <w:vAlign w:val="center"/>
          </w:tcPr>
          <w:p w:rsidR="00FD721F" w:rsidRPr="00FD721F" w:rsidRDefault="00FD721F" w:rsidP="00E503B7">
            <w:pPr>
              <w:spacing w:before="60" w:after="60"/>
              <w:jc w:val="center"/>
              <w:rPr>
                <w:sz w:val="26"/>
                <w:szCs w:val="26"/>
              </w:rPr>
            </w:pPr>
            <w:r w:rsidRPr="00FD721F">
              <w:rPr>
                <w:sz w:val="26"/>
                <w:szCs w:val="26"/>
              </w:rPr>
              <w:t>Năm 2020</w:t>
            </w: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FF03F8" w:rsidRDefault="00FD721F" w:rsidP="00E503B7">
            <w:pPr>
              <w:spacing w:before="60" w:after="60"/>
              <w:jc w:val="center"/>
              <w:rPr>
                <w:sz w:val="26"/>
                <w:szCs w:val="26"/>
              </w:rPr>
            </w:pPr>
            <w:r>
              <w:rPr>
                <w:sz w:val="26"/>
                <w:szCs w:val="26"/>
              </w:rPr>
              <w:t>5.2</w:t>
            </w:r>
          </w:p>
        </w:tc>
        <w:tc>
          <w:tcPr>
            <w:tcW w:w="4961" w:type="dxa"/>
          </w:tcPr>
          <w:p w:rsidR="00FD721F" w:rsidRPr="001A7171" w:rsidRDefault="00FD721F" w:rsidP="00E503B7">
            <w:pPr>
              <w:spacing w:before="60" w:after="60"/>
              <w:jc w:val="both"/>
              <w:rPr>
                <w:sz w:val="26"/>
                <w:szCs w:val="26"/>
              </w:rPr>
            </w:pPr>
            <w:r>
              <w:rPr>
                <w:sz w:val="26"/>
                <w:szCs w:val="26"/>
              </w:rPr>
              <w:t>B</w:t>
            </w:r>
            <w:r w:rsidRPr="001A7171">
              <w:rPr>
                <w:sz w:val="26"/>
                <w:szCs w:val="26"/>
              </w:rPr>
              <w:t xml:space="preserve">áo cáo gửi Thủ tướng </w:t>
            </w:r>
            <w:r>
              <w:rPr>
                <w:sz w:val="26"/>
                <w:szCs w:val="26"/>
              </w:rPr>
              <w:t>Chính phủ</w:t>
            </w:r>
            <w:r w:rsidRPr="001A7171">
              <w:rPr>
                <w:sz w:val="26"/>
                <w:szCs w:val="26"/>
              </w:rPr>
              <w:t xml:space="preserve"> </w:t>
            </w:r>
            <w:r>
              <w:rPr>
                <w:sz w:val="26"/>
                <w:szCs w:val="26"/>
              </w:rPr>
              <w:t>đề nghị</w:t>
            </w:r>
            <w:r w:rsidRPr="001A7171">
              <w:rPr>
                <w:sz w:val="26"/>
                <w:szCs w:val="26"/>
              </w:rPr>
              <w:t xml:space="preserve"> các Bộ, ngành có liên quan xem xét, bố trí nguồn vốn từ NSNN thực hiện các dự án đầu tư xây dựng hạ tầng kỹ thuật thuộc Chương trình nghiên cứu, đào tạo và xây dựng hạ tầng kỹ thuật CNC thuộc Chương trình quốc gia phát triển CNC đến năm 2020</w:t>
            </w:r>
            <w:r w:rsidR="00305286">
              <w:rPr>
                <w:sz w:val="26"/>
                <w:szCs w:val="26"/>
              </w:rPr>
              <w:t>.</w:t>
            </w:r>
          </w:p>
        </w:tc>
        <w:tc>
          <w:tcPr>
            <w:tcW w:w="2127" w:type="dxa"/>
            <w:vAlign w:val="center"/>
          </w:tcPr>
          <w:p w:rsidR="00FD721F" w:rsidRPr="001A7171" w:rsidRDefault="00AF529A" w:rsidP="00E503B7">
            <w:pPr>
              <w:spacing w:before="60" w:after="60"/>
              <w:jc w:val="center"/>
              <w:rPr>
                <w:sz w:val="26"/>
                <w:szCs w:val="26"/>
              </w:rPr>
            </w:pPr>
            <w:r>
              <w:rPr>
                <w:sz w:val="26"/>
                <w:szCs w:val="26"/>
              </w:rPr>
              <w:t>Vụ CNC</w:t>
            </w:r>
          </w:p>
        </w:tc>
        <w:tc>
          <w:tcPr>
            <w:tcW w:w="2693" w:type="dxa"/>
            <w:vAlign w:val="center"/>
          </w:tcPr>
          <w:p w:rsidR="00FD721F" w:rsidRPr="001A7171" w:rsidRDefault="00AF529A" w:rsidP="00E503B7">
            <w:pPr>
              <w:spacing w:before="60" w:after="60"/>
              <w:jc w:val="center"/>
              <w:rPr>
                <w:sz w:val="26"/>
                <w:szCs w:val="26"/>
              </w:rPr>
            </w:pPr>
            <w:r>
              <w:rPr>
                <w:sz w:val="26"/>
                <w:szCs w:val="26"/>
              </w:rPr>
              <w:t>VPCTQG</w:t>
            </w:r>
            <w:r w:rsidR="00FD721F" w:rsidRPr="001A7171">
              <w:rPr>
                <w:sz w:val="26"/>
                <w:szCs w:val="26"/>
              </w:rPr>
              <w:t xml:space="preserve"> và các đơn vị liên quan</w:t>
            </w:r>
          </w:p>
        </w:tc>
        <w:tc>
          <w:tcPr>
            <w:tcW w:w="1939" w:type="dxa"/>
            <w:vAlign w:val="center"/>
          </w:tcPr>
          <w:p w:rsidR="00FD721F" w:rsidRPr="00FF03F8" w:rsidRDefault="00FD721F" w:rsidP="00E503B7">
            <w:pPr>
              <w:spacing w:before="60" w:after="60"/>
              <w:jc w:val="center"/>
              <w:rPr>
                <w:sz w:val="26"/>
                <w:szCs w:val="26"/>
              </w:rPr>
            </w:pPr>
            <w:r>
              <w:rPr>
                <w:sz w:val="26"/>
                <w:szCs w:val="26"/>
              </w:rPr>
              <w:t>Năm 2018</w:t>
            </w: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9C07B0" w:rsidRDefault="00FD721F" w:rsidP="00E503B7">
            <w:pPr>
              <w:spacing w:before="60" w:after="60"/>
              <w:jc w:val="center"/>
              <w:rPr>
                <w:sz w:val="26"/>
                <w:szCs w:val="28"/>
              </w:rPr>
            </w:pPr>
            <w:r w:rsidRPr="009C07B0">
              <w:rPr>
                <w:sz w:val="26"/>
                <w:szCs w:val="28"/>
              </w:rPr>
              <w:t>6</w:t>
            </w:r>
          </w:p>
        </w:tc>
        <w:tc>
          <w:tcPr>
            <w:tcW w:w="4961" w:type="dxa"/>
          </w:tcPr>
          <w:p w:rsidR="00FD721F" w:rsidRPr="009C07B0" w:rsidRDefault="00FD721F" w:rsidP="00210C94">
            <w:pPr>
              <w:spacing w:before="60" w:after="60"/>
              <w:jc w:val="both"/>
              <w:rPr>
                <w:sz w:val="26"/>
                <w:szCs w:val="28"/>
              </w:rPr>
            </w:pPr>
            <w:r w:rsidRPr="009C07B0">
              <w:rPr>
                <w:sz w:val="26"/>
              </w:rPr>
              <w:t>Áp dụng hệ thống tiêu chuẩn, quy chuẩn kỹ thuật tiên tiến</w:t>
            </w:r>
          </w:p>
        </w:tc>
        <w:tc>
          <w:tcPr>
            <w:tcW w:w="2127" w:type="dxa"/>
            <w:vAlign w:val="center"/>
          </w:tcPr>
          <w:p w:rsidR="00FD721F" w:rsidRPr="009C07B0" w:rsidRDefault="00FD721F" w:rsidP="00E503B7">
            <w:pPr>
              <w:spacing w:before="60" w:after="60"/>
              <w:jc w:val="center"/>
              <w:rPr>
                <w:sz w:val="26"/>
                <w:szCs w:val="28"/>
              </w:rPr>
            </w:pPr>
            <w:r w:rsidRPr="009C07B0">
              <w:rPr>
                <w:sz w:val="26"/>
              </w:rPr>
              <w:t>Tổng cục TĐC</w:t>
            </w:r>
          </w:p>
        </w:tc>
        <w:tc>
          <w:tcPr>
            <w:tcW w:w="2693" w:type="dxa"/>
            <w:vAlign w:val="center"/>
          </w:tcPr>
          <w:p w:rsidR="00FD721F" w:rsidRPr="00FF03F8" w:rsidRDefault="00FD721F" w:rsidP="00E503B7">
            <w:pPr>
              <w:spacing w:before="60" w:after="60"/>
              <w:jc w:val="center"/>
              <w:rPr>
                <w:sz w:val="26"/>
                <w:szCs w:val="26"/>
              </w:rPr>
            </w:pPr>
          </w:p>
        </w:tc>
        <w:tc>
          <w:tcPr>
            <w:tcW w:w="1939" w:type="dxa"/>
            <w:vAlign w:val="center"/>
          </w:tcPr>
          <w:p w:rsidR="00FD721F" w:rsidRPr="00FF03F8" w:rsidRDefault="00FD721F" w:rsidP="00E503B7">
            <w:pPr>
              <w:spacing w:before="60" w:after="60"/>
              <w:jc w:val="center"/>
              <w:rPr>
                <w:sz w:val="26"/>
                <w:szCs w:val="26"/>
              </w:rPr>
            </w:pP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FF03F8" w:rsidRDefault="00FD721F" w:rsidP="00E503B7">
            <w:pPr>
              <w:spacing w:before="60" w:after="60"/>
              <w:jc w:val="center"/>
              <w:rPr>
                <w:sz w:val="26"/>
                <w:szCs w:val="26"/>
              </w:rPr>
            </w:pPr>
            <w:r>
              <w:rPr>
                <w:sz w:val="26"/>
                <w:szCs w:val="26"/>
              </w:rPr>
              <w:t>6.1</w:t>
            </w:r>
          </w:p>
        </w:tc>
        <w:tc>
          <w:tcPr>
            <w:tcW w:w="4961" w:type="dxa"/>
          </w:tcPr>
          <w:p w:rsidR="00FD721F" w:rsidRPr="00305286" w:rsidRDefault="00FD721F" w:rsidP="00210C94">
            <w:pPr>
              <w:spacing w:before="60" w:after="60"/>
              <w:jc w:val="both"/>
              <w:rPr>
                <w:sz w:val="26"/>
                <w:szCs w:val="26"/>
              </w:rPr>
            </w:pPr>
            <w:r w:rsidRPr="00127BC5">
              <w:rPr>
                <w:sz w:val="26"/>
                <w:szCs w:val="26"/>
              </w:rPr>
              <w:t>P</w:t>
            </w:r>
            <w:r w:rsidRPr="00127BC5">
              <w:rPr>
                <w:bCs/>
                <w:sz w:val="26"/>
                <w:szCs w:val="26"/>
                <w:lang w:val="nl-NL"/>
              </w:rPr>
              <w:t xml:space="preserve">hát triển hệ thống </w:t>
            </w:r>
            <w:r w:rsidRPr="00127BC5">
              <w:rPr>
                <w:sz w:val="26"/>
                <w:szCs w:val="26"/>
                <w:lang w:val="nl-NL"/>
              </w:rPr>
              <w:t xml:space="preserve">tiêu chuẩn quốc gia </w:t>
            </w:r>
            <w:r>
              <w:rPr>
                <w:sz w:val="26"/>
                <w:szCs w:val="26"/>
                <w:lang w:val="nl-NL"/>
              </w:rPr>
              <w:t xml:space="preserve">(TCVN) </w:t>
            </w:r>
            <w:r w:rsidRPr="00127BC5">
              <w:rPr>
                <w:sz w:val="26"/>
                <w:szCs w:val="26"/>
                <w:lang w:val="nl-NL"/>
              </w:rPr>
              <w:t xml:space="preserve">đầy đủ cho các lĩnh vực kinh tế - xã </w:t>
            </w:r>
            <w:r w:rsidRPr="00127BC5">
              <w:rPr>
                <w:sz w:val="26"/>
                <w:szCs w:val="26"/>
                <w:lang w:val="nl-NL"/>
              </w:rPr>
              <w:lastRenderedPageBreak/>
              <w:t>hội, hài hoà với tiêu chuẩn quốc tế.</w:t>
            </w:r>
            <w:r w:rsidRPr="00127BC5">
              <w:rPr>
                <w:color w:val="000000"/>
                <w:spacing w:val="-6"/>
                <w:sz w:val="26"/>
                <w:szCs w:val="26"/>
                <w:lang w:val="vi-VN"/>
              </w:rPr>
              <w:t xml:space="preserve"> </w:t>
            </w:r>
            <w:r w:rsidRPr="00127BC5">
              <w:rPr>
                <w:color w:val="000000"/>
                <w:spacing w:val="-6"/>
                <w:sz w:val="26"/>
                <w:szCs w:val="26"/>
              </w:rPr>
              <w:t>T</w:t>
            </w:r>
            <w:r w:rsidRPr="00127BC5">
              <w:rPr>
                <w:sz w:val="26"/>
                <w:szCs w:val="26"/>
                <w:lang w:val="vi-VN"/>
              </w:rPr>
              <w:t xml:space="preserve">ập trung xây dựng TCVN cho các nhóm </w:t>
            </w:r>
            <w:r w:rsidRPr="00127BC5">
              <w:rPr>
                <w:sz w:val="26"/>
                <w:szCs w:val="26"/>
              </w:rPr>
              <w:t>sản phẩm, hàng hóa</w:t>
            </w:r>
            <w:r w:rsidRPr="00127BC5">
              <w:rPr>
                <w:sz w:val="26"/>
                <w:szCs w:val="26"/>
                <w:lang w:val="vi-VN"/>
              </w:rPr>
              <w:t xml:space="preserve"> chủ lực</w:t>
            </w:r>
            <w:r w:rsidRPr="00127BC5">
              <w:rPr>
                <w:sz w:val="26"/>
                <w:szCs w:val="26"/>
              </w:rPr>
              <w:t xml:space="preserve"> và </w:t>
            </w:r>
            <w:r w:rsidRPr="00127BC5">
              <w:rPr>
                <w:sz w:val="26"/>
                <w:szCs w:val="26"/>
                <w:lang w:val="vi-VN"/>
              </w:rPr>
              <w:t xml:space="preserve">một số lĩnh vực quan trọng (1- Nhóm tiêu chuẩn phục vụ </w:t>
            </w:r>
            <w:r w:rsidRPr="00127BC5">
              <w:rPr>
                <w:sz w:val="26"/>
                <w:szCs w:val="26"/>
              </w:rPr>
              <w:t>đ</w:t>
            </w:r>
            <w:r w:rsidRPr="00127BC5">
              <w:rPr>
                <w:sz w:val="26"/>
                <w:szCs w:val="26"/>
                <w:lang w:val="vi-VN"/>
              </w:rPr>
              <w:t>ô thị thông minh, sản xuất thông minh; 2- Nhóm tiêu chuẩn về an toàn thực phẩm; 3- Nhóm tiêu chuẩn về nông ng</w:t>
            </w:r>
            <w:r>
              <w:rPr>
                <w:sz w:val="26"/>
                <w:szCs w:val="26"/>
                <w:lang w:val="vi-VN"/>
              </w:rPr>
              <w:t>hiệp hữu cơ</w:t>
            </w:r>
            <w:r>
              <w:rPr>
                <w:sz w:val="26"/>
                <w:szCs w:val="26"/>
              </w:rPr>
              <w:t>,</w:t>
            </w:r>
            <w:r w:rsidRPr="00127BC5">
              <w:rPr>
                <w:sz w:val="26"/>
                <w:szCs w:val="26"/>
                <w:lang w:val="vi-VN"/>
              </w:rPr>
              <w:t xml:space="preserve"> nông nghiệp công nghệ cao; 4- Nhóm tiêu chuẩn phục vụ mục tiêu tiết kiệm nước, tiết kiệm năng lượng</w:t>
            </w:r>
            <w:r w:rsidRPr="00127BC5">
              <w:rPr>
                <w:sz w:val="26"/>
                <w:szCs w:val="26"/>
              </w:rPr>
              <w:t xml:space="preserve">; 5- Nhóm tiêu chuẩn về bảo vệ môi trường, biến đổi khí hậu; 6- Nhóm tiêu chuẩn về ô tô, phụ tùng; 7- Nhóm tiêu chuẩn về truy xuất nguồn gốc </w:t>
            </w:r>
            <w:r w:rsidRPr="00127BC5">
              <w:rPr>
                <w:sz w:val="26"/>
                <w:szCs w:val="26"/>
                <w:lang w:val="vi-VN"/>
              </w:rPr>
              <w:t>…)</w:t>
            </w:r>
            <w:r w:rsidR="00305286">
              <w:rPr>
                <w:sz w:val="26"/>
                <w:szCs w:val="26"/>
              </w:rPr>
              <w:t>.</w:t>
            </w:r>
          </w:p>
        </w:tc>
        <w:tc>
          <w:tcPr>
            <w:tcW w:w="2127" w:type="dxa"/>
            <w:vAlign w:val="center"/>
          </w:tcPr>
          <w:p w:rsidR="00FD721F" w:rsidRPr="00FF03F8" w:rsidRDefault="00FD721F" w:rsidP="00E503B7">
            <w:pPr>
              <w:spacing w:before="60" w:after="60"/>
              <w:jc w:val="center"/>
              <w:rPr>
                <w:sz w:val="26"/>
                <w:szCs w:val="26"/>
              </w:rPr>
            </w:pPr>
            <w:r w:rsidRPr="009C07B0">
              <w:rPr>
                <w:sz w:val="26"/>
              </w:rPr>
              <w:lastRenderedPageBreak/>
              <w:t>Tổng cục TĐC</w:t>
            </w:r>
          </w:p>
        </w:tc>
        <w:tc>
          <w:tcPr>
            <w:tcW w:w="2693" w:type="dxa"/>
            <w:vAlign w:val="center"/>
          </w:tcPr>
          <w:p w:rsidR="00FD721F" w:rsidRPr="00FF03F8" w:rsidRDefault="00FD721F" w:rsidP="0075485C">
            <w:pPr>
              <w:spacing w:before="60" w:after="60"/>
              <w:jc w:val="center"/>
              <w:rPr>
                <w:sz w:val="26"/>
                <w:szCs w:val="26"/>
              </w:rPr>
            </w:pPr>
            <w:r w:rsidRPr="00D827D3">
              <w:rPr>
                <w:sz w:val="26"/>
                <w:szCs w:val="26"/>
              </w:rPr>
              <w:t xml:space="preserve">Các Bộ </w:t>
            </w:r>
            <w:r>
              <w:rPr>
                <w:sz w:val="26"/>
                <w:szCs w:val="26"/>
              </w:rPr>
              <w:t>ngành</w:t>
            </w:r>
          </w:p>
        </w:tc>
        <w:tc>
          <w:tcPr>
            <w:tcW w:w="1939" w:type="dxa"/>
            <w:vAlign w:val="center"/>
          </w:tcPr>
          <w:p w:rsidR="00FD721F" w:rsidRPr="00FF03F8" w:rsidRDefault="00FD721F" w:rsidP="00E503B7">
            <w:pPr>
              <w:spacing w:before="60" w:after="60"/>
              <w:jc w:val="center"/>
              <w:rPr>
                <w:sz w:val="26"/>
                <w:szCs w:val="26"/>
              </w:rPr>
            </w:pPr>
            <w:r w:rsidRPr="00CE6A47">
              <w:rPr>
                <w:sz w:val="26"/>
                <w:szCs w:val="26"/>
              </w:rPr>
              <w:t>Hàng năm</w:t>
            </w: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FF03F8" w:rsidRDefault="00FD721F" w:rsidP="00E503B7">
            <w:pPr>
              <w:spacing w:before="60" w:after="60"/>
              <w:jc w:val="center"/>
              <w:rPr>
                <w:sz w:val="26"/>
                <w:szCs w:val="26"/>
              </w:rPr>
            </w:pPr>
            <w:r>
              <w:rPr>
                <w:sz w:val="26"/>
                <w:szCs w:val="26"/>
              </w:rPr>
              <w:lastRenderedPageBreak/>
              <w:t>6.2</w:t>
            </w:r>
          </w:p>
        </w:tc>
        <w:tc>
          <w:tcPr>
            <w:tcW w:w="4961" w:type="dxa"/>
          </w:tcPr>
          <w:p w:rsidR="00FD721F" w:rsidRPr="00FF03F8" w:rsidRDefault="00FD721F" w:rsidP="00210C94">
            <w:pPr>
              <w:spacing w:before="60" w:after="60"/>
              <w:jc w:val="both"/>
              <w:rPr>
                <w:sz w:val="26"/>
                <w:szCs w:val="26"/>
              </w:rPr>
            </w:pPr>
            <w:r w:rsidRPr="00127BC5">
              <w:rPr>
                <w:sz w:val="26"/>
                <w:szCs w:val="26"/>
              </w:rPr>
              <w:t>Tăng cường phổ biến, hướng dẫn áp dụng tiêu chuẩn quốc gia, quy chuẩn kỹ thuật quốc gia. Tăng cường thanh tra, kiểm tra việc chấp hành các quy định pháp luật về tiêu chuẩn, quy chuẩn kỹ thuậ</w:t>
            </w:r>
            <w:r w:rsidRPr="00A31AA9">
              <w:rPr>
                <w:rFonts w:ascii="Calibri" w:hAnsi="Calibri"/>
                <w:sz w:val="27"/>
                <w:szCs w:val="27"/>
              </w:rPr>
              <w:t>t.</w:t>
            </w:r>
          </w:p>
        </w:tc>
        <w:tc>
          <w:tcPr>
            <w:tcW w:w="2127" w:type="dxa"/>
            <w:vAlign w:val="center"/>
          </w:tcPr>
          <w:p w:rsidR="00FD721F" w:rsidRPr="00FF03F8" w:rsidRDefault="00FD721F" w:rsidP="00E503B7">
            <w:pPr>
              <w:spacing w:before="60" w:after="60"/>
              <w:jc w:val="center"/>
              <w:rPr>
                <w:sz w:val="26"/>
                <w:szCs w:val="26"/>
              </w:rPr>
            </w:pPr>
            <w:r w:rsidRPr="009C07B0">
              <w:rPr>
                <w:sz w:val="26"/>
              </w:rPr>
              <w:t>Tổng cục TĐC</w:t>
            </w:r>
          </w:p>
        </w:tc>
        <w:tc>
          <w:tcPr>
            <w:tcW w:w="2693" w:type="dxa"/>
            <w:vAlign w:val="center"/>
          </w:tcPr>
          <w:p w:rsidR="00FD721F" w:rsidRPr="00FF03F8" w:rsidRDefault="00FD721F" w:rsidP="0075485C">
            <w:pPr>
              <w:spacing w:before="60" w:after="60"/>
              <w:jc w:val="center"/>
              <w:rPr>
                <w:sz w:val="26"/>
                <w:szCs w:val="26"/>
              </w:rPr>
            </w:pPr>
            <w:r w:rsidRPr="00D827D3">
              <w:rPr>
                <w:sz w:val="26"/>
                <w:szCs w:val="26"/>
              </w:rPr>
              <w:t xml:space="preserve">Các Bộ </w:t>
            </w:r>
            <w:r>
              <w:rPr>
                <w:sz w:val="26"/>
                <w:szCs w:val="26"/>
              </w:rPr>
              <w:t>ngành</w:t>
            </w:r>
          </w:p>
        </w:tc>
        <w:tc>
          <w:tcPr>
            <w:tcW w:w="1939" w:type="dxa"/>
            <w:vAlign w:val="center"/>
          </w:tcPr>
          <w:p w:rsidR="00FD721F" w:rsidRPr="00FF03F8" w:rsidRDefault="00FD721F" w:rsidP="00E503B7">
            <w:pPr>
              <w:spacing w:before="60" w:after="60"/>
              <w:jc w:val="center"/>
              <w:rPr>
                <w:sz w:val="26"/>
                <w:szCs w:val="26"/>
              </w:rPr>
            </w:pPr>
            <w:r w:rsidRPr="00CE6A47">
              <w:rPr>
                <w:sz w:val="26"/>
                <w:szCs w:val="26"/>
              </w:rPr>
              <w:t>Hàng năm</w:t>
            </w: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FF03F8" w:rsidRDefault="00FD721F" w:rsidP="00E503B7">
            <w:pPr>
              <w:spacing w:before="60" w:after="60"/>
              <w:jc w:val="center"/>
              <w:rPr>
                <w:sz w:val="26"/>
                <w:szCs w:val="26"/>
              </w:rPr>
            </w:pPr>
            <w:r>
              <w:rPr>
                <w:sz w:val="26"/>
                <w:szCs w:val="26"/>
              </w:rPr>
              <w:t>6.3</w:t>
            </w:r>
          </w:p>
        </w:tc>
        <w:tc>
          <w:tcPr>
            <w:tcW w:w="4961" w:type="dxa"/>
          </w:tcPr>
          <w:p w:rsidR="00FD721F" w:rsidRPr="00FF03F8" w:rsidRDefault="00FD721F" w:rsidP="00210C94">
            <w:pPr>
              <w:spacing w:before="60" w:after="60"/>
              <w:jc w:val="both"/>
              <w:rPr>
                <w:sz w:val="26"/>
                <w:szCs w:val="26"/>
              </w:rPr>
            </w:pPr>
            <w:r w:rsidRPr="00FD76EF">
              <w:rPr>
                <w:bCs/>
                <w:sz w:val="26"/>
                <w:szCs w:val="26"/>
                <w:lang w:val="nl-NL"/>
              </w:rPr>
              <w:t>Rà soát, xây dựng các quy chuẩn kỹ thuật quốc gia đáp ứng yêu cầu quản lý các sản phẩm, hàng hóa có khả năng gây mất an toàn, vệ sinh và ô nhiễm môi trường</w:t>
            </w:r>
            <w:r w:rsidR="00305286">
              <w:rPr>
                <w:bCs/>
                <w:sz w:val="26"/>
                <w:szCs w:val="26"/>
                <w:lang w:val="nl-NL"/>
              </w:rPr>
              <w:t>.</w:t>
            </w:r>
          </w:p>
        </w:tc>
        <w:tc>
          <w:tcPr>
            <w:tcW w:w="2127" w:type="dxa"/>
            <w:vAlign w:val="center"/>
          </w:tcPr>
          <w:p w:rsidR="00FD721F" w:rsidRPr="00FF03F8" w:rsidRDefault="00210C94" w:rsidP="00210C94">
            <w:pPr>
              <w:spacing w:before="60" w:after="60"/>
              <w:jc w:val="center"/>
              <w:rPr>
                <w:sz w:val="26"/>
                <w:szCs w:val="26"/>
              </w:rPr>
            </w:pPr>
            <w:r w:rsidRPr="009C07B0">
              <w:rPr>
                <w:sz w:val="26"/>
              </w:rPr>
              <w:t>Tổng cục TĐC</w:t>
            </w:r>
            <w:r w:rsidRPr="00D827D3">
              <w:rPr>
                <w:sz w:val="26"/>
                <w:szCs w:val="26"/>
              </w:rPr>
              <w:t xml:space="preserve"> </w:t>
            </w:r>
          </w:p>
        </w:tc>
        <w:tc>
          <w:tcPr>
            <w:tcW w:w="2693" w:type="dxa"/>
            <w:vAlign w:val="center"/>
          </w:tcPr>
          <w:p w:rsidR="00FD721F" w:rsidRPr="00FF03F8" w:rsidRDefault="00210C94" w:rsidP="00E503B7">
            <w:pPr>
              <w:spacing w:before="60" w:after="60"/>
              <w:jc w:val="center"/>
              <w:rPr>
                <w:sz w:val="26"/>
                <w:szCs w:val="26"/>
              </w:rPr>
            </w:pPr>
            <w:r w:rsidRPr="00D827D3">
              <w:rPr>
                <w:sz w:val="26"/>
                <w:szCs w:val="26"/>
              </w:rPr>
              <w:t xml:space="preserve">Các Bộ </w:t>
            </w:r>
            <w:r>
              <w:rPr>
                <w:sz w:val="26"/>
                <w:szCs w:val="26"/>
              </w:rPr>
              <w:t>ngành</w:t>
            </w:r>
          </w:p>
        </w:tc>
        <w:tc>
          <w:tcPr>
            <w:tcW w:w="1939" w:type="dxa"/>
            <w:vAlign w:val="center"/>
          </w:tcPr>
          <w:p w:rsidR="00FD721F" w:rsidRPr="00FF03F8" w:rsidRDefault="00FD721F" w:rsidP="00E503B7">
            <w:pPr>
              <w:spacing w:before="60" w:after="60"/>
              <w:jc w:val="center"/>
              <w:rPr>
                <w:sz w:val="26"/>
                <w:szCs w:val="26"/>
              </w:rPr>
            </w:pPr>
            <w:r w:rsidRPr="00CE6A47">
              <w:rPr>
                <w:sz w:val="26"/>
                <w:szCs w:val="26"/>
              </w:rPr>
              <w:t>Hàng năm</w:t>
            </w: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9C07B0" w:rsidRDefault="00210C94" w:rsidP="00E503B7">
            <w:pPr>
              <w:spacing w:before="60" w:after="60"/>
              <w:jc w:val="center"/>
              <w:rPr>
                <w:sz w:val="26"/>
                <w:szCs w:val="28"/>
              </w:rPr>
            </w:pPr>
            <w:r>
              <w:rPr>
                <w:sz w:val="26"/>
                <w:szCs w:val="28"/>
              </w:rPr>
              <w:t>7</w:t>
            </w:r>
          </w:p>
        </w:tc>
        <w:tc>
          <w:tcPr>
            <w:tcW w:w="4961" w:type="dxa"/>
          </w:tcPr>
          <w:p w:rsidR="00FD721F" w:rsidRPr="009C07B0" w:rsidRDefault="00FD721F" w:rsidP="00210C94">
            <w:pPr>
              <w:spacing w:before="60" w:after="60"/>
              <w:jc w:val="both"/>
              <w:rPr>
                <w:sz w:val="26"/>
                <w:szCs w:val="28"/>
              </w:rPr>
            </w:pPr>
            <w:r w:rsidRPr="009C07B0">
              <w:rPr>
                <w:sz w:val="26"/>
                <w:szCs w:val="28"/>
              </w:rPr>
              <w:t xml:space="preserve">Xây dựng và phát triển đội ngũ nhân lực khoa học và công nghệ, đặc biệt là nhóm chuyên gia đầu ngành có trình độ chuyên môn - kỹ thuật tương đương các nước tiên tiến trong khu vực, có đủ năng lực nghiên cứu, tiếp nhận, chuyển giao và đề xuất những giải pháp khoa học, công nghệ, giải quyết về </w:t>
            </w:r>
            <w:r w:rsidRPr="009C07B0">
              <w:rPr>
                <w:sz w:val="26"/>
                <w:szCs w:val="28"/>
              </w:rPr>
              <w:lastRenderedPageBreak/>
              <w:t>cơ bản những vấn đề phát triển của đất nước</w:t>
            </w:r>
            <w:r w:rsidR="00305286">
              <w:rPr>
                <w:sz w:val="26"/>
                <w:szCs w:val="28"/>
              </w:rPr>
              <w:t>.</w:t>
            </w:r>
          </w:p>
        </w:tc>
        <w:tc>
          <w:tcPr>
            <w:tcW w:w="2127" w:type="dxa"/>
            <w:vAlign w:val="center"/>
          </w:tcPr>
          <w:p w:rsidR="00FD721F" w:rsidRPr="009C07B0" w:rsidRDefault="00FD721F" w:rsidP="00E503B7">
            <w:pPr>
              <w:spacing w:before="60" w:after="60"/>
              <w:jc w:val="center"/>
              <w:rPr>
                <w:sz w:val="26"/>
                <w:szCs w:val="28"/>
              </w:rPr>
            </w:pPr>
            <w:r w:rsidRPr="009C07B0">
              <w:rPr>
                <w:sz w:val="26"/>
                <w:szCs w:val="28"/>
              </w:rPr>
              <w:lastRenderedPageBreak/>
              <w:t>Vụ TCCB</w:t>
            </w:r>
          </w:p>
        </w:tc>
        <w:tc>
          <w:tcPr>
            <w:tcW w:w="2693" w:type="dxa"/>
            <w:vAlign w:val="center"/>
          </w:tcPr>
          <w:p w:rsidR="00FD721F" w:rsidRPr="009C07B0" w:rsidRDefault="00FD721F" w:rsidP="00E503B7">
            <w:pPr>
              <w:spacing w:before="60" w:after="60"/>
              <w:jc w:val="center"/>
              <w:rPr>
                <w:sz w:val="26"/>
                <w:szCs w:val="28"/>
              </w:rPr>
            </w:pPr>
            <w:r>
              <w:rPr>
                <w:sz w:val="26"/>
                <w:szCs w:val="28"/>
              </w:rPr>
              <w:t>Các đơn vị liên quan</w:t>
            </w:r>
          </w:p>
        </w:tc>
        <w:tc>
          <w:tcPr>
            <w:tcW w:w="1939" w:type="dxa"/>
            <w:vAlign w:val="center"/>
          </w:tcPr>
          <w:p w:rsidR="00FD721F" w:rsidRPr="00FF03F8" w:rsidRDefault="00FD721F" w:rsidP="00E503B7">
            <w:pPr>
              <w:spacing w:before="60" w:after="60"/>
              <w:jc w:val="center"/>
              <w:rPr>
                <w:sz w:val="26"/>
                <w:szCs w:val="26"/>
              </w:rPr>
            </w:pP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FF03F8" w:rsidRDefault="00210C94" w:rsidP="00E503B7">
            <w:pPr>
              <w:spacing w:before="60" w:after="60"/>
              <w:jc w:val="center"/>
              <w:rPr>
                <w:sz w:val="26"/>
                <w:szCs w:val="26"/>
              </w:rPr>
            </w:pPr>
            <w:r>
              <w:rPr>
                <w:sz w:val="26"/>
                <w:szCs w:val="26"/>
              </w:rPr>
              <w:lastRenderedPageBreak/>
              <w:t>7</w:t>
            </w:r>
            <w:r w:rsidR="00FD721F">
              <w:rPr>
                <w:sz w:val="26"/>
                <w:szCs w:val="26"/>
              </w:rPr>
              <w:t>.1</w:t>
            </w:r>
          </w:p>
        </w:tc>
        <w:tc>
          <w:tcPr>
            <w:tcW w:w="4961" w:type="dxa"/>
          </w:tcPr>
          <w:p w:rsidR="00FD721F" w:rsidRPr="009736E6" w:rsidRDefault="00FD721F" w:rsidP="00E503B7">
            <w:pPr>
              <w:spacing w:before="60" w:after="60"/>
              <w:rPr>
                <w:sz w:val="26"/>
                <w:szCs w:val="26"/>
              </w:rPr>
            </w:pPr>
            <w:r w:rsidRPr="009736E6">
              <w:rPr>
                <w:bCs/>
                <w:iCs/>
                <w:sz w:val="26"/>
                <w:szCs w:val="28"/>
              </w:rPr>
              <w:t xml:space="preserve">Đẩy mạnh triển khai chính sách sử dụng, trọng dụng cá nhân hoạt động KH&amp;CN, đặc biệt </w:t>
            </w:r>
            <w:r>
              <w:rPr>
                <w:bCs/>
                <w:iCs/>
                <w:sz w:val="26"/>
                <w:szCs w:val="28"/>
              </w:rPr>
              <w:t xml:space="preserve">là </w:t>
            </w:r>
            <w:r w:rsidRPr="009736E6">
              <w:rPr>
                <w:bCs/>
                <w:iCs/>
                <w:sz w:val="26"/>
                <w:szCs w:val="28"/>
              </w:rPr>
              <w:t>nội dung trọng dụng nhà khoa học đầu ngành quy định tại Nghị định số 40/2014/NĐ-CP ngày 12/5/2014 của Chính phủ</w:t>
            </w:r>
            <w:r>
              <w:rPr>
                <w:bCs/>
                <w:iCs/>
                <w:sz w:val="26"/>
                <w:szCs w:val="28"/>
              </w:rPr>
              <w:t xml:space="preserve"> và</w:t>
            </w:r>
            <w:r w:rsidRPr="009736E6">
              <w:rPr>
                <w:bCs/>
                <w:iCs/>
                <w:sz w:val="26"/>
                <w:szCs w:val="28"/>
              </w:rPr>
              <w:t xml:space="preserve"> Thông tư số 21/2015/TTLT-BKHCN-BNV-BTC ngày 06/11/2015 hướng dẫn thực hiện chính sách sử dụng, trọng dụng cá nhân hoạt động KH&amp;CN.</w:t>
            </w:r>
          </w:p>
        </w:tc>
        <w:tc>
          <w:tcPr>
            <w:tcW w:w="2127" w:type="dxa"/>
            <w:vAlign w:val="center"/>
          </w:tcPr>
          <w:p w:rsidR="00FD721F" w:rsidRPr="00FF03F8" w:rsidRDefault="00FD721F" w:rsidP="00E503B7">
            <w:pPr>
              <w:spacing w:before="60" w:after="60"/>
              <w:jc w:val="center"/>
              <w:rPr>
                <w:sz w:val="26"/>
                <w:szCs w:val="26"/>
              </w:rPr>
            </w:pPr>
            <w:r w:rsidRPr="009C07B0">
              <w:rPr>
                <w:sz w:val="26"/>
                <w:szCs w:val="28"/>
              </w:rPr>
              <w:t>Vụ TCCB</w:t>
            </w:r>
          </w:p>
        </w:tc>
        <w:tc>
          <w:tcPr>
            <w:tcW w:w="2693" w:type="dxa"/>
            <w:vAlign w:val="center"/>
          </w:tcPr>
          <w:p w:rsidR="00FD721F" w:rsidRPr="00FF03F8" w:rsidRDefault="00FD721F" w:rsidP="00E503B7">
            <w:pPr>
              <w:spacing w:before="60" w:after="60"/>
              <w:jc w:val="center"/>
              <w:rPr>
                <w:sz w:val="26"/>
                <w:szCs w:val="26"/>
              </w:rPr>
            </w:pPr>
            <w:r>
              <w:rPr>
                <w:sz w:val="26"/>
                <w:szCs w:val="28"/>
              </w:rPr>
              <w:t>Các đơn vị liên quan</w:t>
            </w:r>
          </w:p>
        </w:tc>
        <w:tc>
          <w:tcPr>
            <w:tcW w:w="1939" w:type="dxa"/>
            <w:vAlign w:val="center"/>
          </w:tcPr>
          <w:p w:rsidR="00FD721F" w:rsidRPr="00FF03F8" w:rsidRDefault="00FD721F" w:rsidP="00E503B7">
            <w:pPr>
              <w:spacing w:before="60" w:after="60"/>
              <w:jc w:val="center"/>
              <w:rPr>
                <w:sz w:val="26"/>
                <w:szCs w:val="26"/>
              </w:rPr>
            </w:pPr>
            <w:r w:rsidRPr="00CE6A47">
              <w:rPr>
                <w:sz w:val="26"/>
                <w:szCs w:val="26"/>
              </w:rPr>
              <w:t>Hàng năm</w:t>
            </w: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FF03F8" w:rsidRDefault="00210C94" w:rsidP="00E503B7">
            <w:pPr>
              <w:spacing w:before="60" w:after="60"/>
              <w:jc w:val="center"/>
              <w:rPr>
                <w:sz w:val="26"/>
                <w:szCs w:val="26"/>
              </w:rPr>
            </w:pPr>
            <w:r>
              <w:rPr>
                <w:sz w:val="26"/>
                <w:szCs w:val="26"/>
              </w:rPr>
              <w:t>7</w:t>
            </w:r>
            <w:r w:rsidR="00FD721F">
              <w:rPr>
                <w:sz w:val="26"/>
                <w:szCs w:val="26"/>
              </w:rPr>
              <w:t>.2</w:t>
            </w:r>
          </w:p>
        </w:tc>
        <w:tc>
          <w:tcPr>
            <w:tcW w:w="4961" w:type="dxa"/>
          </w:tcPr>
          <w:p w:rsidR="00FD721F" w:rsidRPr="009736E6" w:rsidRDefault="00FD721F" w:rsidP="00E503B7">
            <w:pPr>
              <w:spacing w:before="60" w:after="60"/>
              <w:rPr>
                <w:sz w:val="26"/>
                <w:szCs w:val="26"/>
              </w:rPr>
            </w:pPr>
            <w:r>
              <w:rPr>
                <w:bCs/>
                <w:iCs/>
                <w:sz w:val="26"/>
                <w:szCs w:val="28"/>
              </w:rPr>
              <w:t xml:space="preserve">Triển khai có hiệu quả Đề án </w:t>
            </w:r>
            <w:r w:rsidRPr="009736E6">
              <w:rPr>
                <w:bCs/>
                <w:iCs/>
                <w:sz w:val="26"/>
                <w:szCs w:val="28"/>
              </w:rPr>
              <w:t xml:space="preserve">đào tạo, bồi dưỡng nhân lực khoa học và công nghệ ở trong nước và nước ngoài bằng ngân sách nhà nước </w:t>
            </w:r>
            <w:r>
              <w:rPr>
                <w:bCs/>
                <w:iCs/>
                <w:sz w:val="26"/>
                <w:szCs w:val="28"/>
              </w:rPr>
              <w:t xml:space="preserve">theo </w:t>
            </w:r>
            <w:r w:rsidRPr="009736E6">
              <w:rPr>
                <w:bCs/>
                <w:iCs/>
                <w:sz w:val="26"/>
                <w:szCs w:val="28"/>
              </w:rPr>
              <w:t>Quyết định số 2395/QĐ-TTg ngày 25/12/2015</w:t>
            </w:r>
            <w:r>
              <w:rPr>
                <w:bCs/>
                <w:iCs/>
                <w:sz w:val="26"/>
                <w:szCs w:val="28"/>
              </w:rPr>
              <w:t xml:space="preserve"> của Thủ tướng Chính phủ</w:t>
            </w:r>
            <w:r w:rsidR="00305286">
              <w:rPr>
                <w:bCs/>
                <w:iCs/>
                <w:sz w:val="26"/>
                <w:szCs w:val="28"/>
              </w:rPr>
              <w:t>.</w:t>
            </w:r>
          </w:p>
        </w:tc>
        <w:tc>
          <w:tcPr>
            <w:tcW w:w="2127" w:type="dxa"/>
            <w:vAlign w:val="center"/>
          </w:tcPr>
          <w:p w:rsidR="00FD721F" w:rsidRPr="00FF03F8" w:rsidRDefault="00FD721F" w:rsidP="00E503B7">
            <w:pPr>
              <w:spacing w:before="60" w:after="60"/>
              <w:jc w:val="center"/>
              <w:rPr>
                <w:sz w:val="26"/>
                <w:szCs w:val="26"/>
              </w:rPr>
            </w:pPr>
            <w:r w:rsidRPr="009C07B0">
              <w:rPr>
                <w:sz w:val="26"/>
                <w:szCs w:val="28"/>
              </w:rPr>
              <w:t>Vụ TCCB</w:t>
            </w:r>
          </w:p>
        </w:tc>
        <w:tc>
          <w:tcPr>
            <w:tcW w:w="2693" w:type="dxa"/>
            <w:vAlign w:val="center"/>
          </w:tcPr>
          <w:p w:rsidR="00FD721F" w:rsidRPr="00FF03F8" w:rsidRDefault="00FD721F" w:rsidP="00E503B7">
            <w:pPr>
              <w:spacing w:before="60" w:after="60"/>
              <w:jc w:val="center"/>
              <w:rPr>
                <w:sz w:val="26"/>
                <w:szCs w:val="26"/>
              </w:rPr>
            </w:pPr>
            <w:r>
              <w:rPr>
                <w:sz w:val="26"/>
                <w:szCs w:val="28"/>
              </w:rPr>
              <w:t>Các đơn vị liên quan</w:t>
            </w:r>
          </w:p>
        </w:tc>
        <w:tc>
          <w:tcPr>
            <w:tcW w:w="1939" w:type="dxa"/>
            <w:vAlign w:val="center"/>
          </w:tcPr>
          <w:p w:rsidR="00FD721F" w:rsidRPr="00FF03F8" w:rsidRDefault="00FD721F" w:rsidP="00E503B7">
            <w:pPr>
              <w:spacing w:before="60" w:after="60"/>
              <w:jc w:val="center"/>
              <w:rPr>
                <w:sz w:val="26"/>
                <w:szCs w:val="26"/>
              </w:rPr>
            </w:pPr>
            <w:r w:rsidRPr="00CE6A47">
              <w:rPr>
                <w:sz w:val="26"/>
                <w:szCs w:val="26"/>
              </w:rPr>
              <w:t>Hàng năm</w:t>
            </w: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FF03F8" w:rsidRDefault="00210C94" w:rsidP="00E503B7">
            <w:pPr>
              <w:spacing w:before="60" w:after="60"/>
              <w:jc w:val="center"/>
              <w:rPr>
                <w:sz w:val="26"/>
                <w:szCs w:val="26"/>
              </w:rPr>
            </w:pPr>
            <w:r>
              <w:rPr>
                <w:sz w:val="26"/>
                <w:szCs w:val="26"/>
              </w:rPr>
              <w:t>7</w:t>
            </w:r>
            <w:r w:rsidR="00FD721F">
              <w:rPr>
                <w:sz w:val="26"/>
                <w:szCs w:val="26"/>
              </w:rPr>
              <w:t>.3</w:t>
            </w:r>
          </w:p>
        </w:tc>
        <w:tc>
          <w:tcPr>
            <w:tcW w:w="4961" w:type="dxa"/>
          </w:tcPr>
          <w:p w:rsidR="00FD721F" w:rsidRPr="00F000C7" w:rsidRDefault="00FD721F" w:rsidP="00E503B7">
            <w:pPr>
              <w:spacing w:before="60" w:after="60"/>
              <w:jc w:val="both"/>
              <w:rPr>
                <w:sz w:val="26"/>
                <w:szCs w:val="26"/>
              </w:rPr>
            </w:pPr>
            <w:r w:rsidRPr="00F000C7">
              <w:rPr>
                <w:sz w:val="26"/>
                <w:szCs w:val="26"/>
              </w:rPr>
              <w:t xml:space="preserve">Hoàn thiện việc xây dựng tiêu chí xác định nhân lực CNC trong lĩnh vực </w:t>
            </w:r>
            <w:r>
              <w:rPr>
                <w:sz w:val="26"/>
                <w:szCs w:val="26"/>
              </w:rPr>
              <w:t>công nghệ thông tin</w:t>
            </w:r>
            <w:r w:rsidRPr="00F000C7">
              <w:rPr>
                <w:sz w:val="26"/>
                <w:szCs w:val="26"/>
              </w:rPr>
              <w:t xml:space="preserve"> và lĩnh vực nông nghiệp ứng dụng CNC gửi Bộ Tài chính làm cơ sở để sửa thuế thu nhập cá nhân nhằm ưu đãi, thúc đẩy phát triển đội ngũ nhân lực KH&amp;CN trong các lĩnh vực </w:t>
            </w:r>
            <w:r>
              <w:rPr>
                <w:sz w:val="26"/>
                <w:szCs w:val="26"/>
              </w:rPr>
              <w:t>này.</w:t>
            </w:r>
          </w:p>
        </w:tc>
        <w:tc>
          <w:tcPr>
            <w:tcW w:w="2127" w:type="dxa"/>
            <w:vAlign w:val="center"/>
          </w:tcPr>
          <w:p w:rsidR="00FD721F" w:rsidRPr="00F000C7" w:rsidRDefault="00FD721F" w:rsidP="00E503B7">
            <w:pPr>
              <w:spacing w:before="60" w:after="60"/>
              <w:jc w:val="center"/>
              <w:rPr>
                <w:sz w:val="26"/>
                <w:szCs w:val="26"/>
              </w:rPr>
            </w:pPr>
            <w:r w:rsidRPr="00F000C7">
              <w:rPr>
                <w:sz w:val="26"/>
                <w:szCs w:val="26"/>
              </w:rPr>
              <w:t>Vụ CNC</w:t>
            </w:r>
          </w:p>
        </w:tc>
        <w:tc>
          <w:tcPr>
            <w:tcW w:w="2693" w:type="dxa"/>
            <w:vAlign w:val="center"/>
          </w:tcPr>
          <w:p w:rsidR="00FD721F" w:rsidRPr="00FF03F8" w:rsidRDefault="00FD721F" w:rsidP="00E503B7">
            <w:pPr>
              <w:spacing w:before="60" w:after="60"/>
              <w:jc w:val="center"/>
              <w:rPr>
                <w:sz w:val="26"/>
                <w:szCs w:val="26"/>
              </w:rPr>
            </w:pPr>
            <w:r>
              <w:rPr>
                <w:sz w:val="26"/>
                <w:szCs w:val="26"/>
              </w:rPr>
              <w:t>Các đơn vị liên quan</w:t>
            </w:r>
          </w:p>
        </w:tc>
        <w:tc>
          <w:tcPr>
            <w:tcW w:w="1939" w:type="dxa"/>
            <w:vAlign w:val="center"/>
          </w:tcPr>
          <w:p w:rsidR="00FD721F" w:rsidRPr="00FF03F8" w:rsidRDefault="00FD721F" w:rsidP="00E503B7">
            <w:pPr>
              <w:spacing w:before="60" w:after="60"/>
              <w:jc w:val="center"/>
              <w:rPr>
                <w:sz w:val="26"/>
                <w:szCs w:val="26"/>
              </w:rPr>
            </w:pPr>
            <w:r>
              <w:rPr>
                <w:sz w:val="26"/>
                <w:szCs w:val="26"/>
              </w:rPr>
              <w:t>Năm 2018</w:t>
            </w:r>
          </w:p>
        </w:tc>
        <w:tc>
          <w:tcPr>
            <w:tcW w:w="2008" w:type="dxa"/>
          </w:tcPr>
          <w:p w:rsidR="00FD721F" w:rsidRPr="00FF03F8" w:rsidRDefault="00FD721F" w:rsidP="00E503B7">
            <w:pPr>
              <w:spacing w:before="60" w:after="60"/>
              <w:rPr>
                <w:sz w:val="26"/>
                <w:szCs w:val="26"/>
              </w:rPr>
            </w:pPr>
          </w:p>
        </w:tc>
      </w:tr>
      <w:tr w:rsidR="00FD721F" w:rsidRPr="00FF03F8" w:rsidTr="00D0639E">
        <w:tc>
          <w:tcPr>
            <w:tcW w:w="817" w:type="dxa"/>
            <w:vAlign w:val="center"/>
          </w:tcPr>
          <w:p w:rsidR="00FD721F" w:rsidRPr="00FF03F8" w:rsidRDefault="00210C94" w:rsidP="00E503B7">
            <w:pPr>
              <w:spacing w:before="60" w:after="60"/>
              <w:jc w:val="center"/>
              <w:rPr>
                <w:sz w:val="26"/>
                <w:szCs w:val="26"/>
              </w:rPr>
            </w:pPr>
            <w:r>
              <w:rPr>
                <w:sz w:val="26"/>
                <w:szCs w:val="26"/>
              </w:rPr>
              <w:t>7</w:t>
            </w:r>
            <w:r w:rsidR="00FD721F">
              <w:rPr>
                <w:sz w:val="26"/>
                <w:szCs w:val="26"/>
              </w:rPr>
              <w:t>.4</w:t>
            </w:r>
          </w:p>
        </w:tc>
        <w:tc>
          <w:tcPr>
            <w:tcW w:w="4961" w:type="dxa"/>
          </w:tcPr>
          <w:p w:rsidR="00FD721F" w:rsidRPr="00F000C7" w:rsidRDefault="00FD721F" w:rsidP="00210C94">
            <w:pPr>
              <w:spacing w:before="60" w:after="60"/>
              <w:jc w:val="both"/>
              <w:rPr>
                <w:sz w:val="26"/>
                <w:szCs w:val="26"/>
              </w:rPr>
            </w:pPr>
            <w:r w:rsidRPr="00F000C7">
              <w:rPr>
                <w:sz w:val="26"/>
                <w:szCs w:val="26"/>
              </w:rPr>
              <w:t>Ưu tiên triển khai các nhiệm vụ về đào tạo nhân lực CNC đề xuất tham gia Chương trình nghiên cứu, đào tạo và xây dựng hạ tầng kỹ thuật CNC</w:t>
            </w:r>
            <w:r>
              <w:rPr>
                <w:sz w:val="26"/>
                <w:szCs w:val="26"/>
              </w:rPr>
              <w:t>.</w:t>
            </w:r>
          </w:p>
        </w:tc>
        <w:tc>
          <w:tcPr>
            <w:tcW w:w="2127" w:type="dxa"/>
            <w:vAlign w:val="center"/>
          </w:tcPr>
          <w:p w:rsidR="00FD721F" w:rsidRPr="00F000C7" w:rsidRDefault="00FD721F" w:rsidP="00E503B7">
            <w:pPr>
              <w:spacing w:before="60" w:after="60"/>
              <w:jc w:val="center"/>
              <w:rPr>
                <w:sz w:val="26"/>
                <w:szCs w:val="26"/>
              </w:rPr>
            </w:pPr>
            <w:r w:rsidRPr="00F000C7">
              <w:rPr>
                <w:sz w:val="26"/>
                <w:szCs w:val="26"/>
              </w:rPr>
              <w:t>Vụ CNC, VPCTQG</w:t>
            </w:r>
          </w:p>
        </w:tc>
        <w:tc>
          <w:tcPr>
            <w:tcW w:w="2693" w:type="dxa"/>
            <w:vAlign w:val="center"/>
          </w:tcPr>
          <w:p w:rsidR="00FD721F" w:rsidRPr="00FF03F8" w:rsidRDefault="00FD721F" w:rsidP="00E503B7">
            <w:pPr>
              <w:spacing w:before="60" w:after="60"/>
              <w:jc w:val="center"/>
              <w:rPr>
                <w:sz w:val="26"/>
                <w:szCs w:val="26"/>
              </w:rPr>
            </w:pPr>
          </w:p>
        </w:tc>
        <w:tc>
          <w:tcPr>
            <w:tcW w:w="1939" w:type="dxa"/>
            <w:vAlign w:val="center"/>
          </w:tcPr>
          <w:p w:rsidR="00FD721F" w:rsidRPr="00FF03F8" w:rsidRDefault="00FD721F" w:rsidP="00E503B7">
            <w:pPr>
              <w:spacing w:before="60" w:after="60"/>
              <w:jc w:val="center"/>
              <w:rPr>
                <w:sz w:val="26"/>
                <w:szCs w:val="26"/>
              </w:rPr>
            </w:pPr>
            <w:r>
              <w:rPr>
                <w:sz w:val="26"/>
                <w:szCs w:val="26"/>
              </w:rPr>
              <w:t>Hàng năm</w:t>
            </w:r>
          </w:p>
        </w:tc>
        <w:tc>
          <w:tcPr>
            <w:tcW w:w="2008" w:type="dxa"/>
          </w:tcPr>
          <w:p w:rsidR="00FD721F" w:rsidRPr="00FF03F8" w:rsidRDefault="00FD721F" w:rsidP="00E503B7">
            <w:pPr>
              <w:spacing w:before="60" w:after="60"/>
              <w:rPr>
                <w:sz w:val="26"/>
                <w:szCs w:val="26"/>
              </w:rPr>
            </w:pPr>
          </w:p>
        </w:tc>
      </w:tr>
    </w:tbl>
    <w:p w:rsidR="00FF03F8" w:rsidRDefault="00FF03F8" w:rsidP="005100C4">
      <w:pPr>
        <w:rPr>
          <w:sz w:val="28"/>
          <w:szCs w:val="28"/>
        </w:rPr>
      </w:pPr>
    </w:p>
    <w:p w:rsidR="005100C4" w:rsidRDefault="005100C4">
      <w:pPr>
        <w:rPr>
          <w:sz w:val="28"/>
          <w:szCs w:val="28"/>
        </w:rPr>
      </w:pPr>
      <w:r>
        <w:rPr>
          <w:sz w:val="28"/>
          <w:szCs w:val="28"/>
        </w:rPr>
        <w:br w:type="page"/>
      </w:r>
    </w:p>
    <w:p w:rsidR="005100C4" w:rsidRDefault="005100C4" w:rsidP="005100C4">
      <w:pPr>
        <w:jc w:val="center"/>
        <w:rPr>
          <w:b/>
          <w:sz w:val="28"/>
          <w:szCs w:val="28"/>
        </w:rPr>
      </w:pPr>
      <w:r>
        <w:rPr>
          <w:b/>
          <w:sz w:val="28"/>
          <w:szCs w:val="28"/>
        </w:rPr>
        <w:lastRenderedPageBreak/>
        <w:t>Phụ lục 2</w:t>
      </w:r>
    </w:p>
    <w:p w:rsidR="005100C4" w:rsidRDefault="005100C4" w:rsidP="005100C4">
      <w:pPr>
        <w:spacing w:before="120"/>
        <w:jc w:val="center"/>
        <w:rPr>
          <w:b/>
          <w:sz w:val="28"/>
          <w:szCs w:val="28"/>
        </w:rPr>
      </w:pPr>
      <w:r>
        <w:rPr>
          <w:b/>
          <w:sz w:val="28"/>
          <w:szCs w:val="28"/>
        </w:rPr>
        <w:t xml:space="preserve">NHIỆM VỤ BỘ KHOA HỌC VÀ CÔNG NGHỆ PHỐI HỢP THỰC HIỆN CÁC MỤC TIÊU </w:t>
      </w:r>
    </w:p>
    <w:p w:rsidR="005100C4" w:rsidRDefault="005100C4" w:rsidP="005100C4">
      <w:pPr>
        <w:spacing w:before="60"/>
        <w:jc w:val="center"/>
        <w:rPr>
          <w:b/>
          <w:sz w:val="28"/>
          <w:szCs w:val="28"/>
        </w:rPr>
      </w:pPr>
      <w:r>
        <w:rPr>
          <w:b/>
          <w:sz w:val="28"/>
          <w:szCs w:val="28"/>
        </w:rPr>
        <w:t>CỦA CHƯƠNG TRÌNH NGHỊ SỰ 2030 VÌ SỰ PHÁT TRIỂN BỀN VỮNG</w:t>
      </w:r>
    </w:p>
    <w:p w:rsidR="005100C4" w:rsidRPr="0009074B" w:rsidRDefault="005100C4" w:rsidP="005100C4">
      <w:pPr>
        <w:spacing w:before="60"/>
        <w:jc w:val="center"/>
        <w:rPr>
          <w:b/>
          <w:sz w:val="28"/>
          <w:szCs w:val="28"/>
        </w:rPr>
      </w:pPr>
      <w:r w:rsidRPr="00A23EE6">
        <w:rPr>
          <w:i/>
          <w:sz w:val="26"/>
        </w:rPr>
        <w:t xml:space="preserve">(Ban hành kèm theo Quyết định số </w:t>
      </w:r>
      <w:r w:rsidR="00926CB5">
        <w:rPr>
          <w:i/>
          <w:sz w:val="26"/>
        </w:rPr>
        <w:t>1695</w:t>
      </w:r>
      <w:r w:rsidRPr="00A23EE6">
        <w:rPr>
          <w:i/>
          <w:sz w:val="26"/>
        </w:rPr>
        <w:t>/QĐ-</w:t>
      </w:r>
      <w:r>
        <w:rPr>
          <w:i/>
          <w:sz w:val="26"/>
        </w:rPr>
        <w:t>BKHCN</w:t>
      </w:r>
      <w:r w:rsidRPr="00A23EE6">
        <w:rPr>
          <w:i/>
          <w:sz w:val="26"/>
        </w:rPr>
        <w:t xml:space="preserve"> ngày </w:t>
      </w:r>
      <w:r w:rsidR="00926CB5">
        <w:rPr>
          <w:i/>
          <w:sz w:val="26"/>
        </w:rPr>
        <w:t>20</w:t>
      </w:r>
      <w:r w:rsidRPr="00A23EE6">
        <w:rPr>
          <w:i/>
          <w:sz w:val="26"/>
        </w:rPr>
        <w:t xml:space="preserve"> tháng </w:t>
      </w:r>
      <w:r w:rsidR="00926CB5">
        <w:rPr>
          <w:i/>
          <w:sz w:val="26"/>
        </w:rPr>
        <w:t>6</w:t>
      </w:r>
      <w:r w:rsidRPr="00A23EE6">
        <w:rPr>
          <w:i/>
          <w:sz w:val="26"/>
        </w:rPr>
        <w:t xml:space="preserve"> năm 201</w:t>
      </w:r>
      <w:r>
        <w:rPr>
          <w:i/>
          <w:sz w:val="26"/>
        </w:rPr>
        <w:t>8</w:t>
      </w:r>
      <w:r w:rsidRPr="00A23EE6">
        <w:rPr>
          <w:i/>
          <w:sz w:val="26"/>
        </w:rPr>
        <w:t xml:space="preserve"> của Bộ trưởng Bộ </w:t>
      </w:r>
      <w:r>
        <w:rPr>
          <w:i/>
          <w:sz w:val="26"/>
        </w:rPr>
        <w:t>Khoa học và Công nghệ</w:t>
      </w:r>
      <w:r w:rsidRPr="00A23EE6">
        <w:rPr>
          <w:i/>
          <w:sz w:val="26"/>
        </w:rPr>
        <w:t>)</w:t>
      </w:r>
    </w:p>
    <w:p w:rsidR="005100C4" w:rsidRDefault="005100C4" w:rsidP="005100C4">
      <w:pPr>
        <w:rPr>
          <w:sz w:val="28"/>
          <w:szCs w:val="28"/>
        </w:rPr>
      </w:pPr>
    </w:p>
    <w:tbl>
      <w:tblPr>
        <w:tblStyle w:val="TableGrid"/>
        <w:tblW w:w="14425" w:type="dxa"/>
        <w:tblLook w:val="04A0"/>
      </w:tblPr>
      <w:tblGrid>
        <w:gridCol w:w="817"/>
        <w:gridCol w:w="8647"/>
        <w:gridCol w:w="2126"/>
        <w:gridCol w:w="2835"/>
      </w:tblGrid>
      <w:tr w:rsidR="007A5E99" w:rsidRPr="00BB2471" w:rsidTr="00210C94">
        <w:tc>
          <w:tcPr>
            <w:tcW w:w="817" w:type="dxa"/>
          </w:tcPr>
          <w:p w:rsidR="007A5E99" w:rsidRPr="00BB2471" w:rsidRDefault="007A5E99" w:rsidP="00E503B7">
            <w:pPr>
              <w:spacing w:before="60" w:after="60"/>
              <w:jc w:val="center"/>
              <w:rPr>
                <w:b/>
                <w:sz w:val="26"/>
                <w:szCs w:val="26"/>
                <w:lang w:val="pt-PT"/>
              </w:rPr>
            </w:pPr>
            <w:r w:rsidRPr="00BB2471">
              <w:rPr>
                <w:b/>
                <w:sz w:val="26"/>
                <w:szCs w:val="26"/>
                <w:lang w:val="pt-PT"/>
              </w:rPr>
              <w:t>TT</w:t>
            </w:r>
          </w:p>
        </w:tc>
        <w:tc>
          <w:tcPr>
            <w:tcW w:w="8647" w:type="dxa"/>
          </w:tcPr>
          <w:p w:rsidR="007A5E99" w:rsidRPr="00BB2471" w:rsidRDefault="007A5E99" w:rsidP="00210C94">
            <w:pPr>
              <w:spacing w:before="60" w:after="60"/>
              <w:jc w:val="center"/>
              <w:rPr>
                <w:b/>
                <w:sz w:val="26"/>
                <w:szCs w:val="26"/>
                <w:lang w:val="pt-PT"/>
              </w:rPr>
            </w:pPr>
            <w:r w:rsidRPr="00BB2471">
              <w:rPr>
                <w:b/>
                <w:sz w:val="26"/>
                <w:szCs w:val="26"/>
                <w:lang w:val="pt-PT"/>
              </w:rPr>
              <w:t>Nội dung công việc</w:t>
            </w:r>
          </w:p>
        </w:tc>
        <w:tc>
          <w:tcPr>
            <w:tcW w:w="2126" w:type="dxa"/>
          </w:tcPr>
          <w:p w:rsidR="007A5E99" w:rsidRPr="00BB2471" w:rsidRDefault="007A5E99" w:rsidP="00E503B7">
            <w:pPr>
              <w:spacing w:before="60" w:after="60"/>
              <w:jc w:val="center"/>
              <w:rPr>
                <w:b/>
                <w:sz w:val="26"/>
                <w:szCs w:val="26"/>
                <w:lang w:val="pt-PT"/>
              </w:rPr>
            </w:pPr>
            <w:r w:rsidRPr="00BB2471">
              <w:rPr>
                <w:b/>
                <w:sz w:val="26"/>
                <w:szCs w:val="26"/>
                <w:lang w:val="pt-PT"/>
              </w:rPr>
              <w:t>Đơn vị chủ trì</w:t>
            </w:r>
          </w:p>
        </w:tc>
        <w:tc>
          <w:tcPr>
            <w:tcW w:w="2835" w:type="dxa"/>
          </w:tcPr>
          <w:p w:rsidR="007A5E99" w:rsidRPr="00BB2471" w:rsidRDefault="007A5E99" w:rsidP="00E503B7">
            <w:pPr>
              <w:spacing w:before="60" w:after="60"/>
              <w:jc w:val="center"/>
              <w:rPr>
                <w:b/>
                <w:sz w:val="26"/>
                <w:szCs w:val="26"/>
              </w:rPr>
            </w:pPr>
            <w:r w:rsidRPr="00BB2471">
              <w:rPr>
                <w:b/>
                <w:sz w:val="26"/>
                <w:szCs w:val="26"/>
              </w:rPr>
              <w:t>Ghi chú</w:t>
            </w:r>
          </w:p>
        </w:tc>
      </w:tr>
      <w:tr w:rsidR="007A5E99" w:rsidRPr="00BB2471" w:rsidTr="00210C94">
        <w:tc>
          <w:tcPr>
            <w:tcW w:w="817" w:type="dxa"/>
            <w:vAlign w:val="center"/>
          </w:tcPr>
          <w:p w:rsidR="007A5E99" w:rsidRPr="0074042E" w:rsidRDefault="007A5E99" w:rsidP="00E503B7">
            <w:pPr>
              <w:spacing w:before="60" w:after="60"/>
              <w:jc w:val="center"/>
              <w:rPr>
                <w:sz w:val="26"/>
                <w:szCs w:val="26"/>
              </w:rPr>
            </w:pPr>
            <w:r w:rsidRPr="0074042E">
              <w:rPr>
                <w:sz w:val="26"/>
                <w:szCs w:val="26"/>
              </w:rPr>
              <w:t>1</w:t>
            </w:r>
          </w:p>
        </w:tc>
        <w:tc>
          <w:tcPr>
            <w:tcW w:w="8647" w:type="dxa"/>
          </w:tcPr>
          <w:p w:rsidR="007A5E99" w:rsidRPr="0074042E" w:rsidRDefault="007A5E99" w:rsidP="00210C94">
            <w:pPr>
              <w:spacing w:before="60" w:after="60"/>
              <w:jc w:val="both"/>
              <w:rPr>
                <w:rFonts w:eastAsia="Calibri"/>
                <w:sz w:val="26"/>
                <w:szCs w:val="26"/>
              </w:rPr>
            </w:pPr>
            <w:r w:rsidRPr="0074042E">
              <w:rPr>
                <w:rFonts w:eastAsia="Calibri"/>
                <w:sz w:val="26"/>
                <w:szCs w:val="26"/>
              </w:rPr>
              <w:t>- Chọn tạo, sản xuất và cung ứng đủ giống cây trồng, giống vật nuôi, giống thủy sản có năng suất, chất lượng cao, đặc biệt các giống cây trồng có khả năng chống chịu với điều kiện không thuận lợi như kháng mặn, hạn, chịu ngập, giống cây trồng biến đổi gen để phục vụ nhu cầu sản xuất.</w:t>
            </w:r>
          </w:p>
          <w:p w:rsidR="007A5E99" w:rsidRPr="0074042E" w:rsidRDefault="007A5E99" w:rsidP="00210C94">
            <w:pPr>
              <w:spacing w:before="60" w:after="60"/>
              <w:jc w:val="both"/>
              <w:rPr>
                <w:sz w:val="26"/>
                <w:szCs w:val="26"/>
              </w:rPr>
            </w:pPr>
            <w:r w:rsidRPr="0074042E">
              <w:rPr>
                <w:rFonts w:eastAsia="Calibri"/>
                <w:sz w:val="26"/>
                <w:szCs w:val="26"/>
              </w:rPr>
              <w:t>- Tăng đầu tư cho cơ sở hạ tầng nông thôn, nghiên cứu nông nghiệp và các dịch vụ khuyến nông, phát triển công nghệ và các ngân hàng gen cây trồng và vật nuôi nhằm tăng cường năng lực sản xuất nông nghiệp</w:t>
            </w:r>
            <w:r w:rsidR="00305286">
              <w:rPr>
                <w:rFonts w:eastAsia="Calibri"/>
                <w:sz w:val="26"/>
                <w:szCs w:val="26"/>
              </w:rPr>
              <w:t>.</w:t>
            </w:r>
          </w:p>
        </w:tc>
        <w:tc>
          <w:tcPr>
            <w:tcW w:w="2126" w:type="dxa"/>
            <w:vAlign w:val="center"/>
          </w:tcPr>
          <w:p w:rsidR="007A5E99" w:rsidRPr="0074042E" w:rsidRDefault="007A5E99" w:rsidP="00E503B7">
            <w:pPr>
              <w:spacing w:before="60" w:after="60"/>
              <w:jc w:val="center"/>
              <w:rPr>
                <w:sz w:val="26"/>
                <w:szCs w:val="26"/>
              </w:rPr>
            </w:pPr>
            <w:r w:rsidRPr="0074042E">
              <w:rPr>
                <w:sz w:val="26"/>
                <w:szCs w:val="26"/>
              </w:rPr>
              <w:t>Vụ CNN</w:t>
            </w:r>
          </w:p>
        </w:tc>
        <w:tc>
          <w:tcPr>
            <w:tcW w:w="2835" w:type="dxa"/>
            <w:vAlign w:val="center"/>
          </w:tcPr>
          <w:p w:rsidR="007A5E99" w:rsidRPr="0074042E" w:rsidRDefault="007A5E99" w:rsidP="00E503B7">
            <w:pPr>
              <w:spacing w:before="60" w:after="60"/>
              <w:jc w:val="center"/>
              <w:rPr>
                <w:rFonts w:eastAsia="Calibri"/>
                <w:sz w:val="26"/>
                <w:szCs w:val="26"/>
              </w:rPr>
            </w:pPr>
            <w:r w:rsidRPr="0074042E">
              <w:rPr>
                <w:rFonts w:eastAsia="Calibri"/>
                <w:sz w:val="26"/>
                <w:szCs w:val="26"/>
              </w:rPr>
              <w:t>Mục tiêu 2.3.a</w:t>
            </w:r>
          </w:p>
          <w:p w:rsidR="007A5E99" w:rsidRPr="0074042E" w:rsidRDefault="007A5E99" w:rsidP="00E503B7">
            <w:pPr>
              <w:tabs>
                <w:tab w:val="left" w:pos="2709"/>
              </w:tabs>
              <w:spacing w:before="60" w:after="60"/>
              <w:jc w:val="center"/>
              <w:rPr>
                <w:sz w:val="26"/>
                <w:szCs w:val="26"/>
              </w:rPr>
            </w:pPr>
            <w:r w:rsidRPr="0074042E">
              <w:rPr>
                <w:rFonts w:eastAsia="Calibri"/>
                <w:sz w:val="26"/>
                <w:szCs w:val="26"/>
                <w:lang w:val="vi-VN"/>
              </w:rPr>
              <w:t xml:space="preserve">Chủ trì: </w:t>
            </w:r>
            <w:r w:rsidR="00C60F8D" w:rsidRPr="0074042E">
              <w:rPr>
                <w:rFonts w:eastAsia="Calibri"/>
                <w:sz w:val="26"/>
                <w:szCs w:val="26"/>
                <w:lang w:val="vi-VN"/>
              </w:rPr>
              <w:t xml:space="preserve">Bộ </w:t>
            </w:r>
            <w:r w:rsidR="00C60F8D">
              <w:rPr>
                <w:rFonts w:eastAsia="Calibri"/>
                <w:sz w:val="26"/>
                <w:szCs w:val="26"/>
              </w:rPr>
              <w:t>NN&amp;PTNT</w:t>
            </w:r>
          </w:p>
          <w:p w:rsidR="007A5E99" w:rsidRPr="0074042E" w:rsidRDefault="007A5E99" w:rsidP="00E503B7">
            <w:pPr>
              <w:spacing w:before="60" w:after="60"/>
              <w:jc w:val="center"/>
              <w:rPr>
                <w:sz w:val="26"/>
                <w:szCs w:val="26"/>
              </w:rPr>
            </w:pPr>
          </w:p>
        </w:tc>
      </w:tr>
      <w:tr w:rsidR="007A5E99" w:rsidRPr="00BB2471" w:rsidTr="00210C94">
        <w:tc>
          <w:tcPr>
            <w:tcW w:w="817" w:type="dxa"/>
            <w:vAlign w:val="center"/>
          </w:tcPr>
          <w:p w:rsidR="007A5E99" w:rsidRPr="0074042E" w:rsidRDefault="007A5E99" w:rsidP="00E503B7">
            <w:pPr>
              <w:spacing w:before="60" w:after="60"/>
              <w:jc w:val="center"/>
              <w:rPr>
                <w:sz w:val="26"/>
                <w:szCs w:val="26"/>
              </w:rPr>
            </w:pPr>
            <w:r w:rsidRPr="0074042E">
              <w:rPr>
                <w:sz w:val="26"/>
                <w:szCs w:val="26"/>
              </w:rPr>
              <w:t>2</w:t>
            </w:r>
          </w:p>
        </w:tc>
        <w:tc>
          <w:tcPr>
            <w:tcW w:w="8647" w:type="dxa"/>
          </w:tcPr>
          <w:p w:rsidR="007A5E99" w:rsidRPr="0074042E" w:rsidRDefault="007A5E99" w:rsidP="00210C94">
            <w:pPr>
              <w:tabs>
                <w:tab w:val="left" w:pos="0"/>
                <w:tab w:val="left" w:pos="352"/>
              </w:tabs>
              <w:spacing w:before="60" w:after="60"/>
              <w:jc w:val="both"/>
              <w:rPr>
                <w:rFonts w:eastAsia="Calibri"/>
                <w:sz w:val="26"/>
                <w:szCs w:val="26"/>
              </w:rPr>
            </w:pPr>
            <w:r w:rsidRPr="0074042E">
              <w:rPr>
                <w:rFonts w:eastAsia="Calibri"/>
                <w:sz w:val="26"/>
                <w:szCs w:val="26"/>
              </w:rPr>
              <w:t>- Xây dựng năng lực dự báo, cảnh báo, chủ động phòng, tránh và giảm nhẹ thiên tai, thích ứng với biến đổi khí hậu.</w:t>
            </w:r>
          </w:p>
          <w:p w:rsidR="007A5E99" w:rsidRPr="0074042E" w:rsidRDefault="007A5E99" w:rsidP="00210C94">
            <w:pPr>
              <w:tabs>
                <w:tab w:val="left" w:pos="0"/>
                <w:tab w:val="left" w:pos="352"/>
              </w:tabs>
              <w:spacing w:before="60" w:after="60"/>
              <w:jc w:val="both"/>
              <w:rPr>
                <w:sz w:val="26"/>
                <w:szCs w:val="26"/>
              </w:rPr>
            </w:pPr>
            <w:r w:rsidRPr="0074042E">
              <w:rPr>
                <w:rFonts w:eastAsia="Calibri"/>
                <w:sz w:val="26"/>
                <w:szCs w:val="26"/>
              </w:rPr>
              <w:t>- Đẩy mạnh các biện pháp phòng, chống, hạn chế tác động của triều cường, ngập lụt, xâm nhập mặn do nước biển dâng.</w:t>
            </w:r>
          </w:p>
        </w:tc>
        <w:tc>
          <w:tcPr>
            <w:tcW w:w="2126" w:type="dxa"/>
            <w:vAlign w:val="center"/>
          </w:tcPr>
          <w:p w:rsidR="007A5E99" w:rsidRPr="0074042E" w:rsidRDefault="007A5E99" w:rsidP="00E503B7">
            <w:pPr>
              <w:spacing w:before="60" w:after="60"/>
              <w:jc w:val="center"/>
              <w:rPr>
                <w:sz w:val="26"/>
                <w:szCs w:val="26"/>
              </w:rPr>
            </w:pPr>
            <w:r w:rsidRPr="0074042E">
              <w:rPr>
                <w:sz w:val="26"/>
                <w:szCs w:val="26"/>
              </w:rPr>
              <w:t>Vụ XNT</w:t>
            </w:r>
          </w:p>
        </w:tc>
        <w:tc>
          <w:tcPr>
            <w:tcW w:w="2835" w:type="dxa"/>
            <w:vAlign w:val="center"/>
          </w:tcPr>
          <w:p w:rsidR="007A5E99" w:rsidRPr="0074042E" w:rsidRDefault="007A5E99" w:rsidP="00E503B7">
            <w:pPr>
              <w:spacing w:before="60" w:after="60"/>
              <w:jc w:val="center"/>
              <w:rPr>
                <w:rFonts w:eastAsia="Calibri"/>
                <w:sz w:val="26"/>
                <w:szCs w:val="26"/>
              </w:rPr>
            </w:pPr>
            <w:r w:rsidRPr="0074042E">
              <w:rPr>
                <w:rFonts w:eastAsia="Calibri"/>
                <w:sz w:val="26"/>
                <w:szCs w:val="26"/>
              </w:rPr>
              <w:t>Mục tiêu 2.4</w:t>
            </w:r>
          </w:p>
          <w:p w:rsidR="007A5E99" w:rsidRPr="0074042E" w:rsidRDefault="007A5E99" w:rsidP="00E503B7">
            <w:pPr>
              <w:spacing w:before="60" w:after="60"/>
              <w:jc w:val="center"/>
              <w:rPr>
                <w:sz w:val="26"/>
                <w:szCs w:val="26"/>
              </w:rPr>
            </w:pPr>
            <w:r w:rsidRPr="0074042E">
              <w:rPr>
                <w:sz w:val="26"/>
                <w:szCs w:val="26"/>
              </w:rPr>
              <w:t>Chủ trì:</w:t>
            </w:r>
            <w:r w:rsidRPr="0074042E">
              <w:rPr>
                <w:b/>
                <w:sz w:val="26"/>
                <w:szCs w:val="26"/>
              </w:rPr>
              <w:t xml:space="preserve"> </w:t>
            </w:r>
            <w:r w:rsidR="00C60F8D" w:rsidRPr="0074042E">
              <w:rPr>
                <w:rFonts w:eastAsia="Calibri"/>
                <w:sz w:val="26"/>
                <w:szCs w:val="26"/>
                <w:lang w:val="vi-VN"/>
              </w:rPr>
              <w:t xml:space="preserve">Bộ </w:t>
            </w:r>
            <w:r w:rsidR="00C60F8D">
              <w:rPr>
                <w:rFonts w:eastAsia="Calibri"/>
                <w:sz w:val="26"/>
                <w:szCs w:val="26"/>
              </w:rPr>
              <w:t>NN&amp;PTNT</w:t>
            </w:r>
          </w:p>
        </w:tc>
      </w:tr>
      <w:tr w:rsidR="007A5E99" w:rsidRPr="00BB2471" w:rsidTr="00210C94">
        <w:tc>
          <w:tcPr>
            <w:tcW w:w="817" w:type="dxa"/>
            <w:vAlign w:val="center"/>
          </w:tcPr>
          <w:p w:rsidR="007A5E99" w:rsidRPr="0074042E" w:rsidRDefault="007A5E99" w:rsidP="00E503B7">
            <w:pPr>
              <w:spacing w:before="60" w:after="60"/>
              <w:jc w:val="center"/>
              <w:rPr>
                <w:sz w:val="26"/>
                <w:szCs w:val="26"/>
              </w:rPr>
            </w:pPr>
            <w:r w:rsidRPr="0074042E">
              <w:rPr>
                <w:sz w:val="26"/>
                <w:szCs w:val="26"/>
              </w:rPr>
              <w:t>3</w:t>
            </w:r>
          </w:p>
        </w:tc>
        <w:tc>
          <w:tcPr>
            <w:tcW w:w="8647" w:type="dxa"/>
          </w:tcPr>
          <w:p w:rsidR="007A5E99" w:rsidRPr="0074042E" w:rsidRDefault="007A5E99" w:rsidP="00210C94">
            <w:pPr>
              <w:spacing w:before="60" w:after="60"/>
              <w:jc w:val="both"/>
              <w:rPr>
                <w:sz w:val="26"/>
                <w:szCs w:val="26"/>
              </w:rPr>
            </w:pPr>
            <w:r w:rsidRPr="0074042E">
              <w:rPr>
                <w:sz w:val="26"/>
                <w:szCs w:val="26"/>
              </w:rPr>
              <w:t>Tăng cường ứng dụng khoa học công nghệ và tiến bộ kỹ thuật vào sản xuất, phát triển nông nghiệp theo hướng nông nghiệp sạch, bảo vệ môi trường sinh thái, tăng khả năng chống chịu.</w:t>
            </w:r>
          </w:p>
        </w:tc>
        <w:tc>
          <w:tcPr>
            <w:tcW w:w="2126" w:type="dxa"/>
            <w:vAlign w:val="center"/>
          </w:tcPr>
          <w:p w:rsidR="007A5E99" w:rsidRPr="0074042E" w:rsidRDefault="007A5E99" w:rsidP="00E503B7">
            <w:pPr>
              <w:spacing w:before="60" w:after="60"/>
              <w:jc w:val="center"/>
              <w:rPr>
                <w:sz w:val="26"/>
                <w:szCs w:val="26"/>
              </w:rPr>
            </w:pPr>
            <w:r w:rsidRPr="0074042E">
              <w:rPr>
                <w:sz w:val="26"/>
                <w:szCs w:val="26"/>
              </w:rPr>
              <w:t>Vụ CNN</w:t>
            </w:r>
          </w:p>
        </w:tc>
        <w:tc>
          <w:tcPr>
            <w:tcW w:w="2835" w:type="dxa"/>
            <w:vAlign w:val="center"/>
          </w:tcPr>
          <w:p w:rsidR="007A5E99" w:rsidRPr="0074042E" w:rsidRDefault="007A5E99" w:rsidP="00E503B7">
            <w:pPr>
              <w:spacing w:before="60" w:after="60"/>
              <w:jc w:val="center"/>
              <w:rPr>
                <w:rFonts w:eastAsia="Calibri"/>
                <w:sz w:val="26"/>
                <w:szCs w:val="26"/>
              </w:rPr>
            </w:pPr>
            <w:r w:rsidRPr="0074042E">
              <w:rPr>
                <w:rFonts w:eastAsia="Calibri"/>
                <w:sz w:val="26"/>
                <w:szCs w:val="26"/>
              </w:rPr>
              <w:t>Mục tiêu 2.4</w:t>
            </w:r>
          </w:p>
          <w:p w:rsidR="007A5E99" w:rsidRPr="0074042E" w:rsidRDefault="007A5E99" w:rsidP="00E503B7">
            <w:pPr>
              <w:spacing w:before="60" w:after="60"/>
              <w:jc w:val="center"/>
              <w:rPr>
                <w:sz w:val="26"/>
                <w:szCs w:val="26"/>
              </w:rPr>
            </w:pPr>
            <w:r w:rsidRPr="0074042E">
              <w:rPr>
                <w:sz w:val="26"/>
                <w:szCs w:val="26"/>
              </w:rPr>
              <w:t>Chủ trì:</w:t>
            </w:r>
            <w:r w:rsidRPr="0074042E">
              <w:rPr>
                <w:b/>
                <w:sz w:val="26"/>
                <w:szCs w:val="26"/>
              </w:rPr>
              <w:t xml:space="preserve"> </w:t>
            </w:r>
            <w:r w:rsidR="00C60F8D" w:rsidRPr="0074042E">
              <w:rPr>
                <w:rFonts w:eastAsia="Calibri"/>
                <w:sz w:val="26"/>
                <w:szCs w:val="26"/>
                <w:lang w:val="vi-VN"/>
              </w:rPr>
              <w:t xml:space="preserve">Bộ </w:t>
            </w:r>
            <w:r w:rsidR="00C60F8D">
              <w:rPr>
                <w:rFonts w:eastAsia="Calibri"/>
                <w:sz w:val="26"/>
                <w:szCs w:val="26"/>
              </w:rPr>
              <w:t>NN&amp;PTNT</w:t>
            </w:r>
          </w:p>
        </w:tc>
      </w:tr>
      <w:tr w:rsidR="007A5E99" w:rsidRPr="00BB2471" w:rsidTr="00210C94">
        <w:tc>
          <w:tcPr>
            <w:tcW w:w="817" w:type="dxa"/>
            <w:vAlign w:val="center"/>
          </w:tcPr>
          <w:p w:rsidR="007A5E99" w:rsidRPr="0074042E" w:rsidRDefault="007A5E99" w:rsidP="00E503B7">
            <w:pPr>
              <w:spacing w:before="60" w:after="60"/>
              <w:jc w:val="center"/>
              <w:rPr>
                <w:sz w:val="26"/>
                <w:szCs w:val="26"/>
              </w:rPr>
            </w:pPr>
            <w:r w:rsidRPr="0074042E">
              <w:rPr>
                <w:sz w:val="26"/>
                <w:szCs w:val="26"/>
              </w:rPr>
              <w:t>4</w:t>
            </w:r>
          </w:p>
        </w:tc>
        <w:tc>
          <w:tcPr>
            <w:tcW w:w="8647" w:type="dxa"/>
          </w:tcPr>
          <w:p w:rsidR="007A5E99" w:rsidRPr="0074042E" w:rsidRDefault="007A5E99" w:rsidP="00210C94">
            <w:pPr>
              <w:spacing w:before="60" w:after="60"/>
              <w:jc w:val="both"/>
              <w:rPr>
                <w:sz w:val="26"/>
                <w:szCs w:val="26"/>
              </w:rPr>
            </w:pPr>
            <w:r w:rsidRPr="0074042E">
              <w:rPr>
                <w:rFonts w:eastAsia="Calibri"/>
                <w:sz w:val="26"/>
                <w:szCs w:val="26"/>
              </w:rPr>
              <w:t>Nghiên cứu, xây dựng và thúc đẩy cơ chế tiếp cận nguồn gen</w:t>
            </w:r>
            <w:r w:rsidRPr="0074042E">
              <w:rPr>
                <w:rFonts w:eastAsia="Calibri"/>
                <w:iCs/>
                <w:sz w:val="26"/>
                <w:szCs w:val="26"/>
                <w:lang w:val="vi-VN"/>
              </w:rPr>
              <w:t>; thực hiện mô hình thí điểm chia sẻ lợi ích thu được từ nguồn gen, chú trọng lợi ích của cộng đồng</w:t>
            </w:r>
            <w:r w:rsidRPr="0074042E">
              <w:rPr>
                <w:rFonts w:eastAsia="Calibri"/>
                <w:iCs/>
                <w:sz w:val="26"/>
                <w:szCs w:val="26"/>
              </w:rPr>
              <w:t>.</w:t>
            </w:r>
          </w:p>
        </w:tc>
        <w:tc>
          <w:tcPr>
            <w:tcW w:w="2126" w:type="dxa"/>
            <w:vAlign w:val="center"/>
          </w:tcPr>
          <w:p w:rsidR="007A5E99" w:rsidRPr="0074042E" w:rsidRDefault="007A5E99" w:rsidP="00E503B7">
            <w:pPr>
              <w:spacing w:before="60" w:after="60"/>
              <w:jc w:val="center"/>
              <w:rPr>
                <w:sz w:val="26"/>
                <w:szCs w:val="26"/>
              </w:rPr>
            </w:pPr>
            <w:r w:rsidRPr="0074042E">
              <w:rPr>
                <w:sz w:val="26"/>
                <w:szCs w:val="26"/>
              </w:rPr>
              <w:t>Vụ CNN</w:t>
            </w:r>
          </w:p>
        </w:tc>
        <w:tc>
          <w:tcPr>
            <w:tcW w:w="2835" w:type="dxa"/>
            <w:vAlign w:val="center"/>
          </w:tcPr>
          <w:p w:rsidR="007A5E99" w:rsidRPr="0074042E" w:rsidRDefault="007A5E99" w:rsidP="00E503B7">
            <w:pPr>
              <w:spacing w:before="60" w:after="60"/>
              <w:jc w:val="center"/>
              <w:rPr>
                <w:rFonts w:eastAsia="Calibri"/>
                <w:sz w:val="26"/>
                <w:szCs w:val="26"/>
              </w:rPr>
            </w:pPr>
            <w:r w:rsidRPr="0074042E">
              <w:rPr>
                <w:rFonts w:eastAsia="Calibri"/>
                <w:sz w:val="26"/>
                <w:szCs w:val="26"/>
              </w:rPr>
              <w:t>Mục tiêu 2.5</w:t>
            </w:r>
          </w:p>
          <w:p w:rsidR="007A5E99" w:rsidRPr="0074042E" w:rsidRDefault="007A5E99" w:rsidP="00C60F8D">
            <w:pPr>
              <w:spacing w:before="60" w:after="60"/>
              <w:jc w:val="center"/>
              <w:rPr>
                <w:sz w:val="26"/>
                <w:szCs w:val="26"/>
              </w:rPr>
            </w:pPr>
            <w:r w:rsidRPr="0074042E">
              <w:rPr>
                <w:sz w:val="26"/>
                <w:szCs w:val="26"/>
              </w:rPr>
              <w:t>Chủ trì:</w:t>
            </w:r>
            <w:r w:rsidRPr="0074042E">
              <w:rPr>
                <w:b/>
                <w:sz w:val="26"/>
                <w:szCs w:val="26"/>
              </w:rPr>
              <w:t xml:space="preserve"> </w:t>
            </w:r>
            <w:r w:rsidRPr="0074042E">
              <w:rPr>
                <w:rFonts w:eastAsia="Calibri"/>
                <w:sz w:val="26"/>
                <w:szCs w:val="26"/>
                <w:lang w:val="vi-VN"/>
              </w:rPr>
              <w:t xml:space="preserve">Bộ </w:t>
            </w:r>
            <w:r w:rsidR="00C60F8D">
              <w:rPr>
                <w:rFonts w:eastAsia="Calibri"/>
                <w:sz w:val="26"/>
                <w:szCs w:val="26"/>
              </w:rPr>
              <w:t>NN&amp;PTNT</w:t>
            </w:r>
          </w:p>
        </w:tc>
      </w:tr>
      <w:tr w:rsidR="007A5E99" w:rsidRPr="00BB2471" w:rsidTr="00976B40">
        <w:tc>
          <w:tcPr>
            <w:tcW w:w="817" w:type="dxa"/>
            <w:vAlign w:val="center"/>
          </w:tcPr>
          <w:p w:rsidR="007A5E99" w:rsidRPr="0074042E" w:rsidRDefault="007A5E99" w:rsidP="00E503B7">
            <w:pPr>
              <w:spacing w:before="60" w:after="60"/>
              <w:jc w:val="center"/>
              <w:rPr>
                <w:sz w:val="26"/>
                <w:szCs w:val="26"/>
              </w:rPr>
            </w:pPr>
            <w:r w:rsidRPr="0074042E">
              <w:rPr>
                <w:sz w:val="26"/>
                <w:szCs w:val="26"/>
              </w:rPr>
              <w:t>5</w:t>
            </w:r>
          </w:p>
        </w:tc>
        <w:tc>
          <w:tcPr>
            <w:tcW w:w="8647" w:type="dxa"/>
            <w:vAlign w:val="center"/>
          </w:tcPr>
          <w:p w:rsidR="007A5E99" w:rsidRPr="0074042E" w:rsidRDefault="007A5E99" w:rsidP="00976B40">
            <w:pPr>
              <w:spacing w:before="60" w:after="60"/>
              <w:rPr>
                <w:sz w:val="26"/>
                <w:szCs w:val="26"/>
              </w:rPr>
            </w:pPr>
            <w:r w:rsidRPr="0074042E">
              <w:rPr>
                <w:rFonts w:eastAsia="Calibri"/>
                <w:sz w:val="26"/>
                <w:szCs w:val="26"/>
              </w:rPr>
              <w:t>Tập trung đầu tư cho nghiên cứu, ứng dụng vắc xin đa giá sản xuất trong nước.</w:t>
            </w:r>
          </w:p>
        </w:tc>
        <w:tc>
          <w:tcPr>
            <w:tcW w:w="2126" w:type="dxa"/>
            <w:vAlign w:val="center"/>
          </w:tcPr>
          <w:p w:rsidR="007A5E99" w:rsidRPr="0074042E" w:rsidRDefault="007A5E99" w:rsidP="00E503B7">
            <w:pPr>
              <w:spacing w:before="60" w:after="60"/>
              <w:jc w:val="center"/>
              <w:rPr>
                <w:sz w:val="26"/>
                <w:szCs w:val="26"/>
              </w:rPr>
            </w:pPr>
            <w:r w:rsidRPr="0074042E">
              <w:rPr>
                <w:sz w:val="26"/>
                <w:szCs w:val="26"/>
              </w:rPr>
              <w:t>Vụ CNN</w:t>
            </w:r>
          </w:p>
        </w:tc>
        <w:tc>
          <w:tcPr>
            <w:tcW w:w="2835" w:type="dxa"/>
            <w:vAlign w:val="center"/>
          </w:tcPr>
          <w:p w:rsidR="007A5E99" w:rsidRPr="0074042E" w:rsidRDefault="007A5E99" w:rsidP="00E503B7">
            <w:pPr>
              <w:spacing w:before="60" w:after="60"/>
              <w:jc w:val="center"/>
              <w:rPr>
                <w:rFonts w:eastAsia="Calibri"/>
                <w:sz w:val="26"/>
                <w:szCs w:val="26"/>
              </w:rPr>
            </w:pPr>
            <w:r w:rsidRPr="0074042E">
              <w:rPr>
                <w:rFonts w:eastAsia="Calibri"/>
                <w:sz w:val="26"/>
                <w:szCs w:val="26"/>
              </w:rPr>
              <w:t>Mục tiêu 3.1</w:t>
            </w:r>
          </w:p>
          <w:p w:rsidR="007A5E99" w:rsidRPr="0074042E" w:rsidRDefault="007A5E99" w:rsidP="00E503B7">
            <w:pPr>
              <w:tabs>
                <w:tab w:val="left" w:pos="2709"/>
              </w:tabs>
              <w:spacing w:before="60" w:after="60"/>
              <w:jc w:val="center"/>
              <w:rPr>
                <w:bCs/>
                <w:sz w:val="26"/>
                <w:szCs w:val="26"/>
                <w:lang w:val="fr-FR"/>
              </w:rPr>
            </w:pPr>
            <w:r w:rsidRPr="0074042E">
              <w:rPr>
                <w:sz w:val="26"/>
                <w:szCs w:val="26"/>
              </w:rPr>
              <w:t>Chủ trì:</w:t>
            </w:r>
            <w:r w:rsidRPr="0074042E">
              <w:rPr>
                <w:b/>
                <w:sz w:val="26"/>
                <w:szCs w:val="26"/>
              </w:rPr>
              <w:t xml:space="preserve"> </w:t>
            </w:r>
            <w:r w:rsidRPr="0074042E">
              <w:rPr>
                <w:bCs/>
                <w:sz w:val="26"/>
                <w:szCs w:val="26"/>
              </w:rPr>
              <w:t>Bộ Y tế</w:t>
            </w:r>
          </w:p>
        </w:tc>
      </w:tr>
      <w:tr w:rsidR="007A5E99" w:rsidRPr="00BB2471" w:rsidTr="00210C94">
        <w:tc>
          <w:tcPr>
            <w:tcW w:w="817" w:type="dxa"/>
            <w:vAlign w:val="center"/>
          </w:tcPr>
          <w:p w:rsidR="007A5E99" w:rsidRPr="0074042E" w:rsidRDefault="007A5E99" w:rsidP="00E503B7">
            <w:pPr>
              <w:spacing w:before="60" w:after="60"/>
              <w:jc w:val="center"/>
              <w:rPr>
                <w:sz w:val="26"/>
                <w:szCs w:val="26"/>
              </w:rPr>
            </w:pPr>
            <w:r w:rsidRPr="0074042E">
              <w:rPr>
                <w:sz w:val="26"/>
                <w:szCs w:val="26"/>
              </w:rPr>
              <w:t>6</w:t>
            </w:r>
          </w:p>
        </w:tc>
        <w:tc>
          <w:tcPr>
            <w:tcW w:w="8647" w:type="dxa"/>
          </w:tcPr>
          <w:p w:rsidR="007A5E99" w:rsidRPr="0074042E" w:rsidRDefault="007A5E99" w:rsidP="00210C94">
            <w:pPr>
              <w:spacing w:before="60" w:after="60"/>
              <w:jc w:val="both"/>
              <w:rPr>
                <w:sz w:val="26"/>
                <w:szCs w:val="26"/>
              </w:rPr>
            </w:pPr>
            <w:r w:rsidRPr="0074042E">
              <w:rPr>
                <w:sz w:val="26"/>
                <w:szCs w:val="26"/>
              </w:rPr>
              <w:t>Huy động mọi nguồn lực để phát triển hạ tầng giao thông, sử dụng công nghệ tiên tiến trong kiểm soát, quản lý hệ thống giao thông đường bộ.</w:t>
            </w:r>
          </w:p>
        </w:tc>
        <w:tc>
          <w:tcPr>
            <w:tcW w:w="2126" w:type="dxa"/>
            <w:vAlign w:val="center"/>
          </w:tcPr>
          <w:p w:rsidR="007A5E99" w:rsidRPr="0074042E" w:rsidRDefault="007A5E99" w:rsidP="00E503B7">
            <w:pPr>
              <w:spacing w:before="60" w:after="60"/>
              <w:jc w:val="center"/>
              <w:rPr>
                <w:sz w:val="26"/>
                <w:szCs w:val="26"/>
              </w:rPr>
            </w:pPr>
            <w:r w:rsidRPr="0074042E">
              <w:rPr>
                <w:sz w:val="26"/>
                <w:szCs w:val="26"/>
              </w:rPr>
              <w:t>Vụ CNN</w:t>
            </w:r>
          </w:p>
        </w:tc>
        <w:tc>
          <w:tcPr>
            <w:tcW w:w="2835" w:type="dxa"/>
            <w:vAlign w:val="center"/>
          </w:tcPr>
          <w:p w:rsidR="007A5E99" w:rsidRPr="0074042E" w:rsidRDefault="007A5E99" w:rsidP="00E503B7">
            <w:pPr>
              <w:spacing w:before="60" w:after="60"/>
              <w:jc w:val="center"/>
              <w:rPr>
                <w:rFonts w:eastAsia="Calibri"/>
                <w:spacing w:val="-6"/>
                <w:sz w:val="26"/>
                <w:szCs w:val="26"/>
              </w:rPr>
            </w:pPr>
            <w:r w:rsidRPr="0074042E">
              <w:rPr>
                <w:rFonts w:eastAsia="Calibri"/>
                <w:spacing w:val="-6"/>
                <w:sz w:val="26"/>
                <w:szCs w:val="26"/>
              </w:rPr>
              <w:t>Mục tiêu 3.5.b</w:t>
            </w:r>
          </w:p>
          <w:p w:rsidR="007A5E99" w:rsidRPr="0074042E" w:rsidRDefault="007A5E99" w:rsidP="00C60F8D">
            <w:pPr>
              <w:spacing w:before="60" w:after="60"/>
              <w:jc w:val="center"/>
              <w:rPr>
                <w:sz w:val="26"/>
                <w:szCs w:val="26"/>
              </w:rPr>
            </w:pPr>
            <w:r w:rsidRPr="0074042E">
              <w:rPr>
                <w:spacing w:val="-2"/>
                <w:sz w:val="26"/>
                <w:szCs w:val="26"/>
              </w:rPr>
              <w:t>Chủ trì:</w:t>
            </w:r>
            <w:r w:rsidRPr="0074042E">
              <w:rPr>
                <w:b/>
                <w:spacing w:val="-2"/>
                <w:sz w:val="26"/>
                <w:szCs w:val="26"/>
              </w:rPr>
              <w:t xml:space="preserve"> </w:t>
            </w:r>
            <w:r w:rsidRPr="0074042E">
              <w:rPr>
                <w:rFonts w:eastAsia="Calibri"/>
                <w:spacing w:val="-2"/>
                <w:sz w:val="26"/>
                <w:szCs w:val="26"/>
              </w:rPr>
              <w:t xml:space="preserve">Bộ </w:t>
            </w:r>
            <w:r w:rsidR="00C60F8D">
              <w:rPr>
                <w:rFonts w:eastAsia="Calibri"/>
                <w:spacing w:val="-2"/>
                <w:sz w:val="26"/>
                <w:szCs w:val="26"/>
              </w:rPr>
              <w:t>GTVT</w:t>
            </w:r>
          </w:p>
        </w:tc>
      </w:tr>
      <w:tr w:rsidR="007A5E99" w:rsidRPr="00BB2471" w:rsidTr="00210C94">
        <w:tc>
          <w:tcPr>
            <w:tcW w:w="817" w:type="dxa"/>
            <w:vAlign w:val="center"/>
          </w:tcPr>
          <w:p w:rsidR="007A5E99" w:rsidRPr="0074042E" w:rsidRDefault="007A5E99" w:rsidP="00E503B7">
            <w:pPr>
              <w:spacing w:before="60" w:after="60"/>
              <w:jc w:val="center"/>
              <w:rPr>
                <w:sz w:val="26"/>
                <w:szCs w:val="26"/>
              </w:rPr>
            </w:pPr>
            <w:r w:rsidRPr="0074042E">
              <w:rPr>
                <w:sz w:val="26"/>
                <w:szCs w:val="26"/>
              </w:rPr>
              <w:lastRenderedPageBreak/>
              <w:t>7</w:t>
            </w:r>
          </w:p>
        </w:tc>
        <w:tc>
          <w:tcPr>
            <w:tcW w:w="8647" w:type="dxa"/>
          </w:tcPr>
          <w:p w:rsidR="007A5E99" w:rsidRPr="0074042E" w:rsidRDefault="007A5E99" w:rsidP="00210C94">
            <w:pPr>
              <w:spacing w:before="60" w:after="60"/>
              <w:jc w:val="both"/>
              <w:rPr>
                <w:sz w:val="26"/>
                <w:szCs w:val="26"/>
              </w:rPr>
            </w:pPr>
            <w:r w:rsidRPr="0074042E">
              <w:rPr>
                <w:rFonts w:eastAsia="Calibri"/>
                <w:sz w:val="26"/>
                <w:szCs w:val="26"/>
              </w:rPr>
              <w:t>Ban hành cơ chế ưu tiên cho nghiên cứu, chuyển giao khoa học công nghệ xử lý, cung cấp nước sạch, xử lý ô nhiễm nước. Nghiên cứu và tăng cường sử dụng công nghệ tiết kiệm nước.</w:t>
            </w:r>
          </w:p>
        </w:tc>
        <w:tc>
          <w:tcPr>
            <w:tcW w:w="2126" w:type="dxa"/>
            <w:vAlign w:val="center"/>
          </w:tcPr>
          <w:p w:rsidR="007A5E99" w:rsidRPr="0074042E" w:rsidRDefault="007A5E99" w:rsidP="00E503B7">
            <w:pPr>
              <w:spacing w:before="60" w:after="60"/>
              <w:jc w:val="center"/>
              <w:rPr>
                <w:sz w:val="26"/>
                <w:szCs w:val="26"/>
              </w:rPr>
            </w:pPr>
            <w:r w:rsidRPr="0074042E">
              <w:rPr>
                <w:sz w:val="26"/>
                <w:szCs w:val="26"/>
              </w:rPr>
              <w:t>Vụ XNT, Vụ CNN</w:t>
            </w:r>
          </w:p>
        </w:tc>
        <w:tc>
          <w:tcPr>
            <w:tcW w:w="2835" w:type="dxa"/>
            <w:vAlign w:val="center"/>
          </w:tcPr>
          <w:p w:rsidR="007A5E99" w:rsidRPr="0074042E" w:rsidRDefault="007A5E99" w:rsidP="00E503B7">
            <w:pPr>
              <w:spacing w:before="60" w:after="60"/>
              <w:jc w:val="center"/>
              <w:rPr>
                <w:rFonts w:eastAsia="Calibri"/>
                <w:sz w:val="26"/>
                <w:szCs w:val="26"/>
              </w:rPr>
            </w:pPr>
            <w:r w:rsidRPr="0074042E">
              <w:rPr>
                <w:rFonts w:eastAsia="Calibri"/>
                <w:sz w:val="26"/>
                <w:szCs w:val="26"/>
              </w:rPr>
              <w:t>Mục tiêu 6.4</w:t>
            </w:r>
          </w:p>
          <w:p w:rsidR="007A5E99" w:rsidRPr="0074042E" w:rsidRDefault="007A5E99" w:rsidP="00E503B7">
            <w:pPr>
              <w:spacing w:before="60" w:after="60"/>
              <w:jc w:val="center"/>
              <w:rPr>
                <w:sz w:val="26"/>
                <w:szCs w:val="26"/>
              </w:rPr>
            </w:pPr>
            <w:r w:rsidRPr="0074042E">
              <w:rPr>
                <w:bCs/>
                <w:sz w:val="26"/>
                <w:szCs w:val="26"/>
                <w:lang w:val="fr-FR"/>
              </w:rPr>
              <w:t>Chủ trì:</w:t>
            </w:r>
            <w:r w:rsidRPr="0074042E">
              <w:rPr>
                <w:b/>
                <w:bCs/>
                <w:sz w:val="26"/>
                <w:szCs w:val="26"/>
                <w:lang w:val="fr-FR"/>
              </w:rPr>
              <w:t xml:space="preserve"> </w:t>
            </w:r>
            <w:r w:rsidRPr="0074042E">
              <w:rPr>
                <w:bCs/>
                <w:sz w:val="26"/>
                <w:szCs w:val="26"/>
              </w:rPr>
              <w:t>Bộ Tài nguyên và Môi trường</w:t>
            </w:r>
          </w:p>
        </w:tc>
      </w:tr>
      <w:tr w:rsidR="007A5E99" w:rsidRPr="00BB2471" w:rsidTr="00976B40">
        <w:tc>
          <w:tcPr>
            <w:tcW w:w="817" w:type="dxa"/>
            <w:vAlign w:val="center"/>
          </w:tcPr>
          <w:p w:rsidR="007A5E99" w:rsidRPr="0074042E" w:rsidRDefault="007A5E99" w:rsidP="00E503B7">
            <w:pPr>
              <w:spacing w:before="60" w:after="60"/>
              <w:jc w:val="center"/>
              <w:rPr>
                <w:sz w:val="26"/>
                <w:szCs w:val="26"/>
              </w:rPr>
            </w:pPr>
            <w:r w:rsidRPr="0074042E">
              <w:rPr>
                <w:sz w:val="26"/>
                <w:szCs w:val="26"/>
              </w:rPr>
              <w:t>8</w:t>
            </w:r>
          </w:p>
        </w:tc>
        <w:tc>
          <w:tcPr>
            <w:tcW w:w="8647" w:type="dxa"/>
            <w:vAlign w:val="center"/>
          </w:tcPr>
          <w:p w:rsidR="007A5E99" w:rsidRPr="0074042E" w:rsidRDefault="007A5E99" w:rsidP="00976B40">
            <w:pPr>
              <w:spacing w:before="60" w:after="60"/>
              <w:rPr>
                <w:sz w:val="26"/>
                <w:szCs w:val="26"/>
              </w:rPr>
            </w:pPr>
            <w:r w:rsidRPr="0074042E">
              <w:rPr>
                <w:rFonts w:eastAsia="Calibri"/>
                <w:sz w:val="26"/>
                <w:szCs w:val="26"/>
              </w:rPr>
              <w:t>Đẩy mạnh ứng dụng các tiến bộ khoa học trong sử dụng điện, giảm thiểu tối đa điện năng tiêu thụ, phấn đấu năng lượng điện tiêu thụ giảm qua các năm.</w:t>
            </w:r>
          </w:p>
        </w:tc>
        <w:tc>
          <w:tcPr>
            <w:tcW w:w="2126" w:type="dxa"/>
            <w:vAlign w:val="center"/>
          </w:tcPr>
          <w:p w:rsidR="007A5E99" w:rsidRPr="0074042E" w:rsidRDefault="007A5E99" w:rsidP="00E503B7">
            <w:pPr>
              <w:spacing w:before="60" w:after="60"/>
              <w:jc w:val="center"/>
              <w:rPr>
                <w:sz w:val="26"/>
                <w:szCs w:val="26"/>
              </w:rPr>
            </w:pPr>
            <w:r w:rsidRPr="0074042E">
              <w:rPr>
                <w:sz w:val="26"/>
                <w:szCs w:val="26"/>
              </w:rPr>
              <w:t>Vụ CNN</w:t>
            </w:r>
          </w:p>
        </w:tc>
        <w:tc>
          <w:tcPr>
            <w:tcW w:w="2835" w:type="dxa"/>
            <w:vAlign w:val="center"/>
          </w:tcPr>
          <w:p w:rsidR="007A5E99" w:rsidRPr="0074042E" w:rsidRDefault="007A5E99" w:rsidP="00E503B7">
            <w:pPr>
              <w:spacing w:before="60" w:after="60"/>
              <w:jc w:val="center"/>
              <w:rPr>
                <w:rFonts w:eastAsia="Calibri"/>
                <w:sz w:val="26"/>
                <w:szCs w:val="26"/>
              </w:rPr>
            </w:pPr>
            <w:r w:rsidRPr="0074042E">
              <w:rPr>
                <w:rFonts w:eastAsia="Calibri"/>
                <w:sz w:val="26"/>
                <w:szCs w:val="26"/>
              </w:rPr>
              <w:t>Mục tiêu 7.3</w:t>
            </w:r>
          </w:p>
          <w:p w:rsidR="007A5E99" w:rsidRPr="0074042E" w:rsidRDefault="007A5E99" w:rsidP="00E503B7">
            <w:pPr>
              <w:spacing w:before="60" w:after="60"/>
              <w:jc w:val="center"/>
              <w:rPr>
                <w:sz w:val="26"/>
                <w:szCs w:val="26"/>
              </w:rPr>
            </w:pPr>
            <w:r w:rsidRPr="0074042E">
              <w:rPr>
                <w:sz w:val="26"/>
                <w:szCs w:val="26"/>
              </w:rPr>
              <w:t>Chủ trì: Bộ Công Thương</w:t>
            </w:r>
          </w:p>
        </w:tc>
      </w:tr>
      <w:tr w:rsidR="007A5E99" w:rsidRPr="00BB2471" w:rsidTr="00210C94">
        <w:tc>
          <w:tcPr>
            <w:tcW w:w="817" w:type="dxa"/>
            <w:vAlign w:val="center"/>
          </w:tcPr>
          <w:p w:rsidR="007A5E99" w:rsidRPr="0074042E" w:rsidRDefault="007A5E99" w:rsidP="00E503B7">
            <w:pPr>
              <w:spacing w:before="60" w:after="60"/>
              <w:jc w:val="center"/>
              <w:rPr>
                <w:sz w:val="26"/>
                <w:szCs w:val="26"/>
              </w:rPr>
            </w:pPr>
            <w:r w:rsidRPr="0074042E">
              <w:rPr>
                <w:sz w:val="26"/>
                <w:szCs w:val="26"/>
              </w:rPr>
              <w:t>9</w:t>
            </w:r>
          </w:p>
        </w:tc>
        <w:tc>
          <w:tcPr>
            <w:tcW w:w="8647" w:type="dxa"/>
          </w:tcPr>
          <w:p w:rsidR="007A5E99" w:rsidRPr="0074042E" w:rsidRDefault="007A5E99" w:rsidP="00210C94">
            <w:pPr>
              <w:spacing w:before="60" w:after="60"/>
              <w:jc w:val="both"/>
              <w:rPr>
                <w:sz w:val="26"/>
                <w:szCs w:val="26"/>
              </w:rPr>
            </w:pPr>
            <w:r w:rsidRPr="0074042E">
              <w:rPr>
                <w:sz w:val="26"/>
                <w:szCs w:val="26"/>
              </w:rPr>
              <w:t>- Đẩy mạnh các hoạt động nghiên cứu khoa học và ứng dụng công nghệ mới, nhất là trong lĩnh vực tìm kiếm, thăm dò dầu khí, than; sắp xếp lại các cơ sở nghiên cứu khoa học - công nghệ, đào tạo theo hướng vừa tập trung, vừa chuyên sâu; phát triển đồng bộ tiềm lực khoa học - công nghệ, ứng dụng và cải tiến công nghệ nước ngoài, tiến tới sáng tạo công nghệ mới trong ngành năng lượng của Việt Nam.</w:t>
            </w:r>
          </w:p>
          <w:p w:rsidR="007A5E99" w:rsidRPr="0074042E" w:rsidRDefault="007A5E99" w:rsidP="00210C94">
            <w:pPr>
              <w:spacing w:before="60" w:after="60"/>
              <w:jc w:val="both"/>
              <w:rPr>
                <w:sz w:val="26"/>
                <w:szCs w:val="26"/>
              </w:rPr>
            </w:pPr>
            <w:r w:rsidRPr="0074042E">
              <w:rPr>
                <w:sz w:val="26"/>
                <w:szCs w:val="26"/>
              </w:rPr>
              <w:t>- Triển khai sáng kiến làng 100% năng lượng tái tạo để thúc đẩy nghiên cứu, đầu tư và ứng dụng năng lượng tái tạo; đào tạo năng lực khoa học công nghệ.</w:t>
            </w:r>
          </w:p>
        </w:tc>
        <w:tc>
          <w:tcPr>
            <w:tcW w:w="2126" w:type="dxa"/>
            <w:vAlign w:val="center"/>
          </w:tcPr>
          <w:p w:rsidR="007A5E99" w:rsidRPr="0074042E" w:rsidRDefault="007A5E99" w:rsidP="00E503B7">
            <w:pPr>
              <w:spacing w:before="60" w:after="60"/>
              <w:jc w:val="center"/>
              <w:rPr>
                <w:sz w:val="26"/>
                <w:szCs w:val="26"/>
              </w:rPr>
            </w:pPr>
            <w:r w:rsidRPr="0074042E">
              <w:rPr>
                <w:sz w:val="26"/>
                <w:szCs w:val="26"/>
              </w:rPr>
              <w:t>Vụ CNN</w:t>
            </w:r>
          </w:p>
        </w:tc>
        <w:tc>
          <w:tcPr>
            <w:tcW w:w="2835" w:type="dxa"/>
            <w:vAlign w:val="center"/>
          </w:tcPr>
          <w:p w:rsidR="007A5E99" w:rsidRPr="0074042E" w:rsidRDefault="007A5E99" w:rsidP="00E503B7">
            <w:pPr>
              <w:spacing w:before="60" w:after="60"/>
              <w:jc w:val="center"/>
              <w:rPr>
                <w:rFonts w:eastAsia="Calibri"/>
                <w:sz w:val="26"/>
                <w:szCs w:val="26"/>
              </w:rPr>
            </w:pPr>
            <w:r w:rsidRPr="0074042E">
              <w:rPr>
                <w:rFonts w:eastAsia="Calibri"/>
                <w:sz w:val="26"/>
                <w:szCs w:val="26"/>
              </w:rPr>
              <w:t>Mục tiêu 7.4</w:t>
            </w:r>
          </w:p>
          <w:p w:rsidR="007A5E99" w:rsidRPr="0074042E" w:rsidRDefault="007A5E99" w:rsidP="00E503B7">
            <w:pPr>
              <w:spacing w:before="60" w:after="60"/>
              <w:jc w:val="center"/>
              <w:rPr>
                <w:sz w:val="26"/>
                <w:szCs w:val="26"/>
              </w:rPr>
            </w:pPr>
            <w:r w:rsidRPr="0074042E">
              <w:rPr>
                <w:sz w:val="26"/>
                <w:szCs w:val="26"/>
              </w:rPr>
              <w:t>Chủ trì: Bộ Công Thương</w:t>
            </w:r>
          </w:p>
        </w:tc>
      </w:tr>
      <w:tr w:rsidR="007A5E99" w:rsidRPr="00BB2471" w:rsidTr="00210C94">
        <w:tc>
          <w:tcPr>
            <w:tcW w:w="817" w:type="dxa"/>
            <w:vAlign w:val="center"/>
          </w:tcPr>
          <w:p w:rsidR="007A5E99" w:rsidRPr="0074042E" w:rsidRDefault="007A5E99" w:rsidP="00E503B7">
            <w:pPr>
              <w:spacing w:before="60" w:after="60"/>
              <w:jc w:val="center"/>
              <w:rPr>
                <w:sz w:val="26"/>
                <w:szCs w:val="26"/>
              </w:rPr>
            </w:pPr>
            <w:r w:rsidRPr="0074042E">
              <w:rPr>
                <w:sz w:val="26"/>
                <w:szCs w:val="26"/>
              </w:rPr>
              <w:t>10</w:t>
            </w:r>
          </w:p>
        </w:tc>
        <w:tc>
          <w:tcPr>
            <w:tcW w:w="8647" w:type="dxa"/>
            <w:vAlign w:val="center"/>
          </w:tcPr>
          <w:p w:rsidR="007A5E99" w:rsidRPr="0074042E" w:rsidRDefault="004B2919" w:rsidP="00210C94">
            <w:pPr>
              <w:spacing w:before="60" w:after="60"/>
              <w:jc w:val="both"/>
              <w:rPr>
                <w:sz w:val="26"/>
                <w:szCs w:val="26"/>
              </w:rPr>
            </w:pPr>
            <w:r w:rsidRPr="0074042E">
              <w:rPr>
                <w:bCs/>
                <w:sz w:val="26"/>
                <w:szCs w:val="26"/>
              </w:rPr>
              <w:t>Nâng cao chất lượng nguồn nhân lực và tăng cường tiềm lực khoa học, công nghệ.</w:t>
            </w:r>
          </w:p>
        </w:tc>
        <w:tc>
          <w:tcPr>
            <w:tcW w:w="2126" w:type="dxa"/>
            <w:vAlign w:val="center"/>
          </w:tcPr>
          <w:p w:rsidR="004B2919" w:rsidRPr="0074042E" w:rsidRDefault="004B2919" w:rsidP="00E503B7">
            <w:pPr>
              <w:spacing w:before="60" w:after="60"/>
              <w:jc w:val="center"/>
              <w:rPr>
                <w:sz w:val="26"/>
                <w:szCs w:val="26"/>
              </w:rPr>
            </w:pPr>
            <w:r w:rsidRPr="0074042E">
              <w:rPr>
                <w:sz w:val="26"/>
                <w:szCs w:val="26"/>
              </w:rPr>
              <w:t>Vụ TCCB,</w:t>
            </w:r>
          </w:p>
          <w:p w:rsidR="007A5E99" w:rsidRPr="0074042E" w:rsidRDefault="004B2919" w:rsidP="00E503B7">
            <w:pPr>
              <w:spacing w:before="60" w:after="60"/>
              <w:jc w:val="center"/>
              <w:rPr>
                <w:sz w:val="26"/>
                <w:szCs w:val="26"/>
              </w:rPr>
            </w:pPr>
            <w:r w:rsidRPr="0074042E">
              <w:rPr>
                <w:sz w:val="26"/>
                <w:szCs w:val="26"/>
              </w:rPr>
              <w:t>Vụ KHTC</w:t>
            </w:r>
          </w:p>
        </w:tc>
        <w:tc>
          <w:tcPr>
            <w:tcW w:w="2835" w:type="dxa"/>
            <w:vAlign w:val="center"/>
          </w:tcPr>
          <w:p w:rsidR="007A5E99" w:rsidRPr="0074042E" w:rsidRDefault="004B2919" w:rsidP="00E503B7">
            <w:pPr>
              <w:spacing w:before="60" w:after="60"/>
              <w:jc w:val="center"/>
              <w:rPr>
                <w:rFonts w:eastAsia="Calibri"/>
                <w:sz w:val="26"/>
                <w:szCs w:val="26"/>
              </w:rPr>
            </w:pPr>
            <w:r w:rsidRPr="0074042E">
              <w:rPr>
                <w:rFonts w:eastAsia="Calibri"/>
                <w:sz w:val="26"/>
                <w:szCs w:val="26"/>
              </w:rPr>
              <w:t>Mục tiêu 8.1</w:t>
            </w:r>
          </w:p>
          <w:p w:rsidR="004B2919" w:rsidRPr="0074042E" w:rsidRDefault="004B2919" w:rsidP="00C60F8D">
            <w:pPr>
              <w:spacing w:before="60" w:after="60"/>
              <w:jc w:val="center"/>
              <w:rPr>
                <w:sz w:val="26"/>
                <w:szCs w:val="26"/>
              </w:rPr>
            </w:pPr>
            <w:r w:rsidRPr="0074042E">
              <w:rPr>
                <w:sz w:val="26"/>
                <w:szCs w:val="26"/>
              </w:rPr>
              <w:t xml:space="preserve">Chủ trì: Bộ </w:t>
            </w:r>
            <w:r w:rsidR="00C60F8D">
              <w:rPr>
                <w:sz w:val="26"/>
                <w:szCs w:val="26"/>
              </w:rPr>
              <w:t>KH&amp;ĐT</w:t>
            </w:r>
          </w:p>
        </w:tc>
      </w:tr>
      <w:tr w:rsidR="00744490" w:rsidRPr="00BB2471" w:rsidTr="00976B40">
        <w:tc>
          <w:tcPr>
            <w:tcW w:w="817" w:type="dxa"/>
            <w:vAlign w:val="center"/>
          </w:tcPr>
          <w:p w:rsidR="00744490" w:rsidRPr="0074042E" w:rsidRDefault="00744490" w:rsidP="00E503B7">
            <w:pPr>
              <w:spacing w:before="60" w:after="60"/>
              <w:jc w:val="center"/>
              <w:rPr>
                <w:sz w:val="26"/>
                <w:szCs w:val="26"/>
              </w:rPr>
            </w:pPr>
            <w:r w:rsidRPr="0074042E">
              <w:rPr>
                <w:sz w:val="26"/>
                <w:szCs w:val="26"/>
              </w:rPr>
              <w:t>11</w:t>
            </w:r>
          </w:p>
        </w:tc>
        <w:tc>
          <w:tcPr>
            <w:tcW w:w="8647" w:type="dxa"/>
            <w:vAlign w:val="center"/>
          </w:tcPr>
          <w:p w:rsidR="00744490" w:rsidRPr="0074042E" w:rsidRDefault="00744490" w:rsidP="00976B40">
            <w:pPr>
              <w:spacing w:before="60" w:after="60"/>
              <w:rPr>
                <w:sz w:val="26"/>
                <w:szCs w:val="26"/>
              </w:rPr>
            </w:pPr>
            <w:r w:rsidRPr="0074042E">
              <w:rPr>
                <w:sz w:val="26"/>
                <w:szCs w:val="26"/>
              </w:rPr>
              <w:t>Xây dựng và phát triển hệ thống đổi mới sáng tạo quốc gia.</w:t>
            </w:r>
          </w:p>
        </w:tc>
        <w:tc>
          <w:tcPr>
            <w:tcW w:w="2126" w:type="dxa"/>
            <w:vAlign w:val="center"/>
          </w:tcPr>
          <w:p w:rsidR="00744490" w:rsidRPr="0074042E" w:rsidRDefault="003D3D00" w:rsidP="00E503B7">
            <w:pPr>
              <w:spacing w:before="60" w:after="60"/>
              <w:jc w:val="center"/>
              <w:rPr>
                <w:sz w:val="26"/>
                <w:szCs w:val="26"/>
              </w:rPr>
            </w:pPr>
            <w:r>
              <w:rPr>
                <w:sz w:val="26"/>
                <w:szCs w:val="28"/>
              </w:rPr>
              <w:t>Học viện KHCN</w:t>
            </w:r>
          </w:p>
        </w:tc>
        <w:tc>
          <w:tcPr>
            <w:tcW w:w="2835" w:type="dxa"/>
            <w:vMerge w:val="restart"/>
            <w:vAlign w:val="center"/>
          </w:tcPr>
          <w:p w:rsidR="00744490" w:rsidRPr="0074042E" w:rsidRDefault="00744490" w:rsidP="00E503B7">
            <w:pPr>
              <w:spacing w:before="60" w:after="60"/>
              <w:jc w:val="center"/>
              <w:rPr>
                <w:rFonts w:eastAsia="Calibri"/>
                <w:sz w:val="26"/>
                <w:szCs w:val="26"/>
              </w:rPr>
            </w:pPr>
            <w:r w:rsidRPr="0074042E">
              <w:rPr>
                <w:rFonts w:eastAsia="Calibri"/>
                <w:sz w:val="26"/>
                <w:szCs w:val="26"/>
              </w:rPr>
              <w:t>Mục tiêu 8.2</w:t>
            </w:r>
          </w:p>
          <w:p w:rsidR="00744490" w:rsidRPr="0074042E" w:rsidRDefault="00744490" w:rsidP="00C60F8D">
            <w:pPr>
              <w:spacing w:before="60" w:after="60"/>
              <w:jc w:val="center"/>
              <w:rPr>
                <w:sz w:val="26"/>
                <w:szCs w:val="26"/>
              </w:rPr>
            </w:pPr>
            <w:r w:rsidRPr="0074042E">
              <w:rPr>
                <w:sz w:val="26"/>
                <w:szCs w:val="26"/>
              </w:rPr>
              <w:t xml:space="preserve">Chủ trì: Bộ </w:t>
            </w:r>
            <w:r w:rsidR="00C60F8D">
              <w:rPr>
                <w:sz w:val="26"/>
                <w:szCs w:val="26"/>
              </w:rPr>
              <w:t>KH&amp;ĐT</w:t>
            </w:r>
          </w:p>
        </w:tc>
      </w:tr>
      <w:tr w:rsidR="00744490" w:rsidRPr="00BB2471" w:rsidTr="00210C94">
        <w:tc>
          <w:tcPr>
            <w:tcW w:w="817" w:type="dxa"/>
            <w:vAlign w:val="center"/>
          </w:tcPr>
          <w:p w:rsidR="00744490" w:rsidRPr="0074042E" w:rsidRDefault="00744490" w:rsidP="00E503B7">
            <w:pPr>
              <w:spacing w:before="60" w:after="60"/>
              <w:jc w:val="center"/>
              <w:rPr>
                <w:sz w:val="26"/>
                <w:szCs w:val="26"/>
              </w:rPr>
            </w:pPr>
            <w:r w:rsidRPr="0074042E">
              <w:rPr>
                <w:sz w:val="26"/>
                <w:szCs w:val="26"/>
              </w:rPr>
              <w:t>12</w:t>
            </w:r>
          </w:p>
        </w:tc>
        <w:tc>
          <w:tcPr>
            <w:tcW w:w="8647" w:type="dxa"/>
          </w:tcPr>
          <w:p w:rsidR="00744490" w:rsidRPr="0074042E" w:rsidRDefault="00744490" w:rsidP="00210C94">
            <w:pPr>
              <w:spacing w:before="60" w:after="60"/>
              <w:jc w:val="both"/>
              <w:rPr>
                <w:sz w:val="26"/>
                <w:szCs w:val="26"/>
              </w:rPr>
            </w:pPr>
            <w:r w:rsidRPr="0074042E">
              <w:rPr>
                <w:rFonts w:eastAsia="Calibri"/>
                <w:sz w:val="26"/>
                <w:szCs w:val="26"/>
              </w:rPr>
              <w:t>Đầu tư, nghiên cứu, triển khai các hoạt động khoa học công nghệ; nâng cấp và chuyển giao công nghệ; hướng trọng tâm hoạt động khoa học công nghệ vào phục vụ công nghiệp hóa, hiện đại hóa để có thể sớm giảm mức tiêu hao đầu vào nhưng vẫn giữ được mức tăng trưởng, tiến tới tăng trưởng cao hơn.</w:t>
            </w:r>
          </w:p>
        </w:tc>
        <w:tc>
          <w:tcPr>
            <w:tcW w:w="2126" w:type="dxa"/>
            <w:vAlign w:val="center"/>
          </w:tcPr>
          <w:p w:rsidR="00744490" w:rsidRPr="0074042E" w:rsidRDefault="00744490" w:rsidP="00E503B7">
            <w:pPr>
              <w:spacing w:before="60" w:after="60"/>
              <w:jc w:val="center"/>
              <w:rPr>
                <w:sz w:val="26"/>
                <w:szCs w:val="26"/>
              </w:rPr>
            </w:pPr>
            <w:r w:rsidRPr="0074042E">
              <w:rPr>
                <w:sz w:val="26"/>
                <w:szCs w:val="26"/>
              </w:rPr>
              <w:t>Vụ CNN</w:t>
            </w:r>
          </w:p>
        </w:tc>
        <w:tc>
          <w:tcPr>
            <w:tcW w:w="2835" w:type="dxa"/>
            <w:vMerge/>
            <w:vAlign w:val="center"/>
          </w:tcPr>
          <w:p w:rsidR="00744490" w:rsidRPr="0074042E" w:rsidRDefault="00744490" w:rsidP="00E503B7">
            <w:pPr>
              <w:spacing w:before="60" w:after="60"/>
              <w:jc w:val="center"/>
              <w:rPr>
                <w:sz w:val="26"/>
                <w:szCs w:val="26"/>
              </w:rPr>
            </w:pPr>
          </w:p>
        </w:tc>
      </w:tr>
      <w:tr w:rsidR="00744490" w:rsidRPr="00BB2471" w:rsidTr="00210C94">
        <w:tc>
          <w:tcPr>
            <w:tcW w:w="817" w:type="dxa"/>
            <w:vAlign w:val="center"/>
          </w:tcPr>
          <w:p w:rsidR="00744490" w:rsidRPr="0074042E" w:rsidRDefault="00744490" w:rsidP="00E503B7">
            <w:pPr>
              <w:spacing w:before="60" w:after="60"/>
              <w:jc w:val="center"/>
              <w:rPr>
                <w:sz w:val="26"/>
                <w:szCs w:val="26"/>
              </w:rPr>
            </w:pPr>
            <w:r w:rsidRPr="0074042E">
              <w:rPr>
                <w:sz w:val="26"/>
                <w:szCs w:val="26"/>
              </w:rPr>
              <w:t>13</w:t>
            </w:r>
          </w:p>
        </w:tc>
        <w:tc>
          <w:tcPr>
            <w:tcW w:w="8647" w:type="dxa"/>
          </w:tcPr>
          <w:p w:rsidR="00744490" w:rsidRPr="0074042E" w:rsidRDefault="00744490" w:rsidP="00210C94">
            <w:pPr>
              <w:spacing w:before="60" w:after="60"/>
              <w:jc w:val="both"/>
              <w:rPr>
                <w:sz w:val="26"/>
                <w:szCs w:val="26"/>
              </w:rPr>
            </w:pPr>
            <w:r w:rsidRPr="0074042E">
              <w:rPr>
                <w:sz w:val="26"/>
                <w:szCs w:val="26"/>
              </w:rPr>
              <w:t>Khuyến khích doanh nghiệp, tổ chức, cá nhân chú trọng đổi mới, ứng dụng khoa học và công nghệ vào sản xuất kinh doanh, nâng cao năng lực quản trị, từ đó nâng cao năng suất lao động, chất lượng sản phẩm.</w:t>
            </w:r>
          </w:p>
        </w:tc>
        <w:tc>
          <w:tcPr>
            <w:tcW w:w="2126" w:type="dxa"/>
            <w:vAlign w:val="center"/>
          </w:tcPr>
          <w:p w:rsidR="00744490" w:rsidRPr="0074042E" w:rsidRDefault="00744490" w:rsidP="00E503B7">
            <w:pPr>
              <w:spacing w:before="60" w:after="60"/>
              <w:jc w:val="center"/>
              <w:rPr>
                <w:sz w:val="26"/>
                <w:szCs w:val="26"/>
              </w:rPr>
            </w:pPr>
            <w:r w:rsidRPr="0074042E">
              <w:rPr>
                <w:sz w:val="26"/>
                <w:szCs w:val="26"/>
              </w:rPr>
              <w:t>Cục ƯDCN,</w:t>
            </w:r>
          </w:p>
          <w:p w:rsidR="00744490" w:rsidRPr="0074042E" w:rsidRDefault="00744490" w:rsidP="00E503B7">
            <w:pPr>
              <w:spacing w:before="60" w:after="60"/>
              <w:jc w:val="center"/>
              <w:rPr>
                <w:sz w:val="26"/>
                <w:szCs w:val="26"/>
              </w:rPr>
            </w:pPr>
            <w:r w:rsidRPr="0074042E">
              <w:rPr>
                <w:sz w:val="26"/>
                <w:szCs w:val="26"/>
              </w:rPr>
              <w:t>Tổng cục TĐC</w:t>
            </w:r>
          </w:p>
        </w:tc>
        <w:tc>
          <w:tcPr>
            <w:tcW w:w="2835" w:type="dxa"/>
            <w:vMerge/>
            <w:vAlign w:val="center"/>
          </w:tcPr>
          <w:p w:rsidR="00744490" w:rsidRPr="0074042E" w:rsidRDefault="00744490" w:rsidP="00E503B7">
            <w:pPr>
              <w:spacing w:before="60" w:after="60"/>
              <w:jc w:val="center"/>
              <w:rPr>
                <w:sz w:val="26"/>
                <w:szCs w:val="26"/>
              </w:rPr>
            </w:pPr>
          </w:p>
        </w:tc>
      </w:tr>
      <w:tr w:rsidR="00744490" w:rsidRPr="00BB2471" w:rsidTr="00210C94">
        <w:tc>
          <w:tcPr>
            <w:tcW w:w="817" w:type="dxa"/>
            <w:vAlign w:val="center"/>
          </w:tcPr>
          <w:p w:rsidR="00744490" w:rsidRPr="0074042E" w:rsidRDefault="00744490" w:rsidP="00E503B7">
            <w:pPr>
              <w:spacing w:before="60" w:after="60"/>
              <w:jc w:val="center"/>
              <w:rPr>
                <w:sz w:val="26"/>
                <w:szCs w:val="26"/>
              </w:rPr>
            </w:pPr>
            <w:r w:rsidRPr="0074042E">
              <w:rPr>
                <w:sz w:val="26"/>
                <w:szCs w:val="26"/>
              </w:rPr>
              <w:t>14</w:t>
            </w:r>
          </w:p>
        </w:tc>
        <w:tc>
          <w:tcPr>
            <w:tcW w:w="8647" w:type="dxa"/>
          </w:tcPr>
          <w:p w:rsidR="00744490" w:rsidRPr="0074042E" w:rsidRDefault="00744490" w:rsidP="00210C94">
            <w:pPr>
              <w:spacing w:before="60" w:after="60"/>
              <w:jc w:val="both"/>
              <w:rPr>
                <w:sz w:val="26"/>
                <w:szCs w:val="26"/>
              </w:rPr>
            </w:pPr>
            <w:r w:rsidRPr="0074042E">
              <w:rPr>
                <w:sz w:val="26"/>
                <w:szCs w:val="26"/>
              </w:rPr>
              <w:t>Phát triển kinh tế nông nghiệp, nông thôn gắn với cơ giới hóa, ứng dụng tiến bộ khoa học và công nghệ</w:t>
            </w:r>
            <w:r w:rsidR="00305286">
              <w:rPr>
                <w:sz w:val="26"/>
                <w:szCs w:val="26"/>
              </w:rPr>
              <w:t>.</w:t>
            </w:r>
          </w:p>
        </w:tc>
        <w:tc>
          <w:tcPr>
            <w:tcW w:w="2126" w:type="dxa"/>
            <w:vAlign w:val="center"/>
          </w:tcPr>
          <w:p w:rsidR="00744490" w:rsidRPr="0074042E" w:rsidRDefault="00744490" w:rsidP="00E503B7">
            <w:pPr>
              <w:spacing w:before="60" w:after="60"/>
              <w:jc w:val="center"/>
              <w:rPr>
                <w:sz w:val="26"/>
                <w:szCs w:val="26"/>
              </w:rPr>
            </w:pPr>
            <w:r w:rsidRPr="0074042E">
              <w:rPr>
                <w:sz w:val="26"/>
                <w:szCs w:val="26"/>
              </w:rPr>
              <w:t>Vụ CNN, Vụ ĐP</w:t>
            </w:r>
          </w:p>
        </w:tc>
        <w:tc>
          <w:tcPr>
            <w:tcW w:w="2835" w:type="dxa"/>
            <w:vMerge/>
            <w:vAlign w:val="center"/>
          </w:tcPr>
          <w:p w:rsidR="00744490" w:rsidRPr="0074042E" w:rsidRDefault="00744490" w:rsidP="00E503B7">
            <w:pPr>
              <w:spacing w:before="60" w:after="60"/>
              <w:jc w:val="center"/>
              <w:rPr>
                <w:sz w:val="26"/>
                <w:szCs w:val="26"/>
              </w:rPr>
            </w:pPr>
          </w:p>
        </w:tc>
      </w:tr>
      <w:tr w:rsidR="00105B3A" w:rsidRPr="00BB2471" w:rsidTr="00210C94">
        <w:tc>
          <w:tcPr>
            <w:tcW w:w="817" w:type="dxa"/>
            <w:vAlign w:val="center"/>
          </w:tcPr>
          <w:p w:rsidR="00105B3A" w:rsidRPr="0074042E" w:rsidRDefault="00105B3A" w:rsidP="00E503B7">
            <w:pPr>
              <w:spacing w:before="60" w:after="60"/>
              <w:jc w:val="center"/>
              <w:rPr>
                <w:sz w:val="26"/>
                <w:szCs w:val="26"/>
              </w:rPr>
            </w:pPr>
            <w:r w:rsidRPr="0074042E">
              <w:rPr>
                <w:sz w:val="26"/>
                <w:szCs w:val="26"/>
              </w:rPr>
              <w:lastRenderedPageBreak/>
              <w:t>15</w:t>
            </w:r>
          </w:p>
        </w:tc>
        <w:tc>
          <w:tcPr>
            <w:tcW w:w="8647" w:type="dxa"/>
          </w:tcPr>
          <w:p w:rsidR="00105B3A" w:rsidRPr="0074042E" w:rsidRDefault="00105B3A" w:rsidP="00210C94">
            <w:pPr>
              <w:spacing w:before="60" w:after="60"/>
              <w:jc w:val="both"/>
              <w:rPr>
                <w:sz w:val="26"/>
                <w:szCs w:val="26"/>
              </w:rPr>
            </w:pPr>
            <w:r w:rsidRPr="0074042E">
              <w:rPr>
                <w:spacing w:val="-4"/>
                <w:sz w:val="26"/>
                <w:szCs w:val="26"/>
              </w:rPr>
              <w:t>Hỗ trợ xây dựng mô hình trình diễn kỹ thuật, chuyển giao công nghệ, ứng dụng máy móc tiên tiến, tiến bộ khoa học kỹ thuật.</w:t>
            </w:r>
          </w:p>
        </w:tc>
        <w:tc>
          <w:tcPr>
            <w:tcW w:w="2126" w:type="dxa"/>
            <w:vAlign w:val="center"/>
          </w:tcPr>
          <w:p w:rsidR="00105B3A" w:rsidRPr="0074042E" w:rsidRDefault="00105B3A" w:rsidP="00E503B7">
            <w:pPr>
              <w:spacing w:before="60" w:after="60"/>
              <w:jc w:val="center"/>
              <w:rPr>
                <w:sz w:val="26"/>
                <w:szCs w:val="26"/>
              </w:rPr>
            </w:pPr>
            <w:r w:rsidRPr="0074042E">
              <w:rPr>
                <w:sz w:val="26"/>
                <w:szCs w:val="26"/>
              </w:rPr>
              <w:t>Vụ ĐP,</w:t>
            </w:r>
          </w:p>
          <w:p w:rsidR="00105B3A" w:rsidRPr="0074042E" w:rsidRDefault="00105B3A" w:rsidP="00E503B7">
            <w:pPr>
              <w:spacing w:before="60" w:after="60"/>
              <w:jc w:val="center"/>
              <w:rPr>
                <w:sz w:val="26"/>
                <w:szCs w:val="26"/>
              </w:rPr>
            </w:pPr>
            <w:r w:rsidRPr="0074042E">
              <w:rPr>
                <w:sz w:val="26"/>
                <w:szCs w:val="26"/>
              </w:rPr>
              <w:t>Cục ƯDCN</w:t>
            </w:r>
          </w:p>
        </w:tc>
        <w:tc>
          <w:tcPr>
            <w:tcW w:w="2835" w:type="dxa"/>
            <w:vMerge w:val="restart"/>
            <w:vAlign w:val="center"/>
          </w:tcPr>
          <w:p w:rsidR="00105B3A" w:rsidRPr="0074042E" w:rsidRDefault="00105B3A" w:rsidP="00E503B7">
            <w:pPr>
              <w:spacing w:before="60" w:after="60"/>
              <w:jc w:val="center"/>
              <w:rPr>
                <w:rFonts w:eastAsia="Calibri"/>
                <w:sz w:val="26"/>
                <w:szCs w:val="26"/>
              </w:rPr>
            </w:pPr>
            <w:r w:rsidRPr="0074042E">
              <w:rPr>
                <w:rFonts w:eastAsia="Calibri"/>
                <w:sz w:val="26"/>
                <w:szCs w:val="26"/>
              </w:rPr>
              <w:t>Mục tiêu 8.3</w:t>
            </w:r>
          </w:p>
          <w:p w:rsidR="00105B3A" w:rsidRPr="0074042E" w:rsidRDefault="00105B3A" w:rsidP="00C60F8D">
            <w:pPr>
              <w:spacing w:before="60" w:after="60"/>
              <w:jc w:val="center"/>
              <w:rPr>
                <w:sz w:val="26"/>
                <w:szCs w:val="26"/>
              </w:rPr>
            </w:pPr>
            <w:r w:rsidRPr="0074042E">
              <w:rPr>
                <w:sz w:val="26"/>
                <w:szCs w:val="26"/>
              </w:rPr>
              <w:t xml:space="preserve">Chủ trì: Bộ </w:t>
            </w:r>
            <w:r w:rsidR="00C60F8D">
              <w:rPr>
                <w:sz w:val="26"/>
                <w:szCs w:val="26"/>
              </w:rPr>
              <w:t>KH&amp;ĐT</w:t>
            </w:r>
          </w:p>
        </w:tc>
      </w:tr>
      <w:tr w:rsidR="00105B3A" w:rsidRPr="00BB2471" w:rsidTr="00210C94">
        <w:tc>
          <w:tcPr>
            <w:tcW w:w="817" w:type="dxa"/>
            <w:tcBorders>
              <w:bottom w:val="single" w:sz="4" w:space="0" w:color="auto"/>
            </w:tcBorders>
            <w:vAlign w:val="center"/>
          </w:tcPr>
          <w:p w:rsidR="00105B3A" w:rsidRPr="0074042E" w:rsidRDefault="00105B3A" w:rsidP="00E503B7">
            <w:pPr>
              <w:spacing w:before="60" w:after="60"/>
              <w:jc w:val="center"/>
              <w:rPr>
                <w:sz w:val="26"/>
                <w:szCs w:val="26"/>
              </w:rPr>
            </w:pPr>
            <w:r w:rsidRPr="0074042E">
              <w:rPr>
                <w:sz w:val="26"/>
                <w:szCs w:val="26"/>
              </w:rPr>
              <w:t>16</w:t>
            </w:r>
          </w:p>
        </w:tc>
        <w:tc>
          <w:tcPr>
            <w:tcW w:w="8647" w:type="dxa"/>
            <w:tcBorders>
              <w:bottom w:val="single" w:sz="4" w:space="0" w:color="auto"/>
            </w:tcBorders>
          </w:tcPr>
          <w:p w:rsidR="00105B3A" w:rsidRPr="0074042E" w:rsidRDefault="00105B3A" w:rsidP="00210C94">
            <w:pPr>
              <w:spacing w:before="60" w:after="60"/>
              <w:jc w:val="both"/>
              <w:rPr>
                <w:sz w:val="26"/>
                <w:szCs w:val="26"/>
              </w:rPr>
            </w:pPr>
            <w:r w:rsidRPr="0074042E">
              <w:rPr>
                <w:sz w:val="26"/>
                <w:szCs w:val="26"/>
              </w:rPr>
              <w:t xml:space="preserve">Trình Quốc hội ban hành Luật hỗ trợ doanh nghiệp nhỏ và vừa </w:t>
            </w:r>
            <w:r w:rsidRPr="0074042E">
              <w:rPr>
                <w:rFonts w:eastAsia="Calibri"/>
                <w:sz w:val="26"/>
                <w:szCs w:val="26"/>
              </w:rPr>
              <w:t>và tổ chức triển khai thực hiện có hiệu quả Luật sau khi được Quốc hội thông qua</w:t>
            </w:r>
            <w:r w:rsidRPr="0074042E">
              <w:rPr>
                <w:sz w:val="26"/>
                <w:szCs w:val="26"/>
              </w:rPr>
              <w:t>.</w:t>
            </w:r>
          </w:p>
        </w:tc>
        <w:tc>
          <w:tcPr>
            <w:tcW w:w="2126" w:type="dxa"/>
            <w:tcBorders>
              <w:bottom w:val="single" w:sz="4" w:space="0" w:color="auto"/>
            </w:tcBorders>
            <w:vAlign w:val="center"/>
          </w:tcPr>
          <w:p w:rsidR="00105B3A" w:rsidRPr="0074042E" w:rsidRDefault="00D0639E" w:rsidP="00E503B7">
            <w:pPr>
              <w:spacing w:before="60" w:after="60"/>
              <w:jc w:val="center"/>
              <w:rPr>
                <w:sz w:val="26"/>
                <w:szCs w:val="26"/>
              </w:rPr>
            </w:pPr>
            <w:r>
              <w:rPr>
                <w:sz w:val="26"/>
                <w:szCs w:val="26"/>
              </w:rPr>
              <w:t>Cục PTTTDN</w:t>
            </w:r>
          </w:p>
        </w:tc>
        <w:tc>
          <w:tcPr>
            <w:tcW w:w="2835" w:type="dxa"/>
            <w:vMerge/>
            <w:tcBorders>
              <w:bottom w:val="single" w:sz="4" w:space="0" w:color="auto"/>
            </w:tcBorders>
            <w:vAlign w:val="center"/>
          </w:tcPr>
          <w:p w:rsidR="00105B3A" w:rsidRPr="0074042E" w:rsidRDefault="00105B3A" w:rsidP="00E503B7">
            <w:pPr>
              <w:spacing w:before="60" w:after="60"/>
              <w:jc w:val="center"/>
              <w:rPr>
                <w:sz w:val="26"/>
                <w:szCs w:val="26"/>
              </w:rPr>
            </w:pPr>
          </w:p>
        </w:tc>
      </w:tr>
      <w:tr w:rsidR="009F1A48" w:rsidRPr="00BB2471" w:rsidTr="00210C94">
        <w:tc>
          <w:tcPr>
            <w:tcW w:w="817" w:type="dxa"/>
            <w:tcBorders>
              <w:top w:val="single" w:sz="4" w:space="0" w:color="auto"/>
              <w:left w:val="single" w:sz="4" w:space="0" w:color="auto"/>
              <w:bottom w:val="single" w:sz="4" w:space="0" w:color="auto"/>
              <w:right w:val="single" w:sz="4" w:space="0" w:color="auto"/>
            </w:tcBorders>
            <w:vAlign w:val="center"/>
          </w:tcPr>
          <w:p w:rsidR="009F1A48" w:rsidRPr="0074042E" w:rsidRDefault="009F1A48" w:rsidP="00E503B7">
            <w:pPr>
              <w:spacing w:before="60" w:after="60"/>
              <w:jc w:val="center"/>
              <w:rPr>
                <w:sz w:val="26"/>
                <w:szCs w:val="26"/>
              </w:rPr>
            </w:pPr>
            <w:r w:rsidRPr="0074042E">
              <w:rPr>
                <w:sz w:val="26"/>
                <w:szCs w:val="26"/>
              </w:rPr>
              <w:t>17</w:t>
            </w:r>
          </w:p>
        </w:tc>
        <w:tc>
          <w:tcPr>
            <w:tcW w:w="8647" w:type="dxa"/>
            <w:tcBorders>
              <w:top w:val="single" w:sz="4" w:space="0" w:color="auto"/>
              <w:left w:val="single" w:sz="4" w:space="0" w:color="auto"/>
              <w:bottom w:val="single" w:sz="4" w:space="0" w:color="auto"/>
              <w:right w:val="single" w:sz="4" w:space="0" w:color="auto"/>
            </w:tcBorders>
          </w:tcPr>
          <w:p w:rsidR="009F1A48" w:rsidRPr="0074042E" w:rsidRDefault="009F1A48" w:rsidP="00210C94">
            <w:pPr>
              <w:spacing w:before="60" w:after="60"/>
              <w:jc w:val="both"/>
              <w:rPr>
                <w:sz w:val="26"/>
                <w:szCs w:val="26"/>
              </w:rPr>
            </w:pPr>
            <w:r w:rsidRPr="0074042E">
              <w:rPr>
                <w:sz w:val="26"/>
                <w:szCs w:val="26"/>
              </w:rPr>
              <w:t>- Thực hiện tái cơ cấu ngành công nghiệp theo hướng hiện đại; ưu tiên phát triển và chuyển giao công nghệ đối với các ngành, các lĩnh vực có lợi thế cạnh tranh và công nghệ hiện đại, tiên tiến.</w:t>
            </w:r>
          </w:p>
          <w:p w:rsidR="009F1A48" w:rsidRPr="0074042E" w:rsidRDefault="009F1A48" w:rsidP="00210C94">
            <w:pPr>
              <w:spacing w:before="60" w:after="60"/>
              <w:jc w:val="both"/>
              <w:rPr>
                <w:sz w:val="26"/>
                <w:szCs w:val="26"/>
              </w:rPr>
            </w:pPr>
            <w:r w:rsidRPr="0074042E">
              <w:rPr>
                <w:sz w:val="26"/>
                <w:szCs w:val="26"/>
              </w:rPr>
              <w:t>- Đẩy nhanh ứng dụng công nghệ mới, công nghệ hiện đại nhằm tạo sự đột phá về công nghệ trong sản xuất đối với những ngành công nghiệp chủ lực, công nghiệp hỗ trợ.</w:t>
            </w:r>
          </w:p>
        </w:tc>
        <w:tc>
          <w:tcPr>
            <w:tcW w:w="2126" w:type="dxa"/>
            <w:tcBorders>
              <w:top w:val="single" w:sz="4" w:space="0" w:color="auto"/>
              <w:left w:val="single" w:sz="4" w:space="0" w:color="auto"/>
              <w:bottom w:val="single" w:sz="4" w:space="0" w:color="auto"/>
              <w:right w:val="single" w:sz="4" w:space="0" w:color="auto"/>
            </w:tcBorders>
            <w:vAlign w:val="center"/>
          </w:tcPr>
          <w:p w:rsidR="009F1A48" w:rsidRPr="0074042E" w:rsidRDefault="009F1A48" w:rsidP="00E503B7">
            <w:pPr>
              <w:spacing w:before="60" w:after="60"/>
              <w:jc w:val="center"/>
              <w:rPr>
                <w:sz w:val="26"/>
                <w:szCs w:val="26"/>
              </w:rPr>
            </w:pPr>
            <w:r w:rsidRPr="0074042E">
              <w:rPr>
                <w:sz w:val="26"/>
                <w:szCs w:val="26"/>
              </w:rPr>
              <w:t>Vụ CNN,</w:t>
            </w:r>
          </w:p>
          <w:p w:rsidR="009F1A48" w:rsidRPr="0074042E" w:rsidRDefault="009F1A48" w:rsidP="00E503B7">
            <w:pPr>
              <w:spacing w:before="60" w:after="60"/>
              <w:jc w:val="center"/>
              <w:rPr>
                <w:sz w:val="26"/>
                <w:szCs w:val="26"/>
              </w:rPr>
            </w:pPr>
            <w:r w:rsidRPr="0074042E">
              <w:rPr>
                <w:sz w:val="26"/>
                <w:szCs w:val="26"/>
              </w:rPr>
              <w:t>Cục ƯDCN</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9F1A48" w:rsidRPr="0074042E" w:rsidRDefault="009F1A48" w:rsidP="00E503B7">
            <w:pPr>
              <w:spacing w:before="60" w:after="60"/>
              <w:jc w:val="center"/>
              <w:rPr>
                <w:rFonts w:eastAsia="Calibri"/>
                <w:sz w:val="26"/>
                <w:szCs w:val="26"/>
              </w:rPr>
            </w:pPr>
            <w:r w:rsidRPr="0074042E">
              <w:rPr>
                <w:rFonts w:eastAsia="Calibri"/>
                <w:sz w:val="26"/>
                <w:szCs w:val="26"/>
              </w:rPr>
              <w:t>Mục tiêu 9.2</w:t>
            </w:r>
          </w:p>
          <w:p w:rsidR="009F1A48" w:rsidRPr="0074042E" w:rsidRDefault="009F1A48" w:rsidP="00E503B7">
            <w:pPr>
              <w:spacing w:before="60" w:after="60"/>
              <w:jc w:val="center"/>
              <w:rPr>
                <w:sz w:val="26"/>
                <w:szCs w:val="26"/>
              </w:rPr>
            </w:pPr>
            <w:r w:rsidRPr="0074042E">
              <w:rPr>
                <w:rFonts w:eastAsia="Calibri"/>
                <w:sz w:val="26"/>
                <w:szCs w:val="26"/>
              </w:rPr>
              <w:t>Chủ trì: Bộ Công Thương</w:t>
            </w:r>
          </w:p>
        </w:tc>
      </w:tr>
      <w:tr w:rsidR="009F1A48" w:rsidRPr="00BB2471" w:rsidTr="00210C94">
        <w:tc>
          <w:tcPr>
            <w:tcW w:w="817" w:type="dxa"/>
            <w:tcBorders>
              <w:top w:val="single" w:sz="4" w:space="0" w:color="auto"/>
            </w:tcBorders>
            <w:vAlign w:val="center"/>
          </w:tcPr>
          <w:p w:rsidR="009F1A48" w:rsidRPr="0074042E" w:rsidRDefault="009F1A48" w:rsidP="00E503B7">
            <w:pPr>
              <w:spacing w:before="60" w:after="60"/>
              <w:jc w:val="center"/>
              <w:rPr>
                <w:sz w:val="26"/>
                <w:szCs w:val="26"/>
              </w:rPr>
            </w:pPr>
            <w:r w:rsidRPr="0074042E">
              <w:rPr>
                <w:sz w:val="26"/>
                <w:szCs w:val="26"/>
              </w:rPr>
              <w:t>18</w:t>
            </w:r>
          </w:p>
        </w:tc>
        <w:tc>
          <w:tcPr>
            <w:tcW w:w="8647" w:type="dxa"/>
            <w:tcBorders>
              <w:top w:val="single" w:sz="4" w:space="0" w:color="auto"/>
            </w:tcBorders>
          </w:tcPr>
          <w:p w:rsidR="009F1A48" w:rsidRPr="0074042E" w:rsidRDefault="009F1A48" w:rsidP="00210C94">
            <w:pPr>
              <w:spacing w:before="60" w:after="60"/>
              <w:jc w:val="both"/>
              <w:rPr>
                <w:sz w:val="26"/>
                <w:szCs w:val="26"/>
              </w:rPr>
            </w:pPr>
            <w:r w:rsidRPr="0074042E">
              <w:rPr>
                <w:sz w:val="26"/>
                <w:szCs w:val="26"/>
              </w:rPr>
              <w:t>Xây dựng và ban hành các quy chuẩn kỹ thuật môi trường</w:t>
            </w:r>
            <w:r w:rsidR="00305286">
              <w:rPr>
                <w:sz w:val="26"/>
                <w:szCs w:val="26"/>
              </w:rPr>
              <w:t>.</w:t>
            </w:r>
          </w:p>
        </w:tc>
        <w:tc>
          <w:tcPr>
            <w:tcW w:w="2126" w:type="dxa"/>
            <w:tcBorders>
              <w:top w:val="single" w:sz="4" w:space="0" w:color="auto"/>
            </w:tcBorders>
            <w:vAlign w:val="center"/>
          </w:tcPr>
          <w:p w:rsidR="009F1A48" w:rsidRPr="0074042E" w:rsidRDefault="009F1A48" w:rsidP="00E503B7">
            <w:pPr>
              <w:spacing w:before="60" w:after="60"/>
              <w:jc w:val="center"/>
              <w:rPr>
                <w:sz w:val="26"/>
                <w:szCs w:val="26"/>
              </w:rPr>
            </w:pPr>
            <w:r w:rsidRPr="0074042E">
              <w:rPr>
                <w:sz w:val="26"/>
                <w:szCs w:val="26"/>
              </w:rPr>
              <w:t>Tổng cục TĐC</w:t>
            </w:r>
          </w:p>
        </w:tc>
        <w:tc>
          <w:tcPr>
            <w:tcW w:w="2835" w:type="dxa"/>
            <w:vMerge/>
            <w:tcBorders>
              <w:top w:val="single" w:sz="4" w:space="0" w:color="auto"/>
              <w:bottom w:val="single" w:sz="4" w:space="0" w:color="auto"/>
            </w:tcBorders>
            <w:vAlign w:val="center"/>
          </w:tcPr>
          <w:p w:rsidR="009F1A48" w:rsidRPr="0074042E" w:rsidRDefault="009F1A48" w:rsidP="00E503B7">
            <w:pPr>
              <w:spacing w:before="60" w:after="60"/>
              <w:jc w:val="center"/>
              <w:rPr>
                <w:sz w:val="26"/>
                <w:szCs w:val="26"/>
              </w:rPr>
            </w:pPr>
          </w:p>
        </w:tc>
      </w:tr>
      <w:tr w:rsidR="007A5E99" w:rsidRPr="00BB2471" w:rsidTr="00976B40">
        <w:tc>
          <w:tcPr>
            <w:tcW w:w="817" w:type="dxa"/>
            <w:vAlign w:val="center"/>
          </w:tcPr>
          <w:p w:rsidR="007A5E99" w:rsidRPr="0074042E" w:rsidRDefault="00111B7F" w:rsidP="00E503B7">
            <w:pPr>
              <w:spacing w:before="60" w:after="60"/>
              <w:jc w:val="center"/>
              <w:rPr>
                <w:sz w:val="26"/>
                <w:szCs w:val="26"/>
              </w:rPr>
            </w:pPr>
            <w:r w:rsidRPr="0074042E">
              <w:rPr>
                <w:sz w:val="26"/>
                <w:szCs w:val="26"/>
              </w:rPr>
              <w:t>19</w:t>
            </w:r>
          </w:p>
        </w:tc>
        <w:tc>
          <w:tcPr>
            <w:tcW w:w="8647" w:type="dxa"/>
            <w:vAlign w:val="center"/>
          </w:tcPr>
          <w:p w:rsidR="007A5E99" w:rsidRPr="0074042E" w:rsidRDefault="00111B7F" w:rsidP="00976B40">
            <w:pPr>
              <w:spacing w:before="60" w:after="60"/>
              <w:rPr>
                <w:sz w:val="26"/>
                <w:szCs w:val="26"/>
              </w:rPr>
            </w:pPr>
            <w:r w:rsidRPr="0074042E">
              <w:rPr>
                <w:sz w:val="26"/>
                <w:szCs w:val="26"/>
              </w:rPr>
              <w:t>Huy động hỗ trợ của quốc tế cho việc tăng cường năng lực khoa học và công nghệ hướng tới các mô hình sản xuất và tiêu dùng bền vững</w:t>
            </w:r>
            <w:r w:rsidR="00305286">
              <w:rPr>
                <w:sz w:val="26"/>
                <w:szCs w:val="26"/>
              </w:rPr>
              <w:t>.</w:t>
            </w:r>
          </w:p>
        </w:tc>
        <w:tc>
          <w:tcPr>
            <w:tcW w:w="2126" w:type="dxa"/>
            <w:vAlign w:val="center"/>
          </w:tcPr>
          <w:p w:rsidR="007A5E99" w:rsidRPr="0074042E" w:rsidRDefault="00111B7F" w:rsidP="00E503B7">
            <w:pPr>
              <w:spacing w:before="60" w:after="60"/>
              <w:jc w:val="center"/>
              <w:rPr>
                <w:sz w:val="26"/>
                <w:szCs w:val="26"/>
              </w:rPr>
            </w:pPr>
            <w:r w:rsidRPr="0074042E">
              <w:rPr>
                <w:sz w:val="26"/>
                <w:szCs w:val="26"/>
              </w:rPr>
              <w:t>Vụ HTQT, Vụ CNN, Tổng cục TĐC, Cục SHTT</w:t>
            </w:r>
          </w:p>
        </w:tc>
        <w:tc>
          <w:tcPr>
            <w:tcW w:w="2835" w:type="dxa"/>
            <w:tcBorders>
              <w:top w:val="single" w:sz="4" w:space="0" w:color="auto"/>
            </w:tcBorders>
            <w:vAlign w:val="center"/>
          </w:tcPr>
          <w:p w:rsidR="007A5E99" w:rsidRPr="0074042E" w:rsidRDefault="00111B7F" w:rsidP="00E503B7">
            <w:pPr>
              <w:spacing w:before="60" w:after="60"/>
              <w:jc w:val="center"/>
              <w:rPr>
                <w:rFonts w:eastAsia="Calibri"/>
                <w:sz w:val="26"/>
                <w:szCs w:val="26"/>
              </w:rPr>
            </w:pPr>
            <w:r w:rsidRPr="0074042E">
              <w:rPr>
                <w:rFonts w:eastAsia="Calibri"/>
                <w:sz w:val="26"/>
                <w:szCs w:val="26"/>
              </w:rPr>
              <w:t>Mục tiêu 12.1</w:t>
            </w:r>
          </w:p>
          <w:p w:rsidR="00111B7F" w:rsidRPr="0074042E" w:rsidRDefault="00111B7F" w:rsidP="00E503B7">
            <w:pPr>
              <w:spacing w:before="60" w:after="60"/>
              <w:jc w:val="center"/>
              <w:rPr>
                <w:sz w:val="26"/>
                <w:szCs w:val="26"/>
              </w:rPr>
            </w:pPr>
            <w:r w:rsidRPr="0074042E">
              <w:rPr>
                <w:bCs/>
                <w:sz w:val="26"/>
                <w:szCs w:val="26"/>
              </w:rPr>
              <w:t>Chủ trì: Bộ Công Thương</w:t>
            </w:r>
          </w:p>
        </w:tc>
      </w:tr>
      <w:tr w:rsidR="007A5E99" w:rsidRPr="00BB2471" w:rsidTr="00210C94">
        <w:tc>
          <w:tcPr>
            <w:tcW w:w="817" w:type="dxa"/>
            <w:vAlign w:val="center"/>
          </w:tcPr>
          <w:p w:rsidR="007A5E99" w:rsidRPr="0074042E" w:rsidRDefault="00111B7F" w:rsidP="00E503B7">
            <w:pPr>
              <w:spacing w:before="60" w:after="60"/>
              <w:jc w:val="center"/>
              <w:rPr>
                <w:sz w:val="26"/>
                <w:szCs w:val="26"/>
              </w:rPr>
            </w:pPr>
            <w:r w:rsidRPr="0074042E">
              <w:rPr>
                <w:sz w:val="26"/>
                <w:szCs w:val="26"/>
              </w:rPr>
              <w:t>20</w:t>
            </w:r>
          </w:p>
        </w:tc>
        <w:tc>
          <w:tcPr>
            <w:tcW w:w="8647" w:type="dxa"/>
          </w:tcPr>
          <w:p w:rsidR="00111B7F" w:rsidRPr="0074042E" w:rsidRDefault="00111B7F" w:rsidP="00210C94">
            <w:pPr>
              <w:spacing w:before="60" w:after="60"/>
              <w:jc w:val="both"/>
              <w:rPr>
                <w:rFonts w:eastAsia="Calibri"/>
                <w:sz w:val="26"/>
                <w:szCs w:val="26"/>
              </w:rPr>
            </w:pPr>
            <w:r w:rsidRPr="0074042E">
              <w:rPr>
                <w:sz w:val="26"/>
                <w:szCs w:val="26"/>
              </w:rPr>
              <w:t>-</w:t>
            </w:r>
            <w:r w:rsidRPr="0074042E">
              <w:rPr>
                <w:rFonts w:eastAsia="Calibri"/>
                <w:sz w:val="26"/>
                <w:szCs w:val="26"/>
              </w:rPr>
              <w:t xml:space="preserve"> </w:t>
            </w:r>
            <w:r w:rsidRPr="0074042E">
              <w:rPr>
                <w:sz w:val="26"/>
                <w:szCs w:val="26"/>
              </w:rPr>
              <w:t>Tăng cường áp dụng công nghệ sau thu hoạch, phát triển c</w:t>
            </w:r>
            <w:r w:rsidRPr="0074042E">
              <w:rPr>
                <w:sz w:val="26"/>
                <w:szCs w:val="26"/>
                <w:shd w:val="clear" w:color="auto" w:fill="F9FAFC"/>
              </w:rPr>
              <w:t>ác dự án ứng dụng khoa học công nghệ, chuyển giao công nghệ về giảm tổn thất sau thu hoạch.</w:t>
            </w:r>
          </w:p>
          <w:p w:rsidR="007A5E99" w:rsidRPr="0074042E" w:rsidRDefault="00111B7F" w:rsidP="00210C94">
            <w:pPr>
              <w:spacing w:before="60" w:after="60"/>
              <w:jc w:val="both"/>
              <w:rPr>
                <w:sz w:val="26"/>
                <w:szCs w:val="26"/>
              </w:rPr>
            </w:pPr>
            <w:r w:rsidRPr="0074042E">
              <w:rPr>
                <w:sz w:val="26"/>
                <w:szCs w:val="26"/>
              </w:rPr>
              <w:t xml:space="preserve">- </w:t>
            </w:r>
            <w:r w:rsidRPr="0074042E">
              <w:rPr>
                <w:sz w:val="26"/>
                <w:szCs w:val="26"/>
                <w:shd w:val="clear" w:color="auto" w:fill="F9FAFC"/>
              </w:rPr>
              <w:t>Triển khai các dự án chế tạo máy nông nghiệp đáp ứng yêu cầu của sản xuất, giảm tổn thất sau thu hoạch.</w:t>
            </w:r>
          </w:p>
        </w:tc>
        <w:tc>
          <w:tcPr>
            <w:tcW w:w="2126" w:type="dxa"/>
            <w:vAlign w:val="center"/>
          </w:tcPr>
          <w:p w:rsidR="007A5E99" w:rsidRPr="0074042E" w:rsidRDefault="00111B7F" w:rsidP="00E503B7">
            <w:pPr>
              <w:spacing w:before="60" w:after="60"/>
              <w:jc w:val="center"/>
              <w:rPr>
                <w:sz w:val="26"/>
                <w:szCs w:val="26"/>
              </w:rPr>
            </w:pPr>
            <w:r w:rsidRPr="0074042E">
              <w:rPr>
                <w:sz w:val="26"/>
                <w:szCs w:val="26"/>
              </w:rPr>
              <w:t>Vụ CNN</w:t>
            </w:r>
          </w:p>
        </w:tc>
        <w:tc>
          <w:tcPr>
            <w:tcW w:w="2835" w:type="dxa"/>
            <w:vAlign w:val="center"/>
          </w:tcPr>
          <w:p w:rsidR="007A5E99" w:rsidRPr="0074042E" w:rsidRDefault="00111B7F" w:rsidP="00E503B7">
            <w:pPr>
              <w:spacing w:before="60" w:after="60"/>
              <w:jc w:val="center"/>
              <w:rPr>
                <w:rFonts w:eastAsia="Calibri"/>
                <w:sz w:val="26"/>
                <w:szCs w:val="26"/>
              </w:rPr>
            </w:pPr>
            <w:r w:rsidRPr="0074042E">
              <w:rPr>
                <w:rFonts w:eastAsia="Calibri"/>
                <w:sz w:val="26"/>
                <w:szCs w:val="26"/>
              </w:rPr>
              <w:t>Mục tiêu 12.3.a</w:t>
            </w:r>
          </w:p>
          <w:p w:rsidR="00111B7F" w:rsidRPr="0067619F" w:rsidRDefault="00111B7F" w:rsidP="00C60F8D">
            <w:pPr>
              <w:spacing w:before="60" w:after="60"/>
              <w:jc w:val="center"/>
              <w:rPr>
                <w:rFonts w:eastAsia="Calibri"/>
                <w:sz w:val="26"/>
                <w:szCs w:val="26"/>
              </w:rPr>
            </w:pPr>
            <w:r w:rsidRPr="0074042E">
              <w:rPr>
                <w:bCs/>
                <w:sz w:val="26"/>
                <w:szCs w:val="26"/>
              </w:rPr>
              <w:t xml:space="preserve">Chủ trì: Bộ </w:t>
            </w:r>
            <w:r w:rsidR="00C60F8D">
              <w:rPr>
                <w:bCs/>
                <w:sz w:val="26"/>
                <w:szCs w:val="26"/>
              </w:rPr>
              <w:t>NN&amp;PTNT</w:t>
            </w:r>
          </w:p>
        </w:tc>
      </w:tr>
      <w:tr w:rsidR="007A5E99" w:rsidRPr="00A57506" w:rsidTr="00976B40">
        <w:tc>
          <w:tcPr>
            <w:tcW w:w="817" w:type="dxa"/>
            <w:vAlign w:val="center"/>
          </w:tcPr>
          <w:p w:rsidR="007A5E99" w:rsidRPr="00A57506" w:rsidRDefault="001748A1" w:rsidP="00E503B7">
            <w:pPr>
              <w:spacing w:before="60" w:after="60"/>
              <w:jc w:val="center"/>
              <w:rPr>
                <w:sz w:val="26"/>
                <w:szCs w:val="26"/>
              </w:rPr>
            </w:pPr>
            <w:r w:rsidRPr="00A57506">
              <w:rPr>
                <w:sz w:val="26"/>
                <w:szCs w:val="26"/>
              </w:rPr>
              <w:t>21</w:t>
            </w:r>
          </w:p>
        </w:tc>
        <w:tc>
          <w:tcPr>
            <w:tcW w:w="8647" w:type="dxa"/>
            <w:vAlign w:val="center"/>
          </w:tcPr>
          <w:p w:rsidR="007A5E99" w:rsidRPr="00A57506" w:rsidRDefault="001748A1" w:rsidP="00976B40">
            <w:pPr>
              <w:spacing w:before="60" w:after="60"/>
              <w:rPr>
                <w:sz w:val="26"/>
                <w:szCs w:val="26"/>
              </w:rPr>
            </w:pPr>
            <w:r w:rsidRPr="00A57506">
              <w:rPr>
                <w:sz w:val="26"/>
                <w:szCs w:val="26"/>
              </w:rPr>
              <w:t>Phát triển và phổ biến các mô hình tiêu dùng bền vững, tiêu dùng có trách nhiệm.</w:t>
            </w:r>
          </w:p>
        </w:tc>
        <w:tc>
          <w:tcPr>
            <w:tcW w:w="2126" w:type="dxa"/>
            <w:vAlign w:val="center"/>
          </w:tcPr>
          <w:p w:rsidR="007A5E99" w:rsidRPr="00A57506" w:rsidRDefault="001748A1" w:rsidP="00E503B7">
            <w:pPr>
              <w:spacing w:before="60" w:after="60"/>
              <w:jc w:val="center"/>
              <w:rPr>
                <w:sz w:val="26"/>
                <w:szCs w:val="26"/>
              </w:rPr>
            </w:pPr>
            <w:r w:rsidRPr="00A57506">
              <w:rPr>
                <w:sz w:val="26"/>
                <w:szCs w:val="26"/>
              </w:rPr>
              <w:t>Vụ CNN</w:t>
            </w:r>
          </w:p>
        </w:tc>
        <w:tc>
          <w:tcPr>
            <w:tcW w:w="2835" w:type="dxa"/>
            <w:vAlign w:val="center"/>
          </w:tcPr>
          <w:p w:rsidR="007A5E99" w:rsidRPr="00A57506" w:rsidRDefault="001748A1" w:rsidP="00E503B7">
            <w:pPr>
              <w:spacing w:before="60" w:after="60"/>
              <w:jc w:val="center"/>
              <w:rPr>
                <w:rFonts w:eastAsia="Calibri"/>
                <w:sz w:val="26"/>
                <w:szCs w:val="26"/>
              </w:rPr>
            </w:pPr>
            <w:r w:rsidRPr="00A57506">
              <w:rPr>
                <w:rFonts w:eastAsia="Calibri"/>
                <w:sz w:val="26"/>
                <w:szCs w:val="26"/>
              </w:rPr>
              <w:t>Mục tiêu 12.3.b</w:t>
            </w:r>
          </w:p>
          <w:p w:rsidR="001748A1" w:rsidRPr="00A57506" w:rsidRDefault="001748A1" w:rsidP="00E503B7">
            <w:pPr>
              <w:spacing w:before="60" w:after="60"/>
              <w:jc w:val="center"/>
              <w:rPr>
                <w:sz w:val="26"/>
                <w:szCs w:val="26"/>
              </w:rPr>
            </w:pPr>
            <w:r w:rsidRPr="00A57506">
              <w:rPr>
                <w:bCs/>
                <w:sz w:val="26"/>
                <w:szCs w:val="26"/>
              </w:rPr>
              <w:t>Chủ trì: Bộ Công Thương</w:t>
            </w:r>
          </w:p>
        </w:tc>
      </w:tr>
      <w:tr w:rsidR="007A5E99" w:rsidRPr="00BB2471" w:rsidTr="00210C94">
        <w:tc>
          <w:tcPr>
            <w:tcW w:w="817" w:type="dxa"/>
            <w:vAlign w:val="center"/>
          </w:tcPr>
          <w:p w:rsidR="007A5E99" w:rsidRPr="0074042E" w:rsidRDefault="00FD4BAF" w:rsidP="00E503B7">
            <w:pPr>
              <w:spacing w:before="60" w:after="60"/>
              <w:jc w:val="center"/>
              <w:rPr>
                <w:sz w:val="26"/>
                <w:szCs w:val="26"/>
              </w:rPr>
            </w:pPr>
            <w:r w:rsidRPr="0074042E">
              <w:rPr>
                <w:sz w:val="26"/>
                <w:szCs w:val="26"/>
              </w:rPr>
              <w:t>22</w:t>
            </w:r>
          </w:p>
        </w:tc>
        <w:tc>
          <w:tcPr>
            <w:tcW w:w="8647" w:type="dxa"/>
          </w:tcPr>
          <w:p w:rsidR="007A5E99" w:rsidRPr="0074042E" w:rsidRDefault="00113C33" w:rsidP="00210C94">
            <w:pPr>
              <w:spacing w:before="60" w:after="60"/>
              <w:jc w:val="both"/>
              <w:rPr>
                <w:sz w:val="26"/>
                <w:szCs w:val="26"/>
              </w:rPr>
            </w:pPr>
            <w:r w:rsidRPr="0074042E">
              <w:rPr>
                <w:rFonts w:eastAsia="Calibri"/>
                <w:bCs/>
                <w:iCs/>
                <w:sz w:val="26"/>
                <w:szCs w:val="26"/>
                <w:lang w:val="pt-BR"/>
              </w:rPr>
              <w:t>Rà soát, ban hành đồng bộ hệ thống quy chuẩn kỹ thuật, tiêu chuẩn, định mức kinh tế kỹ thuật về quản lý chất thải rắn.</w:t>
            </w:r>
          </w:p>
        </w:tc>
        <w:tc>
          <w:tcPr>
            <w:tcW w:w="2126" w:type="dxa"/>
            <w:vAlign w:val="center"/>
          </w:tcPr>
          <w:p w:rsidR="007A5E99" w:rsidRPr="0074042E" w:rsidRDefault="00113C33" w:rsidP="00E503B7">
            <w:pPr>
              <w:spacing w:before="60" w:after="60"/>
              <w:jc w:val="center"/>
              <w:rPr>
                <w:sz w:val="26"/>
                <w:szCs w:val="26"/>
              </w:rPr>
            </w:pPr>
            <w:r w:rsidRPr="0074042E">
              <w:rPr>
                <w:sz w:val="26"/>
                <w:szCs w:val="26"/>
              </w:rPr>
              <w:t>Tổng cục TĐC,</w:t>
            </w:r>
          </w:p>
          <w:p w:rsidR="00113C33" w:rsidRPr="0074042E" w:rsidRDefault="00113C33" w:rsidP="00E503B7">
            <w:pPr>
              <w:spacing w:before="60" w:after="60"/>
              <w:jc w:val="center"/>
              <w:rPr>
                <w:sz w:val="26"/>
                <w:szCs w:val="26"/>
              </w:rPr>
            </w:pPr>
            <w:r w:rsidRPr="0074042E">
              <w:rPr>
                <w:sz w:val="26"/>
                <w:szCs w:val="26"/>
              </w:rPr>
              <w:t>Vụ CNN</w:t>
            </w:r>
          </w:p>
        </w:tc>
        <w:tc>
          <w:tcPr>
            <w:tcW w:w="2835" w:type="dxa"/>
            <w:vAlign w:val="center"/>
          </w:tcPr>
          <w:p w:rsidR="007A5E99" w:rsidRPr="0074042E" w:rsidRDefault="00113C33" w:rsidP="00E503B7">
            <w:pPr>
              <w:spacing w:before="60" w:after="60"/>
              <w:jc w:val="center"/>
              <w:rPr>
                <w:rFonts w:eastAsia="Calibri"/>
                <w:sz w:val="26"/>
                <w:szCs w:val="26"/>
              </w:rPr>
            </w:pPr>
            <w:r w:rsidRPr="0074042E">
              <w:rPr>
                <w:rFonts w:eastAsia="Calibri"/>
                <w:sz w:val="26"/>
                <w:szCs w:val="26"/>
              </w:rPr>
              <w:t>Mục tiêu 12.5.b</w:t>
            </w:r>
          </w:p>
          <w:p w:rsidR="00113C33" w:rsidRPr="0074042E" w:rsidRDefault="00113C33" w:rsidP="00E503B7">
            <w:pPr>
              <w:spacing w:before="60" w:after="60"/>
              <w:jc w:val="center"/>
              <w:rPr>
                <w:sz w:val="26"/>
                <w:szCs w:val="26"/>
              </w:rPr>
            </w:pPr>
            <w:r w:rsidRPr="0074042E">
              <w:rPr>
                <w:bCs/>
                <w:sz w:val="26"/>
                <w:szCs w:val="26"/>
              </w:rPr>
              <w:t>Chủ trì: Bộ Xây dựng</w:t>
            </w:r>
          </w:p>
        </w:tc>
      </w:tr>
      <w:tr w:rsidR="00B541B8" w:rsidRPr="00B541B8" w:rsidTr="00210C94">
        <w:tc>
          <w:tcPr>
            <w:tcW w:w="817" w:type="dxa"/>
            <w:vAlign w:val="center"/>
          </w:tcPr>
          <w:p w:rsidR="00B541B8" w:rsidRPr="00B541B8" w:rsidRDefault="00B541B8" w:rsidP="00E503B7">
            <w:pPr>
              <w:spacing w:before="60" w:after="60"/>
              <w:jc w:val="center"/>
              <w:rPr>
                <w:sz w:val="26"/>
                <w:szCs w:val="26"/>
              </w:rPr>
            </w:pPr>
            <w:r w:rsidRPr="00B541B8">
              <w:rPr>
                <w:sz w:val="26"/>
                <w:szCs w:val="26"/>
              </w:rPr>
              <w:t>23</w:t>
            </w:r>
          </w:p>
        </w:tc>
        <w:tc>
          <w:tcPr>
            <w:tcW w:w="8647" w:type="dxa"/>
          </w:tcPr>
          <w:p w:rsidR="00B541B8" w:rsidRPr="00B541B8" w:rsidRDefault="00B541B8" w:rsidP="00210C94">
            <w:pPr>
              <w:spacing w:before="60" w:after="60"/>
              <w:jc w:val="both"/>
              <w:rPr>
                <w:rFonts w:eastAsia="Calibri"/>
                <w:iCs/>
                <w:sz w:val="26"/>
                <w:szCs w:val="26"/>
                <w:lang w:val="vi-VN"/>
              </w:rPr>
            </w:pPr>
            <w:r w:rsidRPr="00B541B8">
              <w:rPr>
                <w:sz w:val="26"/>
                <w:szCs w:val="26"/>
              </w:rPr>
              <w:t xml:space="preserve">Ban hành quy chế chi tiêu công xanh. </w:t>
            </w:r>
            <w:r w:rsidRPr="00B541B8">
              <w:rPr>
                <w:rFonts w:eastAsia="Calibri"/>
                <w:sz w:val="26"/>
                <w:szCs w:val="26"/>
              </w:rPr>
              <w:t>Ưu tiên mua sắm và sử dụng hàng hóa dán nhãn sinh thái, hàng hóa có khả năng tái chế sử dụng nguồn ngân sách nhà nước.</w:t>
            </w:r>
          </w:p>
        </w:tc>
        <w:tc>
          <w:tcPr>
            <w:tcW w:w="2126" w:type="dxa"/>
            <w:vAlign w:val="center"/>
          </w:tcPr>
          <w:p w:rsidR="00B541B8" w:rsidRPr="00B541B8" w:rsidRDefault="00B541B8" w:rsidP="00E503B7">
            <w:pPr>
              <w:spacing w:before="60" w:after="60"/>
              <w:jc w:val="center"/>
              <w:rPr>
                <w:sz w:val="26"/>
                <w:szCs w:val="26"/>
              </w:rPr>
            </w:pPr>
            <w:r w:rsidRPr="00B541B8">
              <w:rPr>
                <w:sz w:val="26"/>
                <w:szCs w:val="26"/>
              </w:rPr>
              <w:t>Vụ KHTC</w:t>
            </w:r>
          </w:p>
        </w:tc>
        <w:tc>
          <w:tcPr>
            <w:tcW w:w="2835" w:type="dxa"/>
            <w:vAlign w:val="center"/>
          </w:tcPr>
          <w:p w:rsidR="00B541B8" w:rsidRPr="00B541B8" w:rsidRDefault="00B541B8" w:rsidP="00E503B7">
            <w:pPr>
              <w:spacing w:before="60" w:after="60"/>
              <w:jc w:val="center"/>
              <w:rPr>
                <w:rFonts w:eastAsia="Calibri"/>
                <w:sz w:val="26"/>
                <w:szCs w:val="26"/>
              </w:rPr>
            </w:pPr>
            <w:r w:rsidRPr="00B541B8">
              <w:rPr>
                <w:rFonts w:eastAsia="Calibri"/>
                <w:sz w:val="26"/>
                <w:szCs w:val="26"/>
              </w:rPr>
              <w:t>Mục tiêu 12.7.a</w:t>
            </w:r>
          </w:p>
          <w:p w:rsidR="00B541B8" w:rsidRPr="00B541B8" w:rsidRDefault="00B541B8" w:rsidP="00E503B7">
            <w:pPr>
              <w:spacing w:before="60" w:after="60"/>
              <w:jc w:val="center"/>
              <w:rPr>
                <w:rFonts w:eastAsia="Calibri"/>
                <w:sz w:val="26"/>
                <w:szCs w:val="26"/>
              </w:rPr>
            </w:pPr>
            <w:r w:rsidRPr="00B541B8">
              <w:rPr>
                <w:bCs/>
                <w:sz w:val="26"/>
                <w:szCs w:val="26"/>
              </w:rPr>
              <w:t>Chủ trì: Bộ Tài chính</w:t>
            </w:r>
          </w:p>
        </w:tc>
      </w:tr>
      <w:tr w:rsidR="00B541B8" w:rsidRPr="00BB2471" w:rsidTr="00210C94">
        <w:tc>
          <w:tcPr>
            <w:tcW w:w="817" w:type="dxa"/>
            <w:vAlign w:val="center"/>
          </w:tcPr>
          <w:p w:rsidR="00B541B8" w:rsidRPr="0074042E" w:rsidRDefault="00B541B8" w:rsidP="00E503B7">
            <w:pPr>
              <w:spacing w:before="60" w:after="60"/>
              <w:jc w:val="center"/>
              <w:rPr>
                <w:sz w:val="26"/>
                <w:szCs w:val="26"/>
              </w:rPr>
            </w:pPr>
            <w:r w:rsidRPr="0074042E">
              <w:rPr>
                <w:sz w:val="26"/>
                <w:szCs w:val="26"/>
              </w:rPr>
              <w:lastRenderedPageBreak/>
              <w:t>24</w:t>
            </w:r>
          </w:p>
        </w:tc>
        <w:tc>
          <w:tcPr>
            <w:tcW w:w="8647" w:type="dxa"/>
          </w:tcPr>
          <w:p w:rsidR="00B541B8" w:rsidRPr="0074042E" w:rsidRDefault="00B541B8" w:rsidP="00210C94">
            <w:pPr>
              <w:spacing w:before="60" w:after="60"/>
              <w:jc w:val="both"/>
              <w:rPr>
                <w:sz w:val="26"/>
                <w:szCs w:val="26"/>
              </w:rPr>
            </w:pPr>
            <w:r w:rsidRPr="0074042E">
              <w:rPr>
                <w:rFonts w:eastAsia="Calibri"/>
                <w:iCs/>
                <w:sz w:val="26"/>
                <w:szCs w:val="26"/>
                <w:lang w:val="vi-VN"/>
              </w:rPr>
              <w:t xml:space="preserve">- </w:t>
            </w:r>
            <w:r w:rsidRPr="0074042E">
              <w:rPr>
                <w:rFonts w:eastAsia="Calibri"/>
                <w:sz w:val="26"/>
                <w:szCs w:val="26"/>
                <w:lang w:val="vi-VN"/>
              </w:rPr>
              <w:t>Nghiên cứu và triển khai các giải pháp cụ thể để phòng chống hiệu quả thiên tai, lũ quét và sạt lở đất ở vùng núi; duy trì và vận hành có hiệu quả lâu dài</w:t>
            </w:r>
            <w:r w:rsidRPr="0074042E">
              <w:rPr>
                <w:rFonts w:eastAsia="Calibri"/>
                <w:sz w:val="26"/>
                <w:szCs w:val="26"/>
              </w:rPr>
              <w:t xml:space="preserve">. </w:t>
            </w:r>
          </w:p>
          <w:p w:rsidR="00B541B8" w:rsidRPr="0074042E" w:rsidRDefault="00B541B8" w:rsidP="00210C94">
            <w:pPr>
              <w:spacing w:before="60" w:after="60"/>
              <w:jc w:val="both"/>
              <w:rPr>
                <w:rFonts w:eastAsia="Calibri"/>
                <w:iCs/>
                <w:sz w:val="26"/>
                <w:szCs w:val="26"/>
                <w:lang w:val="vi-VN"/>
              </w:rPr>
            </w:pPr>
            <w:r w:rsidRPr="0074042E">
              <w:rPr>
                <w:rFonts w:eastAsia="Calibri"/>
                <w:sz w:val="26"/>
                <w:szCs w:val="26"/>
                <w:lang w:val="vi-VN"/>
              </w:rPr>
              <w:t xml:space="preserve">- </w:t>
            </w:r>
            <w:r w:rsidRPr="0074042E">
              <w:rPr>
                <w:rFonts w:eastAsia="Calibri"/>
                <w:spacing w:val="6"/>
                <w:sz w:val="26"/>
                <w:szCs w:val="26"/>
                <w:lang w:val="vi-VN"/>
              </w:rPr>
              <w:t>Tăng cường các hoạt động điều tra,</w:t>
            </w:r>
            <w:r w:rsidRPr="0074042E">
              <w:rPr>
                <w:rFonts w:eastAsia="Calibri"/>
                <w:spacing w:val="6"/>
                <w:sz w:val="26"/>
                <w:szCs w:val="26"/>
              </w:rPr>
              <w:t xml:space="preserve"> </w:t>
            </w:r>
            <w:r w:rsidRPr="0074042E">
              <w:rPr>
                <w:rFonts w:eastAsia="Calibri"/>
                <w:spacing w:val="6"/>
                <w:sz w:val="26"/>
                <w:szCs w:val="26"/>
                <w:lang w:val="vi-VN"/>
              </w:rPr>
              <w:t>nghiên cứu khoa học cơ bản và ứng dụng công nghệ thích ứng với biến đổi khí hậu.</w:t>
            </w:r>
          </w:p>
          <w:p w:rsidR="00B541B8" w:rsidRPr="0074042E" w:rsidRDefault="00B541B8" w:rsidP="00210C94">
            <w:pPr>
              <w:spacing w:before="60" w:after="60"/>
              <w:jc w:val="both"/>
              <w:rPr>
                <w:sz w:val="26"/>
                <w:szCs w:val="26"/>
              </w:rPr>
            </w:pPr>
            <w:r w:rsidRPr="0074042E">
              <w:rPr>
                <w:rFonts w:eastAsia="Calibri"/>
                <w:sz w:val="26"/>
                <w:szCs w:val="26"/>
              </w:rPr>
              <w:t xml:space="preserve">- </w:t>
            </w:r>
            <w:r w:rsidRPr="0074042E">
              <w:rPr>
                <w:sz w:val="26"/>
                <w:szCs w:val="26"/>
                <w:lang w:val="vi-VN"/>
              </w:rPr>
              <w:t>Đẩy mạnh nghiên cứu, khuyến khích chuyển giao công nghệ và ứng dụng hiệu quả các thành tựu khoa học, công nghệ hiện đại nhằm thích ứng với biến đổi khí hậu, tăng cường sức cạnh tranh của các ngành kinh tế, tiến tới phát triển nền kinh tế các-bon thấp.</w:t>
            </w:r>
          </w:p>
        </w:tc>
        <w:tc>
          <w:tcPr>
            <w:tcW w:w="2126" w:type="dxa"/>
            <w:vAlign w:val="center"/>
          </w:tcPr>
          <w:p w:rsidR="00B541B8" w:rsidRPr="0074042E" w:rsidRDefault="00B541B8" w:rsidP="00E503B7">
            <w:pPr>
              <w:spacing w:before="60" w:after="60"/>
              <w:jc w:val="center"/>
              <w:rPr>
                <w:sz w:val="26"/>
                <w:szCs w:val="26"/>
              </w:rPr>
            </w:pPr>
            <w:r w:rsidRPr="0074042E">
              <w:rPr>
                <w:sz w:val="26"/>
                <w:szCs w:val="26"/>
              </w:rPr>
              <w:t>Vụ XNT, Vụ CNN, Vụ CNC, Cục ƯDCN</w:t>
            </w:r>
          </w:p>
        </w:tc>
        <w:tc>
          <w:tcPr>
            <w:tcW w:w="2835" w:type="dxa"/>
            <w:vAlign w:val="center"/>
          </w:tcPr>
          <w:p w:rsidR="00B541B8" w:rsidRPr="0074042E" w:rsidRDefault="00B541B8" w:rsidP="00E503B7">
            <w:pPr>
              <w:spacing w:before="60" w:after="60"/>
              <w:jc w:val="center"/>
              <w:rPr>
                <w:rFonts w:eastAsia="Calibri"/>
                <w:sz w:val="26"/>
                <w:szCs w:val="26"/>
              </w:rPr>
            </w:pPr>
            <w:r w:rsidRPr="0074042E">
              <w:rPr>
                <w:rFonts w:eastAsia="Calibri"/>
                <w:sz w:val="26"/>
                <w:szCs w:val="26"/>
              </w:rPr>
              <w:t>Mục tiêu 13.1.a</w:t>
            </w:r>
          </w:p>
          <w:p w:rsidR="00B541B8" w:rsidRPr="0074042E" w:rsidRDefault="00B541B8" w:rsidP="00E503B7">
            <w:pPr>
              <w:spacing w:before="60" w:after="60"/>
              <w:jc w:val="center"/>
              <w:rPr>
                <w:sz w:val="26"/>
                <w:szCs w:val="26"/>
              </w:rPr>
            </w:pPr>
            <w:r w:rsidRPr="0074042E">
              <w:rPr>
                <w:rFonts w:eastAsia="Calibri"/>
                <w:sz w:val="26"/>
                <w:szCs w:val="26"/>
              </w:rPr>
              <w:t xml:space="preserve">Chủ trì: </w:t>
            </w:r>
            <w:r w:rsidR="00C60F8D">
              <w:rPr>
                <w:bCs/>
                <w:sz w:val="26"/>
                <w:szCs w:val="26"/>
              </w:rPr>
              <w:t>Bộ TN&amp;MT</w:t>
            </w:r>
          </w:p>
        </w:tc>
      </w:tr>
      <w:tr w:rsidR="00B541B8" w:rsidRPr="00BB2471" w:rsidTr="00210C94">
        <w:tc>
          <w:tcPr>
            <w:tcW w:w="817" w:type="dxa"/>
            <w:vAlign w:val="center"/>
          </w:tcPr>
          <w:p w:rsidR="00B541B8" w:rsidRPr="0074042E" w:rsidRDefault="00B541B8" w:rsidP="00E503B7">
            <w:pPr>
              <w:spacing w:before="60" w:after="60"/>
              <w:jc w:val="center"/>
              <w:rPr>
                <w:sz w:val="26"/>
                <w:szCs w:val="26"/>
              </w:rPr>
            </w:pPr>
            <w:r w:rsidRPr="0074042E">
              <w:rPr>
                <w:sz w:val="26"/>
                <w:szCs w:val="26"/>
              </w:rPr>
              <w:t>25</w:t>
            </w:r>
          </w:p>
        </w:tc>
        <w:tc>
          <w:tcPr>
            <w:tcW w:w="8647" w:type="dxa"/>
          </w:tcPr>
          <w:p w:rsidR="00B541B8" w:rsidRPr="0074042E" w:rsidRDefault="00B541B8" w:rsidP="00210C94">
            <w:pPr>
              <w:spacing w:before="60" w:after="60"/>
              <w:jc w:val="both"/>
              <w:rPr>
                <w:rFonts w:eastAsia="Calibri"/>
                <w:spacing w:val="-2"/>
                <w:sz w:val="26"/>
                <w:szCs w:val="26"/>
              </w:rPr>
            </w:pPr>
            <w:r w:rsidRPr="0074042E">
              <w:rPr>
                <w:rFonts w:eastAsia="Calibri"/>
                <w:bCs/>
                <w:sz w:val="26"/>
                <w:szCs w:val="26"/>
                <w:lang w:val="vi-VN"/>
              </w:rPr>
              <w:t xml:space="preserve">- </w:t>
            </w:r>
            <w:r w:rsidRPr="0074042E">
              <w:rPr>
                <w:rFonts w:eastAsia="Calibri"/>
                <w:bCs/>
                <w:sz w:val="26"/>
                <w:szCs w:val="26"/>
              </w:rPr>
              <w:t xml:space="preserve">Tăng cường nghiên cứu khoa học trong điều tra cơ bản về tài nguyên và bảo vệ môi trường biển và hải đảo, </w:t>
            </w:r>
            <w:r w:rsidRPr="0074042E">
              <w:rPr>
                <w:rFonts w:eastAsia="Calibri"/>
                <w:spacing w:val="-2"/>
                <w:sz w:val="26"/>
                <w:szCs w:val="26"/>
              </w:rPr>
              <w:t>trong kiểm soát ô nhiễm môi trường biển, hải đảo.</w:t>
            </w:r>
          </w:p>
          <w:p w:rsidR="00B541B8" w:rsidRPr="0074042E" w:rsidRDefault="00B541B8" w:rsidP="00210C94">
            <w:pPr>
              <w:spacing w:before="60" w:after="60"/>
              <w:jc w:val="both"/>
              <w:rPr>
                <w:sz w:val="26"/>
                <w:szCs w:val="26"/>
              </w:rPr>
            </w:pPr>
            <w:r w:rsidRPr="0074042E">
              <w:rPr>
                <w:rFonts w:eastAsia="Calibri"/>
                <w:bCs/>
                <w:sz w:val="26"/>
                <w:szCs w:val="26"/>
              </w:rPr>
              <w:t>- Đẩy mạnh hợp tác quốc tế để xử lý vấn đề a xít hóa đại dương.</w:t>
            </w:r>
          </w:p>
        </w:tc>
        <w:tc>
          <w:tcPr>
            <w:tcW w:w="2126" w:type="dxa"/>
            <w:vAlign w:val="center"/>
          </w:tcPr>
          <w:p w:rsidR="00B541B8" w:rsidRPr="0074042E" w:rsidRDefault="00B541B8" w:rsidP="00E503B7">
            <w:pPr>
              <w:spacing w:before="60" w:after="60"/>
              <w:jc w:val="center"/>
              <w:rPr>
                <w:sz w:val="26"/>
                <w:szCs w:val="26"/>
              </w:rPr>
            </w:pPr>
            <w:r w:rsidRPr="0074042E">
              <w:rPr>
                <w:sz w:val="26"/>
                <w:szCs w:val="26"/>
              </w:rPr>
              <w:t>Vụ XNT, Vụ CNN, Vụ CNC, Vụ HTQT</w:t>
            </w:r>
          </w:p>
        </w:tc>
        <w:tc>
          <w:tcPr>
            <w:tcW w:w="2835" w:type="dxa"/>
            <w:vAlign w:val="center"/>
          </w:tcPr>
          <w:p w:rsidR="00B541B8" w:rsidRPr="0074042E" w:rsidRDefault="00B541B8" w:rsidP="00E503B7">
            <w:pPr>
              <w:spacing w:before="60" w:after="60"/>
              <w:jc w:val="center"/>
              <w:rPr>
                <w:rFonts w:eastAsia="Calibri"/>
                <w:sz w:val="26"/>
                <w:szCs w:val="26"/>
              </w:rPr>
            </w:pPr>
            <w:r w:rsidRPr="0074042E">
              <w:rPr>
                <w:rFonts w:eastAsia="Calibri"/>
                <w:sz w:val="26"/>
                <w:szCs w:val="26"/>
              </w:rPr>
              <w:t>Mục tiêu 14.3</w:t>
            </w:r>
          </w:p>
          <w:p w:rsidR="00B541B8" w:rsidRPr="0074042E" w:rsidRDefault="00B541B8" w:rsidP="00C60F8D">
            <w:pPr>
              <w:spacing w:before="60" w:after="60"/>
              <w:jc w:val="center"/>
              <w:rPr>
                <w:sz w:val="26"/>
                <w:szCs w:val="26"/>
              </w:rPr>
            </w:pPr>
            <w:r w:rsidRPr="0074042E">
              <w:rPr>
                <w:bCs/>
                <w:sz w:val="26"/>
                <w:szCs w:val="26"/>
              </w:rPr>
              <w:t xml:space="preserve">Chủ trì: </w:t>
            </w:r>
            <w:r w:rsidR="00C60F8D">
              <w:rPr>
                <w:bCs/>
                <w:sz w:val="26"/>
                <w:szCs w:val="26"/>
              </w:rPr>
              <w:t>Bộ TN&amp;MT</w:t>
            </w:r>
          </w:p>
        </w:tc>
      </w:tr>
      <w:tr w:rsidR="00B541B8" w:rsidRPr="00BB2471" w:rsidTr="00210C94">
        <w:tc>
          <w:tcPr>
            <w:tcW w:w="817" w:type="dxa"/>
            <w:vAlign w:val="center"/>
          </w:tcPr>
          <w:p w:rsidR="00B541B8" w:rsidRPr="0074042E" w:rsidRDefault="00B541B8" w:rsidP="00E503B7">
            <w:pPr>
              <w:spacing w:before="60" w:after="60"/>
              <w:jc w:val="center"/>
              <w:rPr>
                <w:sz w:val="26"/>
                <w:szCs w:val="26"/>
              </w:rPr>
            </w:pPr>
            <w:r w:rsidRPr="0074042E">
              <w:rPr>
                <w:sz w:val="26"/>
                <w:szCs w:val="26"/>
              </w:rPr>
              <w:t>26</w:t>
            </w:r>
          </w:p>
        </w:tc>
        <w:tc>
          <w:tcPr>
            <w:tcW w:w="8647" w:type="dxa"/>
          </w:tcPr>
          <w:p w:rsidR="00B541B8" w:rsidRPr="0074042E" w:rsidRDefault="00B541B8" w:rsidP="00210C94">
            <w:pPr>
              <w:spacing w:before="60" w:after="60"/>
              <w:jc w:val="both"/>
              <w:rPr>
                <w:rFonts w:eastAsia="Calibri"/>
                <w:sz w:val="26"/>
                <w:szCs w:val="26"/>
              </w:rPr>
            </w:pPr>
            <w:r w:rsidRPr="0074042E">
              <w:rPr>
                <w:rFonts w:eastAsia="Calibri"/>
                <w:bCs/>
                <w:sz w:val="26"/>
                <w:szCs w:val="26"/>
              </w:rPr>
              <w:t xml:space="preserve">- </w:t>
            </w:r>
            <w:r w:rsidRPr="0074042E">
              <w:rPr>
                <w:rFonts w:eastAsia="Calibri"/>
                <w:bCs/>
                <w:sz w:val="26"/>
                <w:szCs w:val="26"/>
                <w:lang w:val="vi-VN"/>
              </w:rPr>
              <w:t xml:space="preserve">Tập trung nghiên cứu điều tra nguồn lợi, dự báo ngư trường phục vụ khai thác hải sản; </w:t>
            </w:r>
            <w:r w:rsidRPr="0074042E">
              <w:rPr>
                <w:rFonts w:eastAsia="Calibri"/>
                <w:sz w:val="26"/>
                <w:szCs w:val="26"/>
              </w:rPr>
              <w:t>đánh giá trữ lượng, giới hạn khai thác.</w:t>
            </w:r>
          </w:p>
          <w:p w:rsidR="00B541B8" w:rsidRPr="0074042E" w:rsidRDefault="00B541B8" w:rsidP="00210C94">
            <w:pPr>
              <w:spacing w:before="60" w:after="60"/>
              <w:jc w:val="both"/>
              <w:rPr>
                <w:rFonts w:eastAsia="Calibri"/>
                <w:bCs/>
                <w:sz w:val="26"/>
                <w:szCs w:val="26"/>
              </w:rPr>
            </w:pPr>
            <w:r w:rsidRPr="0074042E">
              <w:rPr>
                <w:rFonts w:eastAsia="Calibri"/>
                <w:bCs/>
                <w:sz w:val="26"/>
                <w:szCs w:val="26"/>
              </w:rPr>
              <w:t xml:space="preserve">- </w:t>
            </w:r>
            <w:r w:rsidRPr="0074042E">
              <w:rPr>
                <w:rFonts w:eastAsia="Calibri"/>
                <w:bCs/>
                <w:sz w:val="26"/>
                <w:szCs w:val="26"/>
                <w:lang w:val="vi-VN"/>
              </w:rPr>
              <w:t>Nghiên cứu và chuyển giao khoa học kỹ thuật trong nghề khai thác hải sản.</w:t>
            </w:r>
          </w:p>
          <w:p w:rsidR="00B541B8" w:rsidRPr="0074042E" w:rsidRDefault="00B541B8" w:rsidP="00210C94">
            <w:pPr>
              <w:spacing w:before="60" w:after="60"/>
              <w:jc w:val="both"/>
              <w:rPr>
                <w:sz w:val="26"/>
                <w:szCs w:val="26"/>
              </w:rPr>
            </w:pPr>
            <w:r w:rsidRPr="0074042E">
              <w:rPr>
                <w:rFonts w:eastAsia="Calibri"/>
                <w:bCs/>
                <w:sz w:val="26"/>
                <w:szCs w:val="26"/>
              </w:rPr>
              <w:t xml:space="preserve">- </w:t>
            </w:r>
            <w:r w:rsidRPr="0074042E">
              <w:rPr>
                <w:rFonts w:eastAsia="Calibri"/>
                <w:bCs/>
                <w:sz w:val="26"/>
                <w:szCs w:val="26"/>
                <w:lang w:val="vi-VN"/>
              </w:rPr>
              <w:t>Xây dựng và thực hiện các chương trình, dự án bảo vệ, phục hồi năng suất sinh học và khả năng cung cấp nguồn dinh dưỡng, nơi sinh sản, ươm mầm nguồn lợi thủy sản của các hệ sinh thái biển nhằm phục hồi nguồn lợi thủy sản vùng biển gần bờ.</w:t>
            </w:r>
          </w:p>
        </w:tc>
        <w:tc>
          <w:tcPr>
            <w:tcW w:w="2126" w:type="dxa"/>
            <w:vAlign w:val="center"/>
          </w:tcPr>
          <w:p w:rsidR="00B541B8" w:rsidRPr="0074042E" w:rsidRDefault="00B541B8" w:rsidP="00E503B7">
            <w:pPr>
              <w:spacing w:before="60" w:after="60"/>
              <w:jc w:val="center"/>
              <w:rPr>
                <w:sz w:val="26"/>
                <w:szCs w:val="26"/>
              </w:rPr>
            </w:pPr>
            <w:r w:rsidRPr="0074042E">
              <w:rPr>
                <w:sz w:val="26"/>
                <w:szCs w:val="26"/>
              </w:rPr>
              <w:t>Vụ CNN, Vụ XNT</w:t>
            </w:r>
          </w:p>
        </w:tc>
        <w:tc>
          <w:tcPr>
            <w:tcW w:w="2835" w:type="dxa"/>
            <w:vAlign w:val="center"/>
          </w:tcPr>
          <w:p w:rsidR="00B541B8" w:rsidRPr="0074042E" w:rsidRDefault="00B541B8" w:rsidP="00E503B7">
            <w:pPr>
              <w:spacing w:before="60" w:after="60"/>
              <w:jc w:val="center"/>
              <w:rPr>
                <w:rFonts w:eastAsia="Calibri"/>
                <w:sz w:val="26"/>
                <w:szCs w:val="26"/>
              </w:rPr>
            </w:pPr>
            <w:r w:rsidRPr="0074042E">
              <w:rPr>
                <w:rFonts w:eastAsia="Calibri"/>
                <w:sz w:val="26"/>
                <w:szCs w:val="26"/>
              </w:rPr>
              <w:t>Mục tiêu 14.4</w:t>
            </w:r>
          </w:p>
          <w:p w:rsidR="00B541B8" w:rsidRPr="0074042E" w:rsidRDefault="00B541B8" w:rsidP="00E503B7">
            <w:pPr>
              <w:spacing w:before="60" w:after="60"/>
              <w:jc w:val="center"/>
              <w:rPr>
                <w:sz w:val="26"/>
                <w:szCs w:val="26"/>
              </w:rPr>
            </w:pPr>
            <w:r w:rsidRPr="0074042E">
              <w:rPr>
                <w:rFonts w:eastAsia="Calibri"/>
                <w:bCs/>
                <w:sz w:val="26"/>
                <w:szCs w:val="26"/>
              </w:rPr>
              <w:t xml:space="preserve">Chủ trì: </w:t>
            </w:r>
            <w:r w:rsidR="00C60F8D" w:rsidRPr="0074042E">
              <w:rPr>
                <w:bCs/>
                <w:sz w:val="26"/>
                <w:szCs w:val="26"/>
              </w:rPr>
              <w:t xml:space="preserve">Bộ </w:t>
            </w:r>
            <w:r w:rsidR="00C60F8D">
              <w:rPr>
                <w:bCs/>
                <w:sz w:val="26"/>
                <w:szCs w:val="26"/>
              </w:rPr>
              <w:t>NN&amp;PTNT</w:t>
            </w:r>
          </w:p>
        </w:tc>
      </w:tr>
      <w:tr w:rsidR="00B541B8" w:rsidRPr="00BB2471" w:rsidTr="00210C94">
        <w:tc>
          <w:tcPr>
            <w:tcW w:w="817" w:type="dxa"/>
            <w:vAlign w:val="center"/>
          </w:tcPr>
          <w:p w:rsidR="00B541B8" w:rsidRPr="0074042E" w:rsidRDefault="00B541B8" w:rsidP="00E503B7">
            <w:pPr>
              <w:spacing w:before="60" w:after="60"/>
              <w:jc w:val="center"/>
              <w:rPr>
                <w:sz w:val="26"/>
                <w:szCs w:val="26"/>
              </w:rPr>
            </w:pPr>
            <w:r w:rsidRPr="0074042E">
              <w:rPr>
                <w:sz w:val="26"/>
                <w:szCs w:val="26"/>
              </w:rPr>
              <w:t>27</w:t>
            </w:r>
          </w:p>
        </w:tc>
        <w:tc>
          <w:tcPr>
            <w:tcW w:w="8647" w:type="dxa"/>
          </w:tcPr>
          <w:p w:rsidR="00B541B8" w:rsidRPr="0074042E" w:rsidRDefault="00B541B8" w:rsidP="00210C94">
            <w:pPr>
              <w:spacing w:before="60" w:after="60"/>
              <w:jc w:val="both"/>
              <w:rPr>
                <w:sz w:val="26"/>
                <w:szCs w:val="26"/>
              </w:rPr>
            </w:pPr>
            <w:r w:rsidRPr="0074042E">
              <w:rPr>
                <w:rFonts w:eastAsia="Calibri"/>
                <w:sz w:val="26"/>
                <w:szCs w:val="26"/>
              </w:rPr>
              <w:t xml:space="preserve">- </w:t>
            </w:r>
            <w:r w:rsidRPr="0074042E">
              <w:rPr>
                <w:sz w:val="26"/>
                <w:szCs w:val="26"/>
              </w:rPr>
              <w:t>Nghiên cứu, đánh giá tính đặc thù, tính đại diện của các hệ sinh thái biển, vùng bờ ven biển, khu vực cư trú, sinh sống tự nhiên thường xuyên hoặc theo mùa của các loài sinh vật biển thuộc danh mục được ưu tiên bảo vệ; rà soát, xem xét mức độ đáp ứng các tiêu chí thành lập vườn quốc gia, khu dự trữ thiên nhiên, khu bảo vệ loài - sinh cảnh, khu bảo vệ cảnh quan theo quy định của Luật Đa dạng sinh học và các luật có liên quan.</w:t>
            </w:r>
          </w:p>
          <w:p w:rsidR="00B541B8" w:rsidRPr="0074042E" w:rsidRDefault="00B541B8" w:rsidP="00210C94">
            <w:pPr>
              <w:spacing w:before="60" w:after="60"/>
              <w:jc w:val="both"/>
              <w:rPr>
                <w:rFonts w:eastAsia="Calibri"/>
                <w:bCs/>
                <w:sz w:val="26"/>
                <w:szCs w:val="26"/>
              </w:rPr>
            </w:pPr>
            <w:r w:rsidRPr="0074042E">
              <w:rPr>
                <w:rFonts w:eastAsia="Calibri"/>
                <w:bCs/>
                <w:sz w:val="26"/>
                <w:szCs w:val="26"/>
              </w:rPr>
              <w:t>- Tăng cường năng lực nghiên cứu và chuyển giao công nghệ biển theo các Hướng dẫn và Tiêu chuẩn của Ủy ban Hải dương học Liên quốc gia về Chuyển giao Công nghệ Biển, nhằm cải thiện sức khỏe đại dương và tăng cường sự đóng góp của đa dạng sinh học biển vào sự phát triển của quốc gia.</w:t>
            </w:r>
          </w:p>
          <w:p w:rsidR="00B541B8" w:rsidRPr="0074042E" w:rsidRDefault="00B541B8" w:rsidP="00210C94">
            <w:pPr>
              <w:spacing w:before="60" w:after="60"/>
              <w:jc w:val="both"/>
              <w:rPr>
                <w:sz w:val="26"/>
                <w:szCs w:val="26"/>
              </w:rPr>
            </w:pPr>
            <w:r w:rsidRPr="0074042E">
              <w:rPr>
                <w:rFonts w:eastAsia="Calibri"/>
                <w:sz w:val="26"/>
                <w:szCs w:val="26"/>
              </w:rPr>
              <w:lastRenderedPageBreak/>
              <w:t>- Tăng cường hợp tác quốc tế trong lĩnh vực bảo tồn biển.</w:t>
            </w:r>
          </w:p>
        </w:tc>
        <w:tc>
          <w:tcPr>
            <w:tcW w:w="2126" w:type="dxa"/>
            <w:vAlign w:val="center"/>
          </w:tcPr>
          <w:p w:rsidR="00B541B8" w:rsidRPr="0074042E" w:rsidRDefault="00B541B8" w:rsidP="00E503B7">
            <w:pPr>
              <w:spacing w:before="60" w:after="60"/>
              <w:jc w:val="center"/>
              <w:rPr>
                <w:sz w:val="26"/>
                <w:szCs w:val="26"/>
              </w:rPr>
            </w:pPr>
            <w:r w:rsidRPr="0074042E">
              <w:rPr>
                <w:sz w:val="26"/>
                <w:szCs w:val="26"/>
              </w:rPr>
              <w:lastRenderedPageBreak/>
              <w:t>Vụ XNT,</w:t>
            </w:r>
          </w:p>
          <w:p w:rsidR="00B541B8" w:rsidRPr="0074042E" w:rsidRDefault="00B541B8" w:rsidP="00E503B7">
            <w:pPr>
              <w:spacing w:before="60" w:after="60"/>
              <w:jc w:val="center"/>
              <w:rPr>
                <w:sz w:val="26"/>
                <w:szCs w:val="26"/>
              </w:rPr>
            </w:pPr>
            <w:r w:rsidRPr="0074042E">
              <w:rPr>
                <w:sz w:val="26"/>
                <w:szCs w:val="26"/>
              </w:rPr>
              <w:t>Vụ HTQT</w:t>
            </w:r>
          </w:p>
        </w:tc>
        <w:tc>
          <w:tcPr>
            <w:tcW w:w="2835" w:type="dxa"/>
            <w:vAlign w:val="center"/>
          </w:tcPr>
          <w:p w:rsidR="00B541B8" w:rsidRPr="0074042E" w:rsidRDefault="00B541B8" w:rsidP="00E503B7">
            <w:pPr>
              <w:spacing w:before="60" w:after="60"/>
              <w:jc w:val="center"/>
              <w:rPr>
                <w:rFonts w:eastAsia="Calibri"/>
                <w:sz w:val="26"/>
                <w:szCs w:val="26"/>
              </w:rPr>
            </w:pPr>
            <w:r w:rsidRPr="0074042E">
              <w:rPr>
                <w:rFonts w:eastAsia="Calibri"/>
                <w:sz w:val="26"/>
                <w:szCs w:val="26"/>
              </w:rPr>
              <w:t>Mục tiêu 14.5</w:t>
            </w:r>
          </w:p>
          <w:p w:rsidR="00B541B8" w:rsidRPr="0074042E" w:rsidRDefault="00B541B8" w:rsidP="00C60F8D">
            <w:pPr>
              <w:spacing w:before="60" w:after="60"/>
              <w:jc w:val="center"/>
              <w:rPr>
                <w:sz w:val="26"/>
                <w:szCs w:val="26"/>
              </w:rPr>
            </w:pPr>
            <w:r w:rsidRPr="0074042E">
              <w:rPr>
                <w:bCs/>
                <w:sz w:val="26"/>
                <w:szCs w:val="26"/>
              </w:rPr>
              <w:t xml:space="preserve">Chủ trì: Bộ </w:t>
            </w:r>
            <w:r w:rsidR="00C60F8D">
              <w:rPr>
                <w:bCs/>
                <w:sz w:val="26"/>
                <w:szCs w:val="26"/>
              </w:rPr>
              <w:t>NN&amp;PTNT</w:t>
            </w:r>
          </w:p>
        </w:tc>
      </w:tr>
      <w:tr w:rsidR="00B541B8" w:rsidRPr="00BB2471" w:rsidTr="00210C94">
        <w:tc>
          <w:tcPr>
            <w:tcW w:w="817" w:type="dxa"/>
            <w:vAlign w:val="center"/>
          </w:tcPr>
          <w:p w:rsidR="00B541B8" w:rsidRPr="0074042E" w:rsidRDefault="00B541B8" w:rsidP="00E503B7">
            <w:pPr>
              <w:spacing w:before="60" w:after="60"/>
              <w:jc w:val="center"/>
              <w:rPr>
                <w:sz w:val="26"/>
                <w:szCs w:val="26"/>
              </w:rPr>
            </w:pPr>
            <w:r w:rsidRPr="0074042E">
              <w:rPr>
                <w:sz w:val="26"/>
                <w:szCs w:val="26"/>
              </w:rPr>
              <w:lastRenderedPageBreak/>
              <w:t>28</w:t>
            </w:r>
          </w:p>
        </w:tc>
        <w:tc>
          <w:tcPr>
            <w:tcW w:w="8647" w:type="dxa"/>
          </w:tcPr>
          <w:p w:rsidR="00B541B8" w:rsidRPr="0074042E" w:rsidRDefault="00B541B8" w:rsidP="00210C94">
            <w:pPr>
              <w:spacing w:before="60" w:after="60"/>
              <w:jc w:val="both"/>
              <w:rPr>
                <w:sz w:val="26"/>
                <w:szCs w:val="26"/>
              </w:rPr>
            </w:pPr>
            <w:r w:rsidRPr="0074042E">
              <w:rPr>
                <w:rFonts w:eastAsia="Calibri"/>
                <w:sz w:val="26"/>
                <w:szCs w:val="26"/>
              </w:rPr>
              <w:t xml:space="preserve">- Đẩy mạnh nghiên cứu hệ sinh thái và dịch vụ hệ sinh thái và các chỉ tiêu đánh giá định lượng. </w:t>
            </w:r>
          </w:p>
          <w:p w:rsidR="00B541B8" w:rsidRPr="0074042E" w:rsidRDefault="00B541B8" w:rsidP="00210C94">
            <w:pPr>
              <w:spacing w:before="60" w:after="60"/>
              <w:jc w:val="both"/>
              <w:rPr>
                <w:sz w:val="26"/>
                <w:szCs w:val="26"/>
              </w:rPr>
            </w:pPr>
            <w:r w:rsidRPr="0074042E">
              <w:rPr>
                <w:rFonts w:eastAsia="Calibri"/>
                <w:iCs/>
                <w:spacing w:val="-2"/>
                <w:sz w:val="26"/>
                <w:szCs w:val="26"/>
              </w:rPr>
              <w:t>- N</w:t>
            </w:r>
            <w:r w:rsidRPr="0074042E">
              <w:rPr>
                <w:rFonts w:eastAsia="Calibri"/>
                <w:bCs/>
                <w:sz w:val="26"/>
                <w:szCs w:val="26"/>
              </w:rPr>
              <w:t>ghiên cứu, xây dựng hướng dẫn và triển khai thí điểm bồi hoàn đa dạng sinh học.</w:t>
            </w:r>
          </w:p>
        </w:tc>
        <w:tc>
          <w:tcPr>
            <w:tcW w:w="2126" w:type="dxa"/>
            <w:vAlign w:val="center"/>
          </w:tcPr>
          <w:p w:rsidR="00B541B8" w:rsidRPr="0074042E" w:rsidRDefault="00B541B8" w:rsidP="00E503B7">
            <w:pPr>
              <w:spacing w:before="60" w:after="60"/>
              <w:jc w:val="center"/>
              <w:rPr>
                <w:sz w:val="26"/>
                <w:szCs w:val="26"/>
              </w:rPr>
            </w:pPr>
            <w:r w:rsidRPr="0074042E">
              <w:rPr>
                <w:sz w:val="26"/>
                <w:szCs w:val="26"/>
              </w:rPr>
              <w:t>Vụ XNT</w:t>
            </w:r>
          </w:p>
        </w:tc>
        <w:tc>
          <w:tcPr>
            <w:tcW w:w="2835" w:type="dxa"/>
            <w:vAlign w:val="center"/>
          </w:tcPr>
          <w:p w:rsidR="00B541B8" w:rsidRPr="0074042E" w:rsidRDefault="00B541B8" w:rsidP="00E503B7">
            <w:pPr>
              <w:spacing w:before="60" w:after="60"/>
              <w:jc w:val="center"/>
              <w:rPr>
                <w:bCs/>
                <w:sz w:val="26"/>
                <w:szCs w:val="26"/>
              </w:rPr>
            </w:pPr>
            <w:r w:rsidRPr="0074042E">
              <w:rPr>
                <w:rFonts w:eastAsia="Calibri"/>
                <w:sz w:val="26"/>
                <w:szCs w:val="26"/>
              </w:rPr>
              <w:t>Mục tiêu 15.1</w:t>
            </w:r>
          </w:p>
          <w:p w:rsidR="00B541B8" w:rsidRPr="0074042E" w:rsidRDefault="00B541B8" w:rsidP="00C60F8D">
            <w:pPr>
              <w:spacing w:before="60" w:after="60"/>
              <w:jc w:val="center"/>
              <w:rPr>
                <w:sz w:val="26"/>
                <w:szCs w:val="26"/>
              </w:rPr>
            </w:pPr>
            <w:r w:rsidRPr="0074042E">
              <w:rPr>
                <w:bCs/>
                <w:sz w:val="26"/>
                <w:szCs w:val="26"/>
              </w:rPr>
              <w:t xml:space="preserve">Chủ trì: Bộ </w:t>
            </w:r>
            <w:r w:rsidR="00C60F8D">
              <w:rPr>
                <w:bCs/>
                <w:sz w:val="26"/>
                <w:szCs w:val="26"/>
              </w:rPr>
              <w:t>TN&amp;MT</w:t>
            </w:r>
          </w:p>
        </w:tc>
      </w:tr>
      <w:tr w:rsidR="00B541B8" w:rsidRPr="00BB2471" w:rsidTr="00210C94">
        <w:tc>
          <w:tcPr>
            <w:tcW w:w="817" w:type="dxa"/>
            <w:vAlign w:val="center"/>
          </w:tcPr>
          <w:p w:rsidR="00B541B8" w:rsidRPr="0074042E" w:rsidRDefault="00B541B8" w:rsidP="00E503B7">
            <w:pPr>
              <w:spacing w:before="60" w:after="60"/>
              <w:jc w:val="center"/>
              <w:rPr>
                <w:sz w:val="26"/>
                <w:szCs w:val="26"/>
              </w:rPr>
            </w:pPr>
            <w:r w:rsidRPr="0074042E">
              <w:rPr>
                <w:sz w:val="26"/>
                <w:szCs w:val="26"/>
              </w:rPr>
              <w:t>29</w:t>
            </w:r>
          </w:p>
        </w:tc>
        <w:tc>
          <w:tcPr>
            <w:tcW w:w="8647" w:type="dxa"/>
          </w:tcPr>
          <w:p w:rsidR="00B541B8" w:rsidRPr="0074042E" w:rsidRDefault="00B541B8" w:rsidP="00210C94">
            <w:pPr>
              <w:spacing w:before="60" w:after="60"/>
              <w:jc w:val="both"/>
              <w:rPr>
                <w:sz w:val="26"/>
                <w:szCs w:val="26"/>
              </w:rPr>
            </w:pPr>
            <w:r w:rsidRPr="0074042E">
              <w:rPr>
                <w:sz w:val="26"/>
                <w:szCs w:val="26"/>
              </w:rPr>
              <w:t>- Nghiên cứu ứng dụng các công nghệ hiện đại, công nghệ truyền thống trong sử dụng bảo vệ và phát triển bền vững tài nguyên rừng, tài nguyên đất, nguồn nước phục vụ phòng, chống sa mạc hóa.</w:t>
            </w:r>
          </w:p>
        </w:tc>
        <w:tc>
          <w:tcPr>
            <w:tcW w:w="2126" w:type="dxa"/>
            <w:vAlign w:val="center"/>
          </w:tcPr>
          <w:p w:rsidR="00B541B8" w:rsidRPr="0074042E" w:rsidRDefault="00B541B8" w:rsidP="00E503B7">
            <w:pPr>
              <w:spacing w:before="60" w:after="60"/>
              <w:jc w:val="center"/>
              <w:rPr>
                <w:sz w:val="26"/>
                <w:szCs w:val="26"/>
              </w:rPr>
            </w:pPr>
            <w:r w:rsidRPr="0074042E">
              <w:rPr>
                <w:sz w:val="26"/>
                <w:szCs w:val="26"/>
              </w:rPr>
              <w:t>Vụ CNN, Vụ XNT, Vụ CNC</w:t>
            </w:r>
          </w:p>
        </w:tc>
        <w:tc>
          <w:tcPr>
            <w:tcW w:w="2835" w:type="dxa"/>
            <w:vAlign w:val="center"/>
          </w:tcPr>
          <w:p w:rsidR="00B541B8" w:rsidRPr="0074042E" w:rsidRDefault="00B541B8" w:rsidP="00E503B7">
            <w:pPr>
              <w:spacing w:before="60" w:after="60"/>
              <w:jc w:val="center"/>
              <w:rPr>
                <w:rFonts w:eastAsia="Calibri"/>
                <w:sz w:val="26"/>
                <w:szCs w:val="26"/>
              </w:rPr>
            </w:pPr>
            <w:r w:rsidRPr="0074042E">
              <w:rPr>
                <w:rFonts w:eastAsia="Calibri"/>
                <w:sz w:val="26"/>
                <w:szCs w:val="26"/>
              </w:rPr>
              <w:t>Mục tiêu 15.3</w:t>
            </w:r>
          </w:p>
          <w:p w:rsidR="00B541B8" w:rsidRPr="0074042E" w:rsidRDefault="00B541B8" w:rsidP="00C60F8D">
            <w:pPr>
              <w:spacing w:before="60" w:after="60"/>
              <w:jc w:val="center"/>
              <w:rPr>
                <w:sz w:val="26"/>
                <w:szCs w:val="26"/>
              </w:rPr>
            </w:pPr>
            <w:r w:rsidRPr="0074042E">
              <w:rPr>
                <w:bCs/>
                <w:sz w:val="26"/>
                <w:szCs w:val="26"/>
              </w:rPr>
              <w:t xml:space="preserve">Chủ trì: Bộ </w:t>
            </w:r>
            <w:r w:rsidR="00C60F8D">
              <w:rPr>
                <w:bCs/>
                <w:sz w:val="26"/>
                <w:szCs w:val="26"/>
              </w:rPr>
              <w:t>NN&amp;PTNT</w:t>
            </w:r>
          </w:p>
        </w:tc>
      </w:tr>
      <w:tr w:rsidR="00B541B8" w:rsidRPr="00BB2471" w:rsidTr="00210C94">
        <w:tc>
          <w:tcPr>
            <w:tcW w:w="817" w:type="dxa"/>
            <w:vAlign w:val="center"/>
          </w:tcPr>
          <w:p w:rsidR="00B541B8" w:rsidRPr="0074042E" w:rsidRDefault="00B541B8" w:rsidP="00E503B7">
            <w:pPr>
              <w:spacing w:before="60" w:after="60"/>
              <w:jc w:val="center"/>
              <w:rPr>
                <w:sz w:val="26"/>
                <w:szCs w:val="26"/>
              </w:rPr>
            </w:pPr>
            <w:r w:rsidRPr="0074042E">
              <w:rPr>
                <w:sz w:val="26"/>
                <w:szCs w:val="26"/>
              </w:rPr>
              <w:t>30</w:t>
            </w:r>
          </w:p>
        </w:tc>
        <w:tc>
          <w:tcPr>
            <w:tcW w:w="8647" w:type="dxa"/>
          </w:tcPr>
          <w:p w:rsidR="00B541B8" w:rsidRPr="0074042E" w:rsidRDefault="00B541B8" w:rsidP="00C60F8D">
            <w:pPr>
              <w:spacing w:before="60" w:after="60"/>
              <w:jc w:val="both"/>
              <w:rPr>
                <w:sz w:val="26"/>
                <w:szCs w:val="26"/>
              </w:rPr>
            </w:pPr>
            <w:r w:rsidRPr="0074042E">
              <w:rPr>
                <w:bCs/>
                <w:sz w:val="26"/>
                <w:szCs w:val="26"/>
              </w:rPr>
              <w:t xml:space="preserve">- Triển khai </w:t>
            </w:r>
            <w:r w:rsidRPr="0074042E">
              <w:rPr>
                <w:rFonts w:eastAsia="Calibri"/>
                <w:sz w:val="26"/>
                <w:szCs w:val="26"/>
              </w:rPr>
              <w:t>Đề án tăng cường năng lực về quản lý tiếp cận nguồn gen và chia sẻ công bằng, hợp lý lợi ích phát sinh từ việc sử dụng nguồn gen.</w:t>
            </w:r>
          </w:p>
        </w:tc>
        <w:tc>
          <w:tcPr>
            <w:tcW w:w="2126" w:type="dxa"/>
            <w:vAlign w:val="center"/>
          </w:tcPr>
          <w:p w:rsidR="00B541B8" w:rsidRPr="0074042E" w:rsidRDefault="00B541B8" w:rsidP="00E503B7">
            <w:pPr>
              <w:spacing w:before="60" w:after="60"/>
              <w:jc w:val="center"/>
              <w:rPr>
                <w:sz w:val="26"/>
                <w:szCs w:val="26"/>
              </w:rPr>
            </w:pPr>
            <w:r w:rsidRPr="0074042E">
              <w:rPr>
                <w:sz w:val="26"/>
                <w:szCs w:val="26"/>
              </w:rPr>
              <w:t>Vụ CNN</w:t>
            </w:r>
          </w:p>
        </w:tc>
        <w:tc>
          <w:tcPr>
            <w:tcW w:w="2835" w:type="dxa"/>
            <w:vAlign w:val="center"/>
          </w:tcPr>
          <w:p w:rsidR="00B541B8" w:rsidRPr="0074042E" w:rsidRDefault="00B541B8" w:rsidP="00E503B7">
            <w:pPr>
              <w:spacing w:before="60" w:after="60"/>
              <w:jc w:val="center"/>
              <w:rPr>
                <w:rFonts w:eastAsia="Calibri"/>
                <w:sz w:val="26"/>
                <w:szCs w:val="26"/>
              </w:rPr>
            </w:pPr>
            <w:r w:rsidRPr="0074042E">
              <w:rPr>
                <w:rFonts w:eastAsia="Calibri"/>
                <w:sz w:val="26"/>
                <w:szCs w:val="26"/>
              </w:rPr>
              <w:t>Mục tiêu 15.6</w:t>
            </w:r>
          </w:p>
          <w:p w:rsidR="00B541B8" w:rsidRPr="0074042E" w:rsidRDefault="00B541B8" w:rsidP="00C60F8D">
            <w:pPr>
              <w:spacing w:before="60" w:after="60"/>
              <w:jc w:val="center"/>
              <w:rPr>
                <w:sz w:val="26"/>
                <w:szCs w:val="26"/>
              </w:rPr>
            </w:pPr>
            <w:r w:rsidRPr="0074042E">
              <w:rPr>
                <w:bCs/>
                <w:sz w:val="26"/>
                <w:szCs w:val="26"/>
              </w:rPr>
              <w:t xml:space="preserve">Chủ trì: Bộ </w:t>
            </w:r>
            <w:r w:rsidR="00C60F8D">
              <w:rPr>
                <w:bCs/>
                <w:sz w:val="26"/>
                <w:szCs w:val="26"/>
              </w:rPr>
              <w:t>TN&amp;MT</w:t>
            </w:r>
          </w:p>
        </w:tc>
      </w:tr>
      <w:tr w:rsidR="00B541B8" w:rsidRPr="00BB2471" w:rsidTr="00210C94">
        <w:tc>
          <w:tcPr>
            <w:tcW w:w="817" w:type="dxa"/>
            <w:vAlign w:val="center"/>
          </w:tcPr>
          <w:p w:rsidR="00B541B8" w:rsidRPr="0074042E" w:rsidRDefault="00B541B8" w:rsidP="00E503B7">
            <w:pPr>
              <w:spacing w:before="60" w:after="60"/>
              <w:jc w:val="center"/>
              <w:rPr>
                <w:sz w:val="26"/>
                <w:szCs w:val="26"/>
              </w:rPr>
            </w:pPr>
            <w:r w:rsidRPr="0074042E">
              <w:rPr>
                <w:sz w:val="26"/>
                <w:szCs w:val="26"/>
              </w:rPr>
              <w:t>31</w:t>
            </w:r>
          </w:p>
        </w:tc>
        <w:tc>
          <w:tcPr>
            <w:tcW w:w="8647" w:type="dxa"/>
          </w:tcPr>
          <w:p w:rsidR="00B541B8" w:rsidRPr="0074042E" w:rsidRDefault="00B541B8" w:rsidP="00210C94">
            <w:pPr>
              <w:spacing w:before="60" w:after="60"/>
              <w:jc w:val="both"/>
              <w:rPr>
                <w:sz w:val="26"/>
                <w:szCs w:val="26"/>
              </w:rPr>
            </w:pPr>
            <w:r w:rsidRPr="0074042E">
              <w:rPr>
                <w:rFonts w:eastAsia="Calibri"/>
                <w:sz w:val="26"/>
                <w:szCs w:val="26"/>
              </w:rPr>
              <w:t>- Tiếp tục triển khai thực hiện hiệu quả Đề án ngăn ngừa và kiểm soát loài ngoại lai xâm hại đến năm 2020.</w:t>
            </w:r>
          </w:p>
        </w:tc>
        <w:tc>
          <w:tcPr>
            <w:tcW w:w="2126" w:type="dxa"/>
            <w:vAlign w:val="center"/>
          </w:tcPr>
          <w:p w:rsidR="00976B40" w:rsidRDefault="00B541B8" w:rsidP="00976B40">
            <w:pPr>
              <w:spacing w:before="60"/>
              <w:jc w:val="center"/>
              <w:rPr>
                <w:sz w:val="26"/>
                <w:szCs w:val="26"/>
              </w:rPr>
            </w:pPr>
            <w:r w:rsidRPr="0074042E">
              <w:rPr>
                <w:sz w:val="26"/>
                <w:szCs w:val="26"/>
              </w:rPr>
              <w:t xml:space="preserve">Vụ CNN, </w:t>
            </w:r>
          </w:p>
          <w:p w:rsidR="00B541B8" w:rsidRPr="0074042E" w:rsidRDefault="00B541B8" w:rsidP="00976B40">
            <w:pPr>
              <w:spacing w:after="60"/>
              <w:jc w:val="center"/>
              <w:rPr>
                <w:sz w:val="26"/>
                <w:szCs w:val="26"/>
              </w:rPr>
            </w:pPr>
            <w:r w:rsidRPr="0074042E">
              <w:rPr>
                <w:sz w:val="26"/>
                <w:szCs w:val="26"/>
              </w:rPr>
              <w:t>Vụ XNT</w:t>
            </w:r>
          </w:p>
        </w:tc>
        <w:tc>
          <w:tcPr>
            <w:tcW w:w="2835" w:type="dxa"/>
            <w:vAlign w:val="center"/>
          </w:tcPr>
          <w:p w:rsidR="00B541B8" w:rsidRPr="0074042E" w:rsidRDefault="00B541B8" w:rsidP="00E503B7">
            <w:pPr>
              <w:spacing w:before="60" w:after="60"/>
              <w:jc w:val="center"/>
              <w:rPr>
                <w:rFonts w:eastAsia="Calibri"/>
                <w:sz w:val="26"/>
                <w:szCs w:val="26"/>
              </w:rPr>
            </w:pPr>
            <w:r w:rsidRPr="0074042E">
              <w:rPr>
                <w:rFonts w:eastAsia="Calibri"/>
                <w:sz w:val="26"/>
                <w:szCs w:val="26"/>
              </w:rPr>
              <w:t>Mục tiêu 15.8</w:t>
            </w:r>
          </w:p>
          <w:p w:rsidR="00B541B8" w:rsidRPr="0074042E" w:rsidRDefault="00B541B8" w:rsidP="00C60F8D">
            <w:pPr>
              <w:spacing w:before="60" w:after="60"/>
              <w:jc w:val="center"/>
              <w:rPr>
                <w:sz w:val="26"/>
                <w:szCs w:val="26"/>
              </w:rPr>
            </w:pPr>
            <w:r w:rsidRPr="0074042E">
              <w:rPr>
                <w:bCs/>
                <w:sz w:val="26"/>
                <w:szCs w:val="26"/>
              </w:rPr>
              <w:t xml:space="preserve">Chủ trì: Bộ </w:t>
            </w:r>
            <w:r w:rsidR="00C60F8D">
              <w:rPr>
                <w:bCs/>
                <w:sz w:val="26"/>
                <w:szCs w:val="26"/>
              </w:rPr>
              <w:t>TN&amp;MT</w:t>
            </w:r>
          </w:p>
        </w:tc>
      </w:tr>
      <w:tr w:rsidR="00B541B8" w:rsidRPr="00BB2471" w:rsidTr="00210C94">
        <w:tc>
          <w:tcPr>
            <w:tcW w:w="817" w:type="dxa"/>
            <w:vAlign w:val="center"/>
          </w:tcPr>
          <w:p w:rsidR="00B541B8" w:rsidRPr="0074042E" w:rsidRDefault="00B541B8" w:rsidP="00E503B7">
            <w:pPr>
              <w:spacing w:before="60" w:after="60"/>
              <w:jc w:val="center"/>
              <w:rPr>
                <w:sz w:val="26"/>
                <w:szCs w:val="26"/>
              </w:rPr>
            </w:pPr>
            <w:r w:rsidRPr="0074042E">
              <w:rPr>
                <w:sz w:val="26"/>
                <w:szCs w:val="26"/>
              </w:rPr>
              <w:t>32</w:t>
            </w:r>
          </w:p>
        </w:tc>
        <w:tc>
          <w:tcPr>
            <w:tcW w:w="8647" w:type="dxa"/>
          </w:tcPr>
          <w:p w:rsidR="00B541B8" w:rsidRPr="0074042E" w:rsidRDefault="00B541B8" w:rsidP="00210C94">
            <w:pPr>
              <w:spacing w:before="60" w:after="60"/>
              <w:jc w:val="both"/>
              <w:rPr>
                <w:rFonts w:eastAsia="Calibri"/>
                <w:sz w:val="26"/>
                <w:szCs w:val="26"/>
              </w:rPr>
            </w:pPr>
            <w:r w:rsidRPr="0074042E">
              <w:rPr>
                <w:rFonts w:eastAsia="Calibri"/>
                <w:sz w:val="26"/>
                <w:szCs w:val="26"/>
              </w:rPr>
              <w:t>- Nâng cao chất lượng và giá trị gia tăng; hướng mạnh vào chế biến sâu, ứng dụng khoa học công nghệ tiên tiến đối với nhóm hàng nông, lâm, thủy sản.</w:t>
            </w:r>
          </w:p>
          <w:p w:rsidR="00B541B8" w:rsidRPr="0074042E" w:rsidRDefault="00B541B8" w:rsidP="00210C94">
            <w:pPr>
              <w:spacing w:before="60" w:after="60"/>
              <w:jc w:val="both"/>
              <w:rPr>
                <w:sz w:val="26"/>
                <w:szCs w:val="26"/>
              </w:rPr>
            </w:pPr>
            <w:r w:rsidRPr="0074042E">
              <w:rPr>
                <w:rFonts w:eastAsia="Calibri"/>
                <w:sz w:val="26"/>
                <w:szCs w:val="26"/>
              </w:rPr>
              <w:t>- Phát triển sản phẩm có hàm lượng công nghệ và chất xám cao; phát triển công nghiệp hỗ trợ.</w:t>
            </w:r>
          </w:p>
        </w:tc>
        <w:tc>
          <w:tcPr>
            <w:tcW w:w="2126" w:type="dxa"/>
            <w:vAlign w:val="center"/>
          </w:tcPr>
          <w:p w:rsidR="003D3D00" w:rsidRDefault="00B541B8" w:rsidP="003D3D00">
            <w:pPr>
              <w:jc w:val="center"/>
              <w:rPr>
                <w:sz w:val="26"/>
                <w:szCs w:val="26"/>
              </w:rPr>
            </w:pPr>
            <w:r w:rsidRPr="0074042E">
              <w:rPr>
                <w:sz w:val="26"/>
                <w:szCs w:val="26"/>
              </w:rPr>
              <w:t xml:space="preserve">Vụ CNN, </w:t>
            </w:r>
          </w:p>
          <w:p w:rsidR="00B541B8" w:rsidRPr="0074042E" w:rsidRDefault="00B541B8" w:rsidP="003D3D00">
            <w:pPr>
              <w:jc w:val="center"/>
              <w:rPr>
                <w:sz w:val="26"/>
                <w:szCs w:val="26"/>
              </w:rPr>
            </w:pPr>
            <w:r w:rsidRPr="0074042E">
              <w:rPr>
                <w:sz w:val="26"/>
                <w:szCs w:val="26"/>
              </w:rPr>
              <w:t>Vụ CNC</w:t>
            </w:r>
          </w:p>
        </w:tc>
        <w:tc>
          <w:tcPr>
            <w:tcW w:w="2835" w:type="dxa"/>
            <w:vAlign w:val="center"/>
          </w:tcPr>
          <w:p w:rsidR="00B541B8" w:rsidRPr="0074042E" w:rsidRDefault="00B541B8" w:rsidP="00E503B7">
            <w:pPr>
              <w:spacing w:before="60" w:after="60"/>
              <w:jc w:val="center"/>
              <w:rPr>
                <w:rFonts w:eastAsia="Calibri"/>
                <w:sz w:val="26"/>
                <w:szCs w:val="26"/>
              </w:rPr>
            </w:pPr>
            <w:r w:rsidRPr="0074042E">
              <w:rPr>
                <w:rFonts w:eastAsia="Calibri"/>
                <w:sz w:val="26"/>
                <w:szCs w:val="26"/>
              </w:rPr>
              <w:t>Mục tiêu 17.2</w:t>
            </w:r>
          </w:p>
          <w:p w:rsidR="00B541B8" w:rsidRPr="0074042E" w:rsidRDefault="00B541B8" w:rsidP="00E503B7">
            <w:pPr>
              <w:spacing w:before="60" w:after="60"/>
              <w:jc w:val="center"/>
              <w:rPr>
                <w:sz w:val="26"/>
                <w:szCs w:val="26"/>
              </w:rPr>
            </w:pPr>
            <w:r w:rsidRPr="0074042E">
              <w:rPr>
                <w:rFonts w:eastAsia="Calibri"/>
                <w:sz w:val="26"/>
                <w:szCs w:val="26"/>
                <w:lang w:val="vi-VN"/>
              </w:rPr>
              <w:t xml:space="preserve">Chủ trì: Bộ Công </w:t>
            </w:r>
            <w:r w:rsidRPr="0074042E">
              <w:rPr>
                <w:rFonts w:eastAsia="Calibri"/>
                <w:sz w:val="26"/>
                <w:szCs w:val="26"/>
              </w:rPr>
              <w:t>T</w:t>
            </w:r>
            <w:r w:rsidRPr="0074042E">
              <w:rPr>
                <w:rFonts w:eastAsia="Calibri"/>
                <w:sz w:val="26"/>
                <w:szCs w:val="26"/>
                <w:lang w:val="vi-VN"/>
              </w:rPr>
              <w:t>hương</w:t>
            </w:r>
          </w:p>
        </w:tc>
      </w:tr>
      <w:tr w:rsidR="00B541B8" w:rsidRPr="00BB2471" w:rsidTr="00210C94">
        <w:tc>
          <w:tcPr>
            <w:tcW w:w="817" w:type="dxa"/>
            <w:vAlign w:val="center"/>
          </w:tcPr>
          <w:p w:rsidR="00B541B8" w:rsidRPr="0074042E" w:rsidRDefault="00B541B8" w:rsidP="00E503B7">
            <w:pPr>
              <w:spacing w:before="60" w:after="60"/>
              <w:jc w:val="center"/>
              <w:rPr>
                <w:sz w:val="26"/>
                <w:szCs w:val="26"/>
              </w:rPr>
            </w:pPr>
            <w:r w:rsidRPr="0074042E">
              <w:rPr>
                <w:sz w:val="26"/>
                <w:szCs w:val="26"/>
              </w:rPr>
              <w:t>33</w:t>
            </w:r>
          </w:p>
        </w:tc>
        <w:tc>
          <w:tcPr>
            <w:tcW w:w="8647" w:type="dxa"/>
          </w:tcPr>
          <w:p w:rsidR="00B541B8" w:rsidRPr="0074042E" w:rsidRDefault="00B541B8" w:rsidP="00210C94">
            <w:pPr>
              <w:spacing w:before="60" w:after="60"/>
              <w:jc w:val="both"/>
              <w:rPr>
                <w:rFonts w:eastAsia="Calibri"/>
                <w:sz w:val="26"/>
                <w:szCs w:val="26"/>
              </w:rPr>
            </w:pPr>
            <w:r w:rsidRPr="0074042E">
              <w:rPr>
                <w:rFonts w:eastAsia="Calibri"/>
                <w:sz w:val="26"/>
                <w:szCs w:val="26"/>
              </w:rPr>
              <w:t>- Tăng cường hợp tác phát triển truyền thống, duy trì các hỗ trợ kỹ thuật, thúc đẩy quan hệ Nam - Nam, hợp tác ba bên và hợp tác quốc tế về tiếp cận khoa học, công nghệ và đổi mới.</w:t>
            </w:r>
          </w:p>
          <w:p w:rsidR="00B541B8" w:rsidRPr="0074042E" w:rsidRDefault="00B541B8" w:rsidP="00210C94">
            <w:pPr>
              <w:spacing w:before="60" w:after="60"/>
              <w:jc w:val="both"/>
              <w:rPr>
                <w:sz w:val="26"/>
                <w:szCs w:val="26"/>
              </w:rPr>
            </w:pPr>
            <w:r w:rsidRPr="0074042E">
              <w:rPr>
                <w:rFonts w:eastAsia="Calibri"/>
                <w:sz w:val="26"/>
                <w:szCs w:val="26"/>
              </w:rPr>
              <w:t>- Tăng cường hợp tác quốc tế, đa phương, song phương nhằm thúc đẩy việc chuyển giao công nghệ thân thiện với môi trường và hướng tới việc thay thế các công nghệ lạc hậu bằng công nghệ mới, hiện đại, thân thiện với môi trường.</w:t>
            </w:r>
          </w:p>
        </w:tc>
        <w:tc>
          <w:tcPr>
            <w:tcW w:w="2126" w:type="dxa"/>
            <w:vAlign w:val="center"/>
          </w:tcPr>
          <w:p w:rsidR="00B541B8" w:rsidRPr="0074042E" w:rsidRDefault="00B541B8" w:rsidP="00976B40">
            <w:pPr>
              <w:spacing w:before="60"/>
              <w:jc w:val="center"/>
              <w:rPr>
                <w:sz w:val="26"/>
                <w:szCs w:val="26"/>
              </w:rPr>
            </w:pPr>
            <w:r w:rsidRPr="0074042E">
              <w:rPr>
                <w:sz w:val="26"/>
                <w:szCs w:val="26"/>
              </w:rPr>
              <w:t>Vụ HTQT,</w:t>
            </w:r>
          </w:p>
          <w:p w:rsidR="00B541B8" w:rsidRPr="0074042E" w:rsidRDefault="00B541B8" w:rsidP="00976B40">
            <w:pPr>
              <w:jc w:val="center"/>
              <w:rPr>
                <w:sz w:val="26"/>
                <w:szCs w:val="26"/>
              </w:rPr>
            </w:pPr>
            <w:r w:rsidRPr="0074042E">
              <w:rPr>
                <w:sz w:val="26"/>
                <w:szCs w:val="26"/>
              </w:rPr>
              <w:t>Cục ƯDCN,</w:t>
            </w:r>
          </w:p>
          <w:p w:rsidR="00976B40" w:rsidRDefault="00B541B8" w:rsidP="00976B40">
            <w:pPr>
              <w:jc w:val="center"/>
              <w:rPr>
                <w:sz w:val="26"/>
                <w:szCs w:val="26"/>
              </w:rPr>
            </w:pPr>
            <w:r w:rsidRPr="0074042E">
              <w:rPr>
                <w:sz w:val="26"/>
                <w:szCs w:val="26"/>
              </w:rPr>
              <w:t xml:space="preserve">Vụ CNN, </w:t>
            </w:r>
          </w:p>
          <w:p w:rsidR="00B541B8" w:rsidRPr="0074042E" w:rsidRDefault="00B541B8" w:rsidP="00976B40">
            <w:pPr>
              <w:jc w:val="center"/>
              <w:rPr>
                <w:sz w:val="26"/>
                <w:szCs w:val="26"/>
              </w:rPr>
            </w:pPr>
            <w:r w:rsidRPr="0074042E">
              <w:rPr>
                <w:sz w:val="26"/>
                <w:szCs w:val="26"/>
              </w:rPr>
              <w:t>Vụ XNT</w:t>
            </w:r>
          </w:p>
        </w:tc>
        <w:tc>
          <w:tcPr>
            <w:tcW w:w="2835" w:type="dxa"/>
            <w:vAlign w:val="center"/>
          </w:tcPr>
          <w:p w:rsidR="00B541B8" w:rsidRPr="0074042E" w:rsidRDefault="00B541B8" w:rsidP="00E503B7">
            <w:pPr>
              <w:spacing w:before="60" w:after="60"/>
              <w:jc w:val="center"/>
              <w:rPr>
                <w:rFonts w:eastAsia="Calibri"/>
                <w:sz w:val="26"/>
                <w:szCs w:val="26"/>
              </w:rPr>
            </w:pPr>
            <w:r w:rsidRPr="0074042E">
              <w:rPr>
                <w:rFonts w:eastAsia="Calibri"/>
                <w:sz w:val="26"/>
                <w:szCs w:val="26"/>
              </w:rPr>
              <w:t>Mục tiêu 17.4</w:t>
            </w:r>
          </w:p>
          <w:p w:rsidR="00B541B8" w:rsidRPr="0074042E" w:rsidRDefault="00B541B8" w:rsidP="00C60F8D">
            <w:pPr>
              <w:spacing w:before="60" w:after="60"/>
              <w:jc w:val="center"/>
              <w:rPr>
                <w:sz w:val="26"/>
                <w:szCs w:val="26"/>
              </w:rPr>
            </w:pPr>
            <w:r w:rsidRPr="0074042E">
              <w:rPr>
                <w:rFonts w:eastAsia="Calibri"/>
                <w:sz w:val="26"/>
                <w:szCs w:val="26"/>
                <w:lang w:val="vi-VN"/>
              </w:rPr>
              <w:t xml:space="preserve">Chủ trì: </w:t>
            </w:r>
            <w:r w:rsidRPr="0074042E">
              <w:rPr>
                <w:rFonts w:eastAsia="Calibri"/>
                <w:sz w:val="26"/>
                <w:szCs w:val="26"/>
              </w:rPr>
              <w:t xml:space="preserve">Bộ </w:t>
            </w:r>
            <w:r w:rsidR="00C60F8D">
              <w:rPr>
                <w:rFonts w:eastAsia="Calibri"/>
                <w:sz w:val="26"/>
                <w:szCs w:val="26"/>
              </w:rPr>
              <w:t>KH&amp;ĐT</w:t>
            </w:r>
          </w:p>
        </w:tc>
      </w:tr>
      <w:tr w:rsidR="00B541B8" w:rsidRPr="00BB2471" w:rsidTr="00210C94">
        <w:tc>
          <w:tcPr>
            <w:tcW w:w="817" w:type="dxa"/>
            <w:vAlign w:val="center"/>
          </w:tcPr>
          <w:p w:rsidR="00B541B8" w:rsidRPr="0074042E" w:rsidRDefault="00B541B8" w:rsidP="00E503B7">
            <w:pPr>
              <w:spacing w:before="60" w:after="60"/>
              <w:jc w:val="center"/>
              <w:rPr>
                <w:sz w:val="26"/>
                <w:szCs w:val="26"/>
              </w:rPr>
            </w:pPr>
            <w:r>
              <w:rPr>
                <w:sz w:val="26"/>
                <w:szCs w:val="26"/>
              </w:rPr>
              <w:t>34</w:t>
            </w:r>
          </w:p>
        </w:tc>
        <w:tc>
          <w:tcPr>
            <w:tcW w:w="8647" w:type="dxa"/>
            <w:vAlign w:val="center"/>
          </w:tcPr>
          <w:p w:rsidR="00B541B8" w:rsidRPr="0074042E" w:rsidRDefault="00B541B8" w:rsidP="00210C94">
            <w:pPr>
              <w:spacing w:before="60" w:after="60"/>
              <w:jc w:val="both"/>
              <w:rPr>
                <w:sz w:val="26"/>
                <w:szCs w:val="26"/>
              </w:rPr>
            </w:pPr>
            <w:r w:rsidRPr="0074042E">
              <w:rPr>
                <w:rFonts w:eastAsia="Calibri"/>
                <w:sz w:val="26"/>
                <w:szCs w:val="26"/>
              </w:rPr>
              <w:t>Hoàn thiện hệ thống chính sách và thể chế về quan hệ đối tác công, công - tư.</w:t>
            </w:r>
          </w:p>
        </w:tc>
        <w:tc>
          <w:tcPr>
            <w:tcW w:w="2126" w:type="dxa"/>
            <w:vAlign w:val="center"/>
          </w:tcPr>
          <w:p w:rsidR="00B541B8" w:rsidRPr="0074042E" w:rsidRDefault="00B541B8" w:rsidP="00E503B7">
            <w:pPr>
              <w:spacing w:before="60" w:after="60"/>
              <w:jc w:val="center"/>
              <w:rPr>
                <w:sz w:val="26"/>
                <w:szCs w:val="26"/>
              </w:rPr>
            </w:pPr>
            <w:r w:rsidRPr="0074042E">
              <w:rPr>
                <w:sz w:val="26"/>
                <w:szCs w:val="26"/>
              </w:rPr>
              <w:t>Học viện KHCN</w:t>
            </w:r>
          </w:p>
        </w:tc>
        <w:tc>
          <w:tcPr>
            <w:tcW w:w="2835" w:type="dxa"/>
            <w:vAlign w:val="center"/>
          </w:tcPr>
          <w:p w:rsidR="00B541B8" w:rsidRPr="0074042E" w:rsidRDefault="00B541B8" w:rsidP="00E503B7">
            <w:pPr>
              <w:spacing w:before="60" w:after="60"/>
              <w:jc w:val="center"/>
              <w:rPr>
                <w:rFonts w:eastAsia="Calibri"/>
                <w:sz w:val="26"/>
                <w:szCs w:val="26"/>
              </w:rPr>
            </w:pPr>
            <w:r w:rsidRPr="0074042E">
              <w:rPr>
                <w:rFonts w:eastAsia="Calibri"/>
                <w:sz w:val="26"/>
                <w:szCs w:val="26"/>
              </w:rPr>
              <w:t>Mục tiêu 17.5</w:t>
            </w:r>
          </w:p>
          <w:p w:rsidR="00B541B8" w:rsidRPr="0074042E" w:rsidRDefault="00B541B8" w:rsidP="00C60F8D">
            <w:pPr>
              <w:spacing w:before="60" w:after="60"/>
              <w:jc w:val="center"/>
              <w:rPr>
                <w:sz w:val="26"/>
                <w:szCs w:val="26"/>
              </w:rPr>
            </w:pPr>
            <w:r w:rsidRPr="0074042E">
              <w:rPr>
                <w:rFonts w:eastAsia="Calibri"/>
                <w:sz w:val="26"/>
                <w:szCs w:val="26"/>
                <w:lang w:val="vi-VN"/>
              </w:rPr>
              <w:t>Chủ trì:</w:t>
            </w:r>
            <w:r w:rsidRPr="0074042E">
              <w:rPr>
                <w:rFonts w:eastAsia="Calibri"/>
                <w:sz w:val="26"/>
                <w:szCs w:val="26"/>
              </w:rPr>
              <w:t xml:space="preserve"> Bộ </w:t>
            </w:r>
            <w:r w:rsidR="00C60F8D">
              <w:rPr>
                <w:rFonts w:eastAsia="Calibri"/>
                <w:sz w:val="26"/>
                <w:szCs w:val="26"/>
              </w:rPr>
              <w:t>KH&amp;ĐT</w:t>
            </w:r>
          </w:p>
        </w:tc>
      </w:tr>
    </w:tbl>
    <w:p w:rsidR="005100C4" w:rsidRPr="00A23EE6" w:rsidRDefault="005100C4" w:rsidP="005100C4">
      <w:pPr>
        <w:rPr>
          <w:sz w:val="28"/>
          <w:szCs w:val="28"/>
        </w:rPr>
      </w:pPr>
    </w:p>
    <w:sectPr w:rsidR="005100C4" w:rsidRPr="00A23EE6" w:rsidSect="007B76BC">
      <w:pgSz w:w="16840" w:h="11907" w:orient="landscape" w:code="9"/>
      <w:pgMar w:top="1247" w:right="1418" w:bottom="1247" w:left="1418" w:header="454" w:footer="45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AA1EF6"/>
    <w:rsid w:val="00016AFB"/>
    <w:rsid w:val="00033E73"/>
    <w:rsid w:val="00034C37"/>
    <w:rsid w:val="0005562A"/>
    <w:rsid w:val="00060837"/>
    <w:rsid w:val="00070DB6"/>
    <w:rsid w:val="00075149"/>
    <w:rsid w:val="000873EE"/>
    <w:rsid w:val="0009074B"/>
    <w:rsid w:val="00094961"/>
    <w:rsid w:val="000B137C"/>
    <w:rsid w:val="000B5520"/>
    <w:rsid w:val="000D1BC6"/>
    <w:rsid w:val="000E29BA"/>
    <w:rsid w:val="000E4FEA"/>
    <w:rsid w:val="000F17B9"/>
    <w:rsid w:val="001000D3"/>
    <w:rsid w:val="00105B3A"/>
    <w:rsid w:val="00107DBF"/>
    <w:rsid w:val="00111B7F"/>
    <w:rsid w:val="00113C33"/>
    <w:rsid w:val="00117B97"/>
    <w:rsid w:val="00117BFF"/>
    <w:rsid w:val="00163EA5"/>
    <w:rsid w:val="001748A1"/>
    <w:rsid w:val="00174B50"/>
    <w:rsid w:val="001A2328"/>
    <w:rsid w:val="001A30CF"/>
    <w:rsid w:val="001A7171"/>
    <w:rsid w:val="001D52C6"/>
    <w:rsid w:val="001D7ACA"/>
    <w:rsid w:val="001E7778"/>
    <w:rsid w:val="001F2F4F"/>
    <w:rsid w:val="001F71DC"/>
    <w:rsid w:val="00210C94"/>
    <w:rsid w:val="002154A9"/>
    <w:rsid w:val="002172FD"/>
    <w:rsid w:val="00226830"/>
    <w:rsid w:val="00237EB7"/>
    <w:rsid w:val="00242DFA"/>
    <w:rsid w:val="002456F6"/>
    <w:rsid w:val="002561B3"/>
    <w:rsid w:val="00264EDB"/>
    <w:rsid w:val="002A626B"/>
    <w:rsid w:val="002B6FCE"/>
    <w:rsid w:val="002C0996"/>
    <w:rsid w:val="002C0FD2"/>
    <w:rsid w:val="002E38B5"/>
    <w:rsid w:val="00305286"/>
    <w:rsid w:val="003212F6"/>
    <w:rsid w:val="0033142D"/>
    <w:rsid w:val="0033617D"/>
    <w:rsid w:val="003468FC"/>
    <w:rsid w:val="0035282D"/>
    <w:rsid w:val="003613F1"/>
    <w:rsid w:val="00367DE9"/>
    <w:rsid w:val="00371C0B"/>
    <w:rsid w:val="00377791"/>
    <w:rsid w:val="003B6DBF"/>
    <w:rsid w:val="003D3D00"/>
    <w:rsid w:val="003F53E4"/>
    <w:rsid w:val="003F55B2"/>
    <w:rsid w:val="00412697"/>
    <w:rsid w:val="00416D6A"/>
    <w:rsid w:val="00430BF6"/>
    <w:rsid w:val="0043783E"/>
    <w:rsid w:val="00440C38"/>
    <w:rsid w:val="00456D68"/>
    <w:rsid w:val="00470CF9"/>
    <w:rsid w:val="00477FCB"/>
    <w:rsid w:val="00480350"/>
    <w:rsid w:val="00491D32"/>
    <w:rsid w:val="004B2919"/>
    <w:rsid w:val="004D2EF5"/>
    <w:rsid w:val="004D5258"/>
    <w:rsid w:val="004E4C22"/>
    <w:rsid w:val="004E762F"/>
    <w:rsid w:val="004F6B90"/>
    <w:rsid w:val="005003B7"/>
    <w:rsid w:val="005100C4"/>
    <w:rsid w:val="00554A71"/>
    <w:rsid w:val="0056240B"/>
    <w:rsid w:val="0057562D"/>
    <w:rsid w:val="00587BBF"/>
    <w:rsid w:val="005A5DA3"/>
    <w:rsid w:val="005B7F40"/>
    <w:rsid w:val="005C371A"/>
    <w:rsid w:val="005F4198"/>
    <w:rsid w:val="006020FB"/>
    <w:rsid w:val="0060342C"/>
    <w:rsid w:val="00607CED"/>
    <w:rsid w:val="006248FC"/>
    <w:rsid w:val="0067619F"/>
    <w:rsid w:val="006765B3"/>
    <w:rsid w:val="006822FA"/>
    <w:rsid w:val="00696383"/>
    <w:rsid w:val="006B1EC9"/>
    <w:rsid w:val="006B67BC"/>
    <w:rsid w:val="006D18E7"/>
    <w:rsid w:val="006D3BA7"/>
    <w:rsid w:val="006E6E1F"/>
    <w:rsid w:val="006F7F9C"/>
    <w:rsid w:val="00710BDA"/>
    <w:rsid w:val="00710D17"/>
    <w:rsid w:val="00714B74"/>
    <w:rsid w:val="0072376A"/>
    <w:rsid w:val="00735E40"/>
    <w:rsid w:val="0074042E"/>
    <w:rsid w:val="00744490"/>
    <w:rsid w:val="0075485C"/>
    <w:rsid w:val="0078457A"/>
    <w:rsid w:val="00786224"/>
    <w:rsid w:val="007A5E99"/>
    <w:rsid w:val="007B76BC"/>
    <w:rsid w:val="007C4E6E"/>
    <w:rsid w:val="007D56F3"/>
    <w:rsid w:val="007F370F"/>
    <w:rsid w:val="00823D19"/>
    <w:rsid w:val="00833E95"/>
    <w:rsid w:val="00847BC4"/>
    <w:rsid w:val="00850B1C"/>
    <w:rsid w:val="0085262B"/>
    <w:rsid w:val="00866473"/>
    <w:rsid w:val="0087211F"/>
    <w:rsid w:val="00876F0D"/>
    <w:rsid w:val="008824B7"/>
    <w:rsid w:val="00886083"/>
    <w:rsid w:val="00893082"/>
    <w:rsid w:val="00896F7B"/>
    <w:rsid w:val="008A33AB"/>
    <w:rsid w:val="008A6B7D"/>
    <w:rsid w:val="008E5F67"/>
    <w:rsid w:val="008F4158"/>
    <w:rsid w:val="008F7D33"/>
    <w:rsid w:val="009051FF"/>
    <w:rsid w:val="00910FDC"/>
    <w:rsid w:val="00922E6D"/>
    <w:rsid w:val="0092644D"/>
    <w:rsid w:val="00926CB5"/>
    <w:rsid w:val="009352D8"/>
    <w:rsid w:val="00942FD1"/>
    <w:rsid w:val="00964249"/>
    <w:rsid w:val="009659EE"/>
    <w:rsid w:val="00965E15"/>
    <w:rsid w:val="009736E6"/>
    <w:rsid w:val="00976B40"/>
    <w:rsid w:val="009800CD"/>
    <w:rsid w:val="0098522C"/>
    <w:rsid w:val="00996991"/>
    <w:rsid w:val="009F1A48"/>
    <w:rsid w:val="00A009ED"/>
    <w:rsid w:val="00A03282"/>
    <w:rsid w:val="00A23EE6"/>
    <w:rsid w:val="00A30900"/>
    <w:rsid w:val="00A31850"/>
    <w:rsid w:val="00A31862"/>
    <w:rsid w:val="00A436A6"/>
    <w:rsid w:val="00A57506"/>
    <w:rsid w:val="00A701CB"/>
    <w:rsid w:val="00A756C2"/>
    <w:rsid w:val="00A93B35"/>
    <w:rsid w:val="00AA1EF6"/>
    <w:rsid w:val="00AB1185"/>
    <w:rsid w:val="00AC485B"/>
    <w:rsid w:val="00AC5555"/>
    <w:rsid w:val="00AC68F9"/>
    <w:rsid w:val="00AD2E2C"/>
    <w:rsid w:val="00AF529A"/>
    <w:rsid w:val="00AF52CC"/>
    <w:rsid w:val="00B027C8"/>
    <w:rsid w:val="00B36B05"/>
    <w:rsid w:val="00B50FCC"/>
    <w:rsid w:val="00B51DE6"/>
    <w:rsid w:val="00B541B8"/>
    <w:rsid w:val="00B547DE"/>
    <w:rsid w:val="00B5504A"/>
    <w:rsid w:val="00B61301"/>
    <w:rsid w:val="00B645E3"/>
    <w:rsid w:val="00B64E1D"/>
    <w:rsid w:val="00B66542"/>
    <w:rsid w:val="00B846A4"/>
    <w:rsid w:val="00BB2471"/>
    <w:rsid w:val="00BB2779"/>
    <w:rsid w:val="00BB5E76"/>
    <w:rsid w:val="00BC150F"/>
    <w:rsid w:val="00BC445E"/>
    <w:rsid w:val="00BD4FEA"/>
    <w:rsid w:val="00C07FFA"/>
    <w:rsid w:val="00C30582"/>
    <w:rsid w:val="00C60F8D"/>
    <w:rsid w:val="00CC6AB9"/>
    <w:rsid w:val="00CF15BA"/>
    <w:rsid w:val="00D0639E"/>
    <w:rsid w:val="00D07E4B"/>
    <w:rsid w:val="00D23FA9"/>
    <w:rsid w:val="00D30B63"/>
    <w:rsid w:val="00D40E05"/>
    <w:rsid w:val="00D512DD"/>
    <w:rsid w:val="00D56520"/>
    <w:rsid w:val="00D66A82"/>
    <w:rsid w:val="00DB77FF"/>
    <w:rsid w:val="00DC65FE"/>
    <w:rsid w:val="00DF3806"/>
    <w:rsid w:val="00E02B30"/>
    <w:rsid w:val="00E031FB"/>
    <w:rsid w:val="00E07AB6"/>
    <w:rsid w:val="00E23B4C"/>
    <w:rsid w:val="00E3030D"/>
    <w:rsid w:val="00E371D0"/>
    <w:rsid w:val="00E450FE"/>
    <w:rsid w:val="00E503B7"/>
    <w:rsid w:val="00E84B2F"/>
    <w:rsid w:val="00E853CD"/>
    <w:rsid w:val="00E86B57"/>
    <w:rsid w:val="00E8786E"/>
    <w:rsid w:val="00E95FF1"/>
    <w:rsid w:val="00EA00DC"/>
    <w:rsid w:val="00EA3445"/>
    <w:rsid w:val="00EB4CD7"/>
    <w:rsid w:val="00EC3856"/>
    <w:rsid w:val="00EC568E"/>
    <w:rsid w:val="00EC5C2A"/>
    <w:rsid w:val="00ED2EE6"/>
    <w:rsid w:val="00EE02B9"/>
    <w:rsid w:val="00F000C7"/>
    <w:rsid w:val="00F0132A"/>
    <w:rsid w:val="00F04A34"/>
    <w:rsid w:val="00F20E98"/>
    <w:rsid w:val="00F40F3A"/>
    <w:rsid w:val="00F53AC8"/>
    <w:rsid w:val="00F669B1"/>
    <w:rsid w:val="00F70036"/>
    <w:rsid w:val="00F92DA8"/>
    <w:rsid w:val="00FD4BAF"/>
    <w:rsid w:val="00FD721F"/>
    <w:rsid w:val="00FF03F8"/>
    <w:rsid w:val="00FF6AE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EF6"/>
    <w:rPr>
      <w:rFonts w:eastAsia="Times New Roman" w:cs="Times New Roman"/>
      <w:sz w:val="20"/>
      <w:szCs w:val="20"/>
    </w:rPr>
  </w:style>
  <w:style w:type="paragraph" w:styleId="Heading1">
    <w:name w:val="heading 1"/>
    <w:basedOn w:val="Normal"/>
    <w:next w:val="Normal"/>
    <w:link w:val="Heading1Char"/>
    <w:qFormat/>
    <w:rsid w:val="00AA1EF6"/>
    <w:pPr>
      <w:keepNext/>
      <w:tabs>
        <w:tab w:val="right" w:pos="2880"/>
        <w:tab w:val="left" w:pos="3060"/>
      </w:tabs>
      <w:jc w:val="center"/>
      <w:outlineLvl w:val="0"/>
    </w:pPr>
    <w:rPr>
      <w:rFonts w:ascii=".VnTimeH" w:hAnsi=".VnTimeH"/>
      <w:b/>
      <w:sz w:val="26"/>
      <w:lang w:val="en-GB"/>
    </w:rPr>
  </w:style>
  <w:style w:type="paragraph" w:styleId="Heading2">
    <w:name w:val="heading 2"/>
    <w:basedOn w:val="Normal"/>
    <w:next w:val="Normal"/>
    <w:link w:val="Heading2Char"/>
    <w:uiPriority w:val="9"/>
    <w:unhideWhenUsed/>
    <w:qFormat/>
    <w:rsid w:val="00AA1E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AA1EF6"/>
    <w:pPr>
      <w:keepNext/>
      <w:tabs>
        <w:tab w:val="right" w:pos="2880"/>
        <w:tab w:val="left" w:pos="3060"/>
      </w:tabs>
      <w:jc w:val="center"/>
      <w:outlineLvl w:val="4"/>
    </w:pPr>
    <w:rPr>
      <w:rFonts w:ascii=".VnTimeH" w:hAnsi=".VnTimeH"/>
      <w:b/>
      <w:sz w:val="24"/>
      <w:lang w:val="en-GB"/>
    </w:rPr>
  </w:style>
  <w:style w:type="paragraph" w:styleId="Heading6">
    <w:name w:val="heading 6"/>
    <w:basedOn w:val="Normal"/>
    <w:next w:val="Normal"/>
    <w:link w:val="Heading6Char"/>
    <w:qFormat/>
    <w:rsid w:val="00AA1EF6"/>
    <w:pPr>
      <w:keepNext/>
      <w:jc w:val="center"/>
      <w:outlineLvl w:val="5"/>
    </w:pPr>
    <w:rPr>
      <w:rFonts w:ascii=".VnTimeH" w:hAnsi=".VnTimeH"/>
      <w:b/>
      <w:sz w:val="22"/>
      <w:lang w:val="en-GB"/>
    </w:rPr>
  </w:style>
  <w:style w:type="paragraph" w:styleId="Heading9">
    <w:name w:val="heading 9"/>
    <w:basedOn w:val="Normal"/>
    <w:next w:val="Normal"/>
    <w:link w:val="Heading9Char"/>
    <w:qFormat/>
    <w:rsid w:val="00AA1EF6"/>
    <w:pPr>
      <w:keepNext/>
      <w:tabs>
        <w:tab w:val="right" w:pos="2880"/>
        <w:tab w:val="left" w:pos="3060"/>
      </w:tabs>
      <w:ind w:right="72"/>
      <w:jc w:val="center"/>
      <w:outlineLvl w:val="8"/>
    </w:pPr>
    <w:rPr>
      <w:rFonts w:ascii=".VnTimeH" w:hAnsi=".VnTimeH"/>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EF6"/>
    <w:rPr>
      <w:rFonts w:ascii=".VnTimeH" w:eastAsia="Times New Roman" w:hAnsi=".VnTimeH" w:cs="Times New Roman"/>
      <w:b/>
      <w:sz w:val="26"/>
      <w:szCs w:val="20"/>
      <w:lang w:val="en-GB"/>
    </w:rPr>
  </w:style>
  <w:style w:type="character" w:customStyle="1" w:styleId="Heading5Char">
    <w:name w:val="Heading 5 Char"/>
    <w:basedOn w:val="DefaultParagraphFont"/>
    <w:link w:val="Heading5"/>
    <w:rsid w:val="00AA1EF6"/>
    <w:rPr>
      <w:rFonts w:ascii=".VnTimeH" w:eastAsia="Times New Roman" w:hAnsi=".VnTimeH" w:cs="Times New Roman"/>
      <w:b/>
      <w:sz w:val="24"/>
      <w:szCs w:val="20"/>
      <w:lang w:val="en-GB"/>
    </w:rPr>
  </w:style>
  <w:style w:type="character" w:customStyle="1" w:styleId="Heading6Char">
    <w:name w:val="Heading 6 Char"/>
    <w:basedOn w:val="DefaultParagraphFont"/>
    <w:link w:val="Heading6"/>
    <w:rsid w:val="00AA1EF6"/>
    <w:rPr>
      <w:rFonts w:ascii=".VnTimeH" w:eastAsia="Times New Roman" w:hAnsi=".VnTimeH" w:cs="Times New Roman"/>
      <w:b/>
      <w:sz w:val="22"/>
      <w:szCs w:val="20"/>
      <w:lang w:val="en-GB"/>
    </w:rPr>
  </w:style>
  <w:style w:type="character" w:customStyle="1" w:styleId="Heading9Char">
    <w:name w:val="Heading 9 Char"/>
    <w:basedOn w:val="DefaultParagraphFont"/>
    <w:link w:val="Heading9"/>
    <w:rsid w:val="00AA1EF6"/>
    <w:rPr>
      <w:rFonts w:ascii=".VnTimeH" w:eastAsia="Times New Roman" w:hAnsi=".VnTimeH" w:cs="Times New Roman"/>
      <w:b/>
      <w:sz w:val="24"/>
      <w:szCs w:val="20"/>
      <w:lang w:val="en-GB"/>
    </w:rPr>
  </w:style>
  <w:style w:type="paragraph" w:styleId="BodyText">
    <w:name w:val="Body Text"/>
    <w:basedOn w:val="Normal"/>
    <w:link w:val="BodyTextChar"/>
    <w:rsid w:val="00AA1EF6"/>
    <w:pPr>
      <w:jc w:val="both"/>
    </w:pPr>
    <w:rPr>
      <w:rFonts w:ascii=".VnTime" w:hAnsi=".VnTime"/>
      <w:sz w:val="26"/>
    </w:rPr>
  </w:style>
  <w:style w:type="character" w:customStyle="1" w:styleId="BodyTextChar">
    <w:name w:val="Body Text Char"/>
    <w:basedOn w:val="DefaultParagraphFont"/>
    <w:link w:val="BodyText"/>
    <w:rsid w:val="00AA1EF6"/>
    <w:rPr>
      <w:rFonts w:ascii=".VnTime" w:eastAsia="Times New Roman" w:hAnsi=".VnTime" w:cs="Times New Roman"/>
      <w:sz w:val="26"/>
      <w:szCs w:val="20"/>
    </w:rPr>
  </w:style>
  <w:style w:type="paragraph" w:styleId="BodyTextIndent">
    <w:name w:val="Body Text Indent"/>
    <w:basedOn w:val="Normal"/>
    <w:link w:val="BodyTextIndentChar"/>
    <w:rsid w:val="00AA1EF6"/>
    <w:pPr>
      <w:widowControl w:val="0"/>
      <w:ind w:firstLine="720"/>
      <w:jc w:val="both"/>
    </w:pPr>
    <w:rPr>
      <w:rFonts w:ascii=".VnTime" w:hAnsi=".VnTime"/>
      <w:sz w:val="26"/>
    </w:rPr>
  </w:style>
  <w:style w:type="character" w:customStyle="1" w:styleId="BodyTextIndentChar">
    <w:name w:val="Body Text Indent Char"/>
    <w:basedOn w:val="DefaultParagraphFont"/>
    <w:link w:val="BodyTextIndent"/>
    <w:rsid w:val="00AA1EF6"/>
    <w:rPr>
      <w:rFonts w:ascii=".VnTime" w:eastAsia="Times New Roman" w:hAnsi=".VnTime" w:cs="Times New Roman"/>
      <w:sz w:val="26"/>
      <w:szCs w:val="20"/>
    </w:rPr>
  </w:style>
  <w:style w:type="character" w:customStyle="1" w:styleId="Heading2Char">
    <w:name w:val="Heading 2 Char"/>
    <w:basedOn w:val="DefaultParagraphFont"/>
    <w:link w:val="Heading2"/>
    <w:uiPriority w:val="9"/>
    <w:rsid w:val="00AA1EF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E38B5"/>
    <w:pPr>
      <w:ind w:left="720"/>
      <w:contextualSpacing/>
    </w:pPr>
  </w:style>
  <w:style w:type="table" w:styleId="TableGrid">
    <w:name w:val="Table Grid"/>
    <w:basedOn w:val="TableNormal"/>
    <w:uiPriority w:val="59"/>
    <w:rsid w:val="00FF03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3558</Words>
  <Characters>20285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 Nam</dc:creator>
  <cp:lastModifiedBy>Vu Ngoc Anh</cp:lastModifiedBy>
  <cp:revision>2</cp:revision>
  <cp:lastPrinted>2018-06-19T01:35:00Z</cp:lastPrinted>
  <dcterms:created xsi:type="dcterms:W3CDTF">2018-06-29T07:57:00Z</dcterms:created>
  <dcterms:modified xsi:type="dcterms:W3CDTF">2018-06-29T07:57:00Z</dcterms:modified>
</cp:coreProperties>
</file>